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C28F3" w14:textId="6B8C9700" w:rsidR="00665389" w:rsidRPr="009A27D6" w:rsidRDefault="006A0E9B" w:rsidP="00665389">
      <w:pPr>
        <w:spacing w:after="0"/>
        <w:jc w:val="center"/>
        <w:rPr>
          <w:rFonts w:ascii="Helvetica" w:hAnsi="Helvetica"/>
          <w:b/>
          <w:color w:val="006600"/>
          <w:sz w:val="36"/>
          <w:szCs w:val="36"/>
        </w:rPr>
      </w:pPr>
      <w:r w:rsidRPr="000301A3">
        <w:rPr>
          <w:rFonts w:ascii="Walkway Bold" w:hAnsi="Walkway Bold"/>
          <w:noProof/>
        </w:rPr>
        <w:drawing>
          <wp:inline distT="0" distB="0" distL="0" distR="0" wp14:anchorId="0B89DBE1" wp14:editId="42C50A66">
            <wp:extent cx="4486910" cy="1219124"/>
            <wp:effectExtent l="0" t="0" r="0" b="0"/>
            <wp:docPr id="2" name="Image 5">
              <a:extLst xmlns:a="http://schemas.openxmlformats.org/drawingml/2006/main">
                <a:ext uri="{FF2B5EF4-FFF2-40B4-BE49-F238E27FC236}">
                  <a16:creationId xmlns:a16="http://schemas.microsoft.com/office/drawing/2014/main" id="{2E5437F6-E88E-1576-12C1-10274DD1D1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2E5437F6-E88E-1576-12C1-10274DD1D11A}"/>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t="19549" b="19421"/>
                    <a:stretch/>
                  </pic:blipFill>
                  <pic:spPr bwMode="auto">
                    <a:xfrm>
                      <a:off x="0" y="0"/>
                      <a:ext cx="4487697" cy="1219338"/>
                    </a:xfrm>
                    <a:prstGeom prst="rect">
                      <a:avLst/>
                    </a:prstGeom>
                    <a:ln>
                      <a:noFill/>
                    </a:ln>
                    <a:extLst>
                      <a:ext uri="{53640926-AAD7-44D8-BBD7-CCE9431645EC}">
                        <a14:shadowObscured xmlns:a14="http://schemas.microsoft.com/office/drawing/2010/main"/>
                      </a:ext>
                    </a:extLst>
                  </pic:spPr>
                </pic:pic>
              </a:graphicData>
            </a:graphic>
          </wp:inline>
        </w:drawing>
      </w:r>
    </w:p>
    <w:p w14:paraId="5E7BC1C6" w14:textId="403064CB" w:rsidR="00665389" w:rsidRPr="009A27D6" w:rsidRDefault="00665389" w:rsidP="00665389">
      <w:pPr>
        <w:spacing w:after="0"/>
        <w:jc w:val="center"/>
        <w:rPr>
          <w:rFonts w:ascii="Helvetica" w:hAnsi="Helvetica"/>
          <w:b/>
          <w:color w:val="006600"/>
          <w:sz w:val="36"/>
          <w:szCs w:val="36"/>
        </w:rPr>
      </w:pPr>
    </w:p>
    <w:p w14:paraId="4CC5BE6B" w14:textId="02F61378" w:rsidR="00665389" w:rsidRPr="009A27D6" w:rsidRDefault="00665389" w:rsidP="00665389">
      <w:pPr>
        <w:spacing w:after="0"/>
        <w:jc w:val="center"/>
        <w:rPr>
          <w:rFonts w:ascii="Helvetica" w:hAnsi="Helvetica"/>
          <w:b/>
          <w:color w:val="006600"/>
          <w:sz w:val="36"/>
          <w:szCs w:val="36"/>
        </w:rPr>
      </w:pPr>
    </w:p>
    <w:p w14:paraId="5926E184" w14:textId="7A23ADC4" w:rsidR="00665389" w:rsidRPr="009A27D6" w:rsidRDefault="00BC79CC" w:rsidP="00BC79CC">
      <w:pPr>
        <w:tabs>
          <w:tab w:val="left" w:pos="1139"/>
          <w:tab w:val="left" w:pos="1959"/>
        </w:tabs>
        <w:spacing w:after="0"/>
        <w:rPr>
          <w:rFonts w:ascii="Helvetica" w:hAnsi="Helvetica"/>
          <w:b/>
          <w:color w:val="006600"/>
          <w:sz w:val="36"/>
          <w:szCs w:val="36"/>
        </w:rPr>
      </w:pPr>
      <w:r w:rsidRPr="009A27D6">
        <w:rPr>
          <w:rFonts w:ascii="Helvetica" w:hAnsi="Helvetica"/>
          <w:b/>
          <w:color w:val="006600"/>
          <w:sz w:val="36"/>
          <w:szCs w:val="36"/>
        </w:rPr>
        <w:tab/>
      </w:r>
      <w:r w:rsidRPr="009A27D6">
        <w:rPr>
          <w:rFonts w:ascii="Helvetica" w:hAnsi="Helvetica"/>
          <w:b/>
          <w:color w:val="006600"/>
          <w:sz w:val="36"/>
          <w:szCs w:val="36"/>
        </w:rPr>
        <w:tab/>
      </w:r>
    </w:p>
    <w:p w14:paraId="43A66C34" w14:textId="77777777" w:rsidR="00665389" w:rsidRPr="009A27D6" w:rsidRDefault="00665389" w:rsidP="00665389">
      <w:pPr>
        <w:spacing w:after="0"/>
        <w:jc w:val="center"/>
        <w:rPr>
          <w:rFonts w:ascii="Helvetica" w:hAnsi="Helvetica"/>
          <w:b/>
          <w:color w:val="006600"/>
          <w:sz w:val="36"/>
          <w:szCs w:val="36"/>
        </w:rPr>
      </w:pPr>
    </w:p>
    <w:p w14:paraId="1628C1DD" w14:textId="2F75B5F2" w:rsidR="00665389" w:rsidRPr="006A0E9B" w:rsidRDefault="006A0E9B" w:rsidP="006A0E9B">
      <w:pPr>
        <w:spacing w:after="0"/>
        <w:jc w:val="center"/>
        <w:rPr>
          <w:rFonts w:ascii="Helvetica" w:hAnsi="Helvetica"/>
          <w:b/>
          <w:color w:val="09A9BE"/>
          <w:sz w:val="36"/>
          <w:szCs w:val="36"/>
        </w:rPr>
      </w:pPr>
      <w:r w:rsidRPr="006A0E9B">
        <w:rPr>
          <w:rFonts w:ascii="Helvetica" w:hAnsi="Helvetica"/>
          <w:b/>
          <w:color w:val="09A9BE"/>
          <w:sz w:val="36"/>
          <w:szCs w:val="36"/>
        </w:rPr>
        <w:t>BAROMETRE DE LA PERFORMANCE ENERGETIQUE ET ENVIRONNEMENTALE</w:t>
      </w:r>
    </w:p>
    <w:p w14:paraId="34A1F67B" w14:textId="1314E31F" w:rsidR="006F61A4" w:rsidRPr="006A0E9B" w:rsidRDefault="00665389" w:rsidP="00665389">
      <w:pPr>
        <w:spacing w:after="0"/>
        <w:jc w:val="center"/>
        <w:rPr>
          <w:rFonts w:ascii="Helvetica" w:hAnsi="Helvetica"/>
          <w:b/>
          <w:color w:val="004B4D"/>
          <w:sz w:val="48"/>
          <w:szCs w:val="48"/>
        </w:rPr>
      </w:pPr>
      <w:r w:rsidRPr="006A0E9B">
        <w:rPr>
          <w:rFonts w:ascii="Helvetica" w:hAnsi="Helvetica"/>
          <w:b/>
          <w:color w:val="004B4D"/>
          <w:sz w:val="48"/>
          <w:szCs w:val="48"/>
        </w:rPr>
        <w:t>GUIDE TECHNIQUE</w:t>
      </w:r>
      <w:r w:rsidR="00BC79CC" w:rsidRPr="006A0E9B">
        <w:rPr>
          <w:rFonts w:ascii="Helvetica" w:hAnsi="Helvetica"/>
          <w:b/>
          <w:color w:val="004B4D"/>
          <w:sz w:val="48"/>
          <w:szCs w:val="48"/>
        </w:rPr>
        <w:t xml:space="preserve"> 20</w:t>
      </w:r>
      <w:r w:rsidR="00A30D23" w:rsidRPr="006A0E9B">
        <w:rPr>
          <w:rFonts w:ascii="Helvetica" w:hAnsi="Helvetica"/>
          <w:b/>
          <w:color w:val="004B4D"/>
          <w:sz w:val="48"/>
          <w:szCs w:val="48"/>
        </w:rPr>
        <w:t>2</w:t>
      </w:r>
      <w:r w:rsidR="006A0E9B" w:rsidRPr="006A0E9B">
        <w:rPr>
          <w:rFonts w:ascii="Helvetica" w:hAnsi="Helvetica"/>
          <w:b/>
          <w:color w:val="004B4D"/>
          <w:sz w:val="48"/>
          <w:szCs w:val="48"/>
        </w:rPr>
        <w:t>2</w:t>
      </w:r>
    </w:p>
    <w:p w14:paraId="6A8CB59C" w14:textId="119287C8" w:rsidR="00C5168B" w:rsidRDefault="00C5168B" w:rsidP="00C5168B">
      <w:pPr>
        <w:jc w:val="center"/>
        <w:rPr>
          <w:rFonts w:ascii="Helvetica" w:hAnsi="Helvetica"/>
          <w:b/>
          <w:sz w:val="36"/>
          <w:szCs w:val="36"/>
        </w:rPr>
      </w:pPr>
    </w:p>
    <w:p w14:paraId="3D6FCD9C" w14:textId="052FBE3B" w:rsidR="006A0E9B" w:rsidRDefault="006A0E9B" w:rsidP="00C5168B">
      <w:pPr>
        <w:jc w:val="center"/>
        <w:rPr>
          <w:rFonts w:ascii="Helvetica" w:hAnsi="Helvetica"/>
          <w:b/>
          <w:sz w:val="36"/>
          <w:szCs w:val="36"/>
        </w:rPr>
      </w:pPr>
    </w:p>
    <w:p w14:paraId="13A187C5" w14:textId="77777777" w:rsidR="006A0E9B" w:rsidRPr="009A27D6" w:rsidRDefault="006A0E9B" w:rsidP="00C5168B">
      <w:pPr>
        <w:jc w:val="center"/>
        <w:rPr>
          <w:rFonts w:ascii="Helvetica" w:hAnsi="Helvetica"/>
          <w:b/>
          <w:sz w:val="36"/>
          <w:szCs w:val="36"/>
        </w:rPr>
      </w:pPr>
    </w:p>
    <w:p w14:paraId="332021A7" w14:textId="77777777" w:rsidR="00C5168B" w:rsidRPr="009A27D6" w:rsidRDefault="00C5168B" w:rsidP="00C5168B">
      <w:pPr>
        <w:jc w:val="center"/>
        <w:rPr>
          <w:rFonts w:ascii="Helvetica" w:hAnsi="Helvetica"/>
          <w:b/>
          <w:sz w:val="36"/>
          <w:szCs w:val="36"/>
        </w:rPr>
      </w:pPr>
    </w:p>
    <w:p w14:paraId="72B7C06F" w14:textId="7CAD31D3" w:rsidR="00C5168B" w:rsidRPr="006A0E9B" w:rsidRDefault="006A0E9B" w:rsidP="006A0E9B">
      <w:pPr>
        <w:shd w:val="clear" w:color="auto" w:fill="FFFFFF"/>
        <w:jc w:val="center"/>
        <w:rPr>
          <w:rFonts w:ascii="Helvetica" w:eastAsia="MS Mincho" w:hAnsi="Helvetica" w:cs="Helvetica"/>
          <w:b/>
          <w:bCs/>
          <w:caps/>
          <w:color w:val="FFFFFF"/>
          <w:sz w:val="40"/>
          <w:szCs w:val="40"/>
          <w:lang w:eastAsia="fr-FR"/>
        </w:rPr>
      </w:pPr>
      <w:r w:rsidRPr="006A0E9B">
        <w:rPr>
          <w:rFonts w:ascii="Helvetica" w:eastAsia="MS Mincho" w:hAnsi="Helvetica" w:cs="Helvetica"/>
          <w:b/>
          <w:bCs/>
          <w:caps/>
          <w:color w:val="FFFFFF"/>
          <w:sz w:val="32"/>
          <w:szCs w:val="32"/>
          <w:shd w:val="clear" w:color="auto" w:fill="C7D6C4"/>
          <w:lang w:eastAsia="fr-FR"/>
        </w:rPr>
        <w:t>Mai 2022</w:t>
      </w:r>
      <w:r w:rsidRPr="006A0E9B">
        <w:rPr>
          <w:rFonts w:ascii="Helvetica" w:eastAsia="MS Mincho" w:hAnsi="Helvetica" w:cs="Helvetica"/>
          <w:b/>
          <w:bCs/>
          <w:caps/>
          <w:color w:val="FFFFFF"/>
          <w:sz w:val="40"/>
          <w:szCs w:val="40"/>
          <w:lang w:eastAsia="fr-FR"/>
        </w:rPr>
        <w:t>.</w:t>
      </w:r>
    </w:p>
    <w:p w14:paraId="0E5E4815" w14:textId="06996B15" w:rsidR="00C5168B" w:rsidRPr="006A0E9B" w:rsidRDefault="000220A3" w:rsidP="006A0E9B">
      <w:pPr>
        <w:shd w:val="clear" w:color="auto" w:fill="FFFFFF"/>
        <w:jc w:val="center"/>
        <w:rPr>
          <w:rFonts w:ascii="Helvetica" w:eastAsia="MS Mincho" w:hAnsi="Helvetica" w:cs="Helvetica"/>
          <w:b/>
          <w:bCs/>
          <w:caps/>
          <w:color w:val="FFFFFF"/>
          <w:sz w:val="32"/>
          <w:szCs w:val="32"/>
          <w:shd w:val="clear" w:color="auto" w:fill="C7D6C4"/>
          <w:lang w:eastAsia="fr-FR"/>
        </w:rPr>
      </w:pPr>
      <w:r w:rsidRPr="006A0E9B">
        <w:rPr>
          <w:rFonts w:ascii="Helvetica" w:eastAsia="MS Mincho" w:hAnsi="Helvetica" w:cs="Helvetica"/>
          <w:b/>
          <w:bCs/>
          <w:caps/>
          <w:color w:val="FFFFFF"/>
          <w:sz w:val="32"/>
          <w:szCs w:val="32"/>
          <w:shd w:val="clear" w:color="auto" w:fill="C7D6C4"/>
          <w:lang w:eastAsia="fr-FR"/>
        </w:rPr>
        <w:t xml:space="preserve">Version </w:t>
      </w:r>
      <w:r w:rsidR="006533FB" w:rsidRPr="006A0E9B">
        <w:rPr>
          <w:rFonts w:ascii="Helvetica" w:eastAsia="MS Mincho" w:hAnsi="Helvetica" w:cs="Helvetica"/>
          <w:b/>
          <w:bCs/>
          <w:caps/>
          <w:color w:val="FFFFFF"/>
          <w:sz w:val="32"/>
          <w:szCs w:val="32"/>
          <w:shd w:val="clear" w:color="auto" w:fill="C7D6C4"/>
          <w:lang w:eastAsia="fr-FR"/>
        </w:rPr>
        <w:t>1</w:t>
      </w:r>
      <w:r w:rsidR="006A0E9B" w:rsidRPr="006A0E9B">
        <w:rPr>
          <w:rFonts w:ascii="Helvetica" w:eastAsia="MS Mincho" w:hAnsi="Helvetica" w:cs="Helvetica"/>
          <w:b/>
          <w:bCs/>
          <w:caps/>
          <w:color w:val="FFFFFF"/>
          <w:sz w:val="32"/>
          <w:szCs w:val="32"/>
          <w:shd w:val="clear" w:color="auto" w:fill="C7D6C4"/>
          <w:lang w:eastAsia="fr-FR"/>
        </w:rPr>
        <w:t>1</w:t>
      </w:r>
    </w:p>
    <w:p w14:paraId="224C824C" w14:textId="77777777" w:rsidR="002D778E" w:rsidRPr="009A27D6" w:rsidRDefault="002D778E" w:rsidP="002D778E">
      <w:pPr>
        <w:spacing w:after="0"/>
        <w:rPr>
          <w:rFonts w:ascii="Helvetica" w:hAnsi="Helvetica"/>
          <w:b/>
          <w:color w:val="006600"/>
          <w:sz w:val="48"/>
          <w:szCs w:val="48"/>
        </w:rPr>
      </w:pPr>
    </w:p>
    <w:p w14:paraId="6C2F57E7" w14:textId="77777777" w:rsidR="00665389" w:rsidRPr="009A27D6" w:rsidRDefault="00665389" w:rsidP="00665389">
      <w:pPr>
        <w:spacing w:after="0"/>
        <w:jc w:val="center"/>
        <w:rPr>
          <w:rFonts w:ascii="Helvetica" w:hAnsi="Helvetica"/>
          <w:b/>
          <w:color w:val="006600"/>
          <w:sz w:val="36"/>
          <w:szCs w:val="36"/>
        </w:rPr>
      </w:pPr>
    </w:p>
    <w:p w14:paraId="6F4C1EE5" w14:textId="77777777" w:rsidR="00665389" w:rsidRPr="009A27D6" w:rsidRDefault="00665389" w:rsidP="00665389">
      <w:pPr>
        <w:spacing w:after="0"/>
        <w:rPr>
          <w:rFonts w:ascii="Helvetica" w:hAnsi="Helvetica"/>
        </w:rPr>
      </w:pPr>
    </w:p>
    <w:p w14:paraId="564A1946" w14:textId="77777777" w:rsidR="00665389" w:rsidRPr="009A27D6" w:rsidRDefault="00665389" w:rsidP="00665389">
      <w:pPr>
        <w:spacing w:after="0"/>
        <w:rPr>
          <w:rFonts w:ascii="Helvetica" w:hAnsi="Helvetica"/>
        </w:rPr>
      </w:pPr>
    </w:p>
    <w:p w14:paraId="73B8636D" w14:textId="3980718C" w:rsidR="00665389" w:rsidRPr="009A27D6" w:rsidRDefault="00665389" w:rsidP="00665389">
      <w:pPr>
        <w:spacing w:after="0"/>
        <w:rPr>
          <w:rFonts w:ascii="Helvetica" w:hAnsi="Helvetica"/>
        </w:rPr>
      </w:pPr>
    </w:p>
    <w:p w14:paraId="7B281866" w14:textId="70A654B0" w:rsidR="00665389" w:rsidRPr="008C5329" w:rsidRDefault="006A0E9B" w:rsidP="00F57802">
      <w:bookmarkStart w:id="0" w:name="_Toc103869055"/>
      <w:bookmarkStart w:id="1" w:name="_Toc103869203"/>
      <w:bookmarkStart w:id="2" w:name="_Toc103869314"/>
      <w:r w:rsidRPr="006A0E9B">
        <w:rPr>
          <w:rFonts w:ascii="Cambria" w:eastAsia="MS Mincho" w:hAnsi="Cambria" w:cs="Arial"/>
          <w:noProof/>
          <w:sz w:val="24"/>
          <w:szCs w:val="24"/>
        </w:rPr>
        <mc:AlternateContent>
          <mc:Choice Requires="wps">
            <w:drawing>
              <wp:anchor distT="0" distB="0" distL="114300" distR="114300" simplePos="0" relativeHeight="251666944" behindDoc="1" locked="0" layoutInCell="1" allowOverlap="1" wp14:anchorId="3B6FFFCC" wp14:editId="5EC79B94">
                <wp:simplePos x="0" y="0"/>
                <wp:positionH relativeFrom="column">
                  <wp:posOffset>-899795</wp:posOffset>
                </wp:positionH>
                <wp:positionV relativeFrom="paragraph">
                  <wp:posOffset>1803078</wp:posOffset>
                </wp:positionV>
                <wp:extent cx="8001000" cy="887417"/>
                <wp:effectExtent l="0" t="0" r="0" b="8255"/>
                <wp:wrapNone/>
                <wp:docPr id="4" name="Zone de texte 4"/>
                <wp:cNvGraphicFramePr/>
                <a:graphic xmlns:a="http://schemas.openxmlformats.org/drawingml/2006/main">
                  <a:graphicData uri="http://schemas.microsoft.com/office/word/2010/wordprocessingShape">
                    <wps:wsp>
                      <wps:cNvSpPr txBox="1"/>
                      <wps:spPr>
                        <a:xfrm>
                          <a:off x="0" y="0"/>
                          <a:ext cx="8001000" cy="887417"/>
                        </a:xfrm>
                        <a:prstGeom prst="rect">
                          <a:avLst/>
                        </a:prstGeom>
                        <a:solidFill>
                          <a:srgbClr val="09A9BE">
                            <a:alpha val="23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08D4F79" w14:textId="77777777" w:rsidR="006A0E9B" w:rsidRPr="006A0E9B" w:rsidRDefault="006A0E9B" w:rsidP="006A0E9B">
                            <w:pPr>
                              <w:pStyle w:val="Paragraphestandard"/>
                              <w:jc w:val="center"/>
                              <w:rPr>
                                <w:rFonts w:ascii="Helvetica" w:hAnsi="Helvetica" w:cs="Helvetica"/>
                                <w:color w:val="004B4D"/>
                                <w:sz w:val="20"/>
                                <w:szCs w:val="20"/>
                              </w:rPr>
                            </w:pPr>
                            <w:proofErr w:type="gramStart"/>
                            <w:r w:rsidRPr="006A0E9B">
                              <w:rPr>
                                <w:rFonts w:ascii="Helvetica" w:hAnsi="Helvetica" w:cs="Helvetica"/>
                                <w:color w:val="004B4D"/>
                                <w:sz w:val="20"/>
                                <w:szCs w:val="20"/>
                              </w:rPr>
                              <w:t>page</w:t>
                            </w:r>
                            <w:proofErr w:type="gramEnd"/>
                            <w:r w:rsidRPr="006A0E9B">
                              <w:rPr>
                                <w:rFonts w:ascii="Helvetica" w:hAnsi="Helvetica" w:cs="Helvetica"/>
                                <w:color w:val="004B4D"/>
                                <w:sz w:val="20"/>
                                <w:szCs w:val="20"/>
                              </w:rPr>
                              <w:t xml:space="preserve"> </w:t>
                            </w:r>
                            <w:r w:rsidRPr="006A0E9B">
                              <w:rPr>
                                <w:rStyle w:val="Numrodepage"/>
                                <w:rFonts w:ascii="Helvetica" w:hAnsi="Helvetica" w:cs="Helvetica"/>
                                <w:color w:val="004B4D"/>
                                <w:sz w:val="20"/>
                                <w:szCs w:val="20"/>
                              </w:rPr>
                              <w:fldChar w:fldCharType="begin"/>
                            </w:r>
                            <w:r w:rsidRPr="006A0E9B">
                              <w:rPr>
                                <w:rStyle w:val="Numrodepage"/>
                                <w:rFonts w:ascii="Helvetica" w:hAnsi="Helvetica" w:cs="Helvetica"/>
                                <w:color w:val="004B4D"/>
                                <w:sz w:val="20"/>
                                <w:szCs w:val="20"/>
                              </w:rPr>
                              <w:instrText xml:space="preserve"> PAGE </w:instrText>
                            </w:r>
                            <w:r w:rsidRPr="006A0E9B">
                              <w:rPr>
                                <w:rStyle w:val="Numrodepage"/>
                                <w:rFonts w:ascii="Helvetica" w:hAnsi="Helvetica" w:cs="Helvetica"/>
                                <w:color w:val="004B4D"/>
                                <w:sz w:val="20"/>
                                <w:szCs w:val="20"/>
                              </w:rPr>
                              <w:fldChar w:fldCharType="separate"/>
                            </w:r>
                            <w:r w:rsidRPr="006A0E9B">
                              <w:rPr>
                                <w:rStyle w:val="Numrodepage"/>
                                <w:rFonts w:ascii="Helvetica" w:hAnsi="Helvetica" w:cs="Helvetica"/>
                                <w:noProof/>
                                <w:color w:val="004B4D"/>
                                <w:sz w:val="20"/>
                                <w:szCs w:val="20"/>
                              </w:rPr>
                              <w:t>1</w:t>
                            </w:r>
                            <w:r w:rsidRPr="006A0E9B">
                              <w:rPr>
                                <w:rStyle w:val="Numrodepage"/>
                                <w:rFonts w:ascii="Helvetica" w:hAnsi="Helvetica" w:cs="Helvetica"/>
                                <w:color w:val="004B4D"/>
                                <w:sz w:val="20"/>
                                <w:szCs w:val="20"/>
                              </w:rPr>
                              <w:fldChar w:fldCharType="end"/>
                            </w:r>
                          </w:p>
                          <w:p w14:paraId="582EC546" w14:textId="77777777" w:rsidR="006A0E9B" w:rsidRPr="006A0E9B" w:rsidRDefault="006A0E9B" w:rsidP="006A0E9B">
                            <w:pPr>
                              <w:pStyle w:val="Paragraphestandard"/>
                              <w:jc w:val="center"/>
                              <w:rPr>
                                <w:rFonts w:ascii="Helvetica" w:hAnsi="Helvetica" w:cs="Helvetica"/>
                                <w:color w:val="004B4D"/>
                              </w:rPr>
                            </w:pPr>
                            <w:r w:rsidRPr="006A0E9B">
                              <w:rPr>
                                <w:rFonts w:ascii="Helvetica" w:hAnsi="Helvetica" w:cs="Helvetica"/>
                                <w:color w:val="004B4D"/>
                              </w:rPr>
                              <w:t>www.o-immobilierdurable.fr</w:t>
                            </w:r>
                          </w:p>
                          <w:p w14:paraId="1552F2FD" w14:textId="77777777" w:rsidR="006A0E9B" w:rsidRDefault="006A0E9B" w:rsidP="006A0E9B">
                            <w:pPr>
                              <w:pStyle w:val="Paragraphestandard"/>
                              <w:rPr>
                                <w:rFonts w:ascii="WalkwayBold" w:hAnsi="WalkwayBold" w:cs="WalkwayBold"/>
                                <w:color w:val="FFFFFC"/>
                              </w:rPr>
                            </w:pPr>
                            <w:r w:rsidRPr="002A30F0">
                              <w:rPr>
                                <w:rFonts w:ascii="Helvetica" w:hAnsi="Helvetica" w:cs="Helvetica" w:hint="eastAsia"/>
                                <w:color w:val="FFFFFC"/>
                              </w:rPr>
                              <w:tab/>
                            </w:r>
                            <w:r>
                              <w:rPr>
                                <w:rFonts w:ascii="WalkwayBold" w:hAnsi="WalkwayBold" w:cs="WalkwayBold"/>
                                <w:color w:val="FFFFFC"/>
                              </w:rPr>
                              <w:tab/>
                            </w:r>
                            <w:r>
                              <w:rPr>
                                <w:rFonts w:ascii="WalkwayBold" w:hAnsi="WalkwayBold" w:cs="WalkwayBold"/>
                                <w:color w:val="FFFFFC"/>
                              </w:rPr>
                              <w:tab/>
                            </w:r>
                            <w:r>
                              <w:rPr>
                                <w:rFonts w:ascii="WalkwayBold" w:hAnsi="WalkwayBold" w:cs="WalkwayBold"/>
                                <w:color w:val="FFFFFC"/>
                              </w:rPr>
                              <w:tab/>
                            </w:r>
                            <w:r>
                              <w:rPr>
                                <w:rFonts w:ascii="WalkwayBold" w:hAnsi="WalkwayBold" w:cs="WalkwayBold"/>
                                <w:color w:val="FFFFFC"/>
                              </w:rPr>
                              <w:tab/>
                            </w:r>
                          </w:p>
                          <w:p w14:paraId="2A407E3F" w14:textId="77777777" w:rsidR="006A0E9B" w:rsidRDefault="006A0E9B" w:rsidP="006A0E9B">
                            <w:pPr>
                              <w:pStyle w:val="Paragraphestandard"/>
                              <w:jc w:val="center"/>
                              <w:rPr>
                                <w:rFonts w:ascii="WalkwayBlack" w:hAnsi="WalkwayBlack" w:cs="WalkwayBlack"/>
                                <w:color w:val="FFFFFC"/>
                                <w:sz w:val="31"/>
                                <w:szCs w:val="31"/>
                              </w:rPr>
                            </w:pPr>
                          </w:p>
                          <w:p w14:paraId="0738026B" w14:textId="77777777" w:rsidR="006A0E9B" w:rsidRPr="006A0E9B" w:rsidRDefault="006A0E9B" w:rsidP="006A0E9B">
                            <w:pPr>
                              <w:rPr>
                                <w:rFonts w:ascii="Walkway Black" w:hAnsi="Walkway Black"/>
                                <w:color w:val="FFFFF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FFFCC" id="_x0000_t202" coordsize="21600,21600" o:spt="202" path="m,l,21600r21600,l21600,xe">
                <v:stroke joinstyle="miter"/>
                <v:path gradientshapeok="t" o:connecttype="rect"/>
              </v:shapetype>
              <v:shape id="Zone de texte 4" o:spid="_x0000_s1026" type="#_x0000_t202" style="position:absolute;margin-left:-70.85pt;margin-top:141.95pt;width:630pt;height:69.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" fillcolor="#09a9be" stroked="f">
                <v:fill opacity="15163f"/>
                <v:textbox>
                  <w:txbxContent>
                    <w:p w14:paraId="508D4F79" w14:textId="77777777" w:rsidR="006A0E9B" w:rsidRPr="006A0E9B" w:rsidRDefault="006A0E9B" w:rsidP="006A0E9B">
                      <w:pPr>
                        <w:pStyle w:val="Paragraphestandard"/>
                        <w:jc w:val="center"/>
                        <w:rPr>
                          <w:rFonts w:ascii="Helvetica" w:hAnsi="Helvetica" w:cs="Helvetica"/>
                          <w:color w:val="004B4D"/>
                          <w:sz w:val="20"/>
                          <w:szCs w:val="20"/>
                        </w:rPr>
                      </w:pPr>
                      <w:proofErr w:type="gramStart"/>
                      <w:r w:rsidRPr="006A0E9B">
                        <w:rPr>
                          <w:rFonts w:ascii="Helvetica" w:hAnsi="Helvetica" w:cs="Helvetica"/>
                          <w:color w:val="004B4D"/>
                          <w:sz w:val="20"/>
                          <w:szCs w:val="20"/>
                        </w:rPr>
                        <w:t>page</w:t>
                      </w:r>
                      <w:proofErr w:type="gramEnd"/>
                      <w:r w:rsidRPr="006A0E9B">
                        <w:rPr>
                          <w:rFonts w:ascii="Helvetica" w:hAnsi="Helvetica" w:cs="Helvetica"/>
                          <w:color w:val="004B4D"/>
                          <w:sz w:val="20"/>
                          <w:szCs w:val="20"/>
                        </w:rPr>
                        <w:t xml:space="preserve"> </w:t>
                      </w:r>
                      <w:r w:rsidRPr="006A0E9B">
                        <w:rPr>
                          <w:rStyle w:val="Numrodepage"/>
                          <w:rFonts w:ascii="Helvetica" w:hAnsi="Helvetica" w:cs="Helvetica"/>
                          <w:color w:val="004B4D"/>
                          <w:sz w:val="20"/>
                          <w:szCs w:val="20"/>
                        </w:rPr>
                        <w:fldChar w:fldCharType="begin"/>
                      </w:r>
                      <w:r w:rsidRPr="006A0E9B">
                        <w:rPr>
                          <w:rStyle w:val="Numrodepage"/>
                          <w:rFonts w:ascii="Helvetica" w:hAnsi="Helvetica" w:cs="Helvetica"/>
                          <w:color w:val="004B4D"/>
                          <w:sz w:val="20"/>
                          <w:szCs w:val="20"/>
                        </w:rPr>
                        <w:instrText xml:space="preserve"> PAGE </w:instrText>
                      </w:r>
                      <w:r w:rsidRPr="006A0E9B">
                        <w:rPr>
                          <w:rStyle w:val="Numrodepage"/>
                          <w:rFonts w:ascii="Helvetica" w:hAnsi="Helvetica" w:cs="Helvetica"/>
                          <w:color w:val="004B4D"/>
                          <w:sz w:val="20"/>
                          <w:szCs w:val="20"/>
                        </w:rPr>
                        <w:fldChar w:fldCharType="separate"/>
                      </w:r>
                      <w:r w:rsidRPr="006A0E9B">
                        <w:rPr>
                          <w:rStyle w:val="Numrodepage"/>
                          <w:rFonts w:ascii="Helvetica" w:hAnsi="Helvetica" w:cs="Helvetica"/>
                          <w:noProof/>
                          <w:color w:val="004B4D"/>
                          <w:sz w:val="20"/>
                          <w:szCs w:val="20"/>
                        </w:rPr>
                        <w:t>1</w:t>
                      </w:r>
                      <w:r w:rsidRPr="006A0E9B">
                        <w:rPr>
                          <w:rStyle w:val="Numrodepage"/>
                          <w:rFonts w:ascii="Helvetica" w:hAnsi="Helvetica" w:cs="Helvetica"/>
                          <w:color w:val="004B4D"/>
                          <w:sz w:val="20"/>
                          <w:szCs w:val="20"/>
                        </w:rPr>
                        <w:fldChar w:fldCharType="end"/>
                      </w:r>
                    </w:p>
                    <w:p w14:paraId="582EC546" w14:textId="77777777" w:rsidR="006A0E9B" w:rsidRPr="006A0E9B" w:rsidRDefault="006A0E9B" w:rsidP="006A0E9B">
                      <w:pPr>
                        <w:pStyle w:val="Paragraphestandard"/>
                        <w:jc w:val="center"/>
                        <w:rPr>
                          <w:rFonts w:ascii="Helvetica" w:hAnsi="Helvetica" w:cs="Helvetica"/>
                          <w:color w:val="004B4D"/>
                        </w:rPr>
                      </w:pPr>
                      <w:r w:rsidRPr="006A0E9B">
                        <w:rPr>
                          <w:rFonts w:ascii="Helvetica" w:hAnsi="Helvetica" w:cs="Helvetica"/>
                          <w:color w:val="004B4D"/>
                        </w:rPr>
                        <w:t>www.o-immobilierdurable.fr</w:t>
                      </w:r>
                    </w:p>
                    <w:p w14:paraId="1552F2FD" w14:textId="77777777" w:rsidR="006A0E9B" w:rsidRDefault="006A0E9B" w:rsidP="006A0E9B">
                      <w:pPr>
                        <w:pStyle w:val="Paragraphestandard"/>
                        <w:rPr>
                          <w:rFonts w:ascii="WalkwayBold" w:hAnsi="WalkwayBold" w:cs="WalkwayBold"/>
                          <w:color w:val="FFFFFC"/>
                        </w:rPr>
                      </w:pPr>
                      <w:r w:rsidRPr="002A30F0">
                        <w:rPr>
                          <w:rFonts w:ascii="Helvetica" w:hAnsi="Helvetica" w:cs="Helvetica" w:hint="eastAsia"/>
                          <w:color w:val="FFFFFC"/>
                        </w:rPr>
                        <w:tab/>
                      </w:r>
                      <w:r>
                        <w:rPr>
                          <w:rFonts w:ascii="WalkwayBold" w:hAnsi="WalkwayBold" w:cs="WalkwayBold"/>
                          <w:color w:val="FFFFFC"/>
                        </w:rPr>
                        <w:tab/>
                      </w:r>
                      <w:r>
                        <w:rPr>
                          <w:rFonts w:ascii="WalkwayBold" w:hAnsi="WalkwayBold" w:cs="WalkwayBold"/>
                          <w:color w:val="FFFFFC"/>
                        </w:rPr>
                        <w:tab/>
                      </w:r>
                      <w:r>
                        <w:rPr>
                          <w:rFonts w:ascii="WalkwayBold" w:hAnsi="WalkwayBold" w:cs="WalkwayBold"/>
                          <w:color w:val="FFFFFC"/>
                        </w:rPr>
                        <w:tab/>
                      </w:r>
                      <w:r>
                        <w:rPr>
                          <w:rFonts w:ascii="WalkwayBold" w:hAnsi="WalkwayBold" w:cs="WalkwayBold"/>
                          <w:color w:val="FFFFFC"/>
                        </w:rPr>
                        <w:tab/>
                      </w:r>
                    </w:p>
                    <w:p w14:paraId="2A407E3F" w14:textId="77777777" w:rsidR="006A0E9B" w:rsidRDefault="006A0E9B" w:rsidP="006A0E9B">
                      <w:pPr>
                        <w:pStyle w:val="Paragraphestandard"/>
                        <w:jc w:val="center"/>
                        <w:rPr>
                          <w:rFonts w:ascii="WalkwayBlack" w:hAnsi="WalkwayBlack" w:cs="WalkwayBlack"/>
                          <w:color w:val="FFFFFC"/>
                          <w:sz w:val="31"/>
                          <w:szCs w:val="31"/>
                        </w:rPr>
                      </w:pPr>
                    </w:p>
                    <w:p w14:paraId="0738026B" w14:textId="77777777" w:rsidR="006A0E9B" w:rsidRPr="006A0E9B" w:rsidRDefault="006A0E9B" w:rsidP="006A0E9B">
                      <w:pPr>
                        <w:rPr>
                          <w:rFonts w:ascii="Walkway Black" w:hAnsi="Walkway Black"/>
                          <w:color w:val="FFFFFF"/>
                          <w:sz w:val="28"/>
                          <w:szCs w:val="28"/>
                        </w:rPr>
                      </w:pPr>
                    </w:p>
                  </w:txbxContent>
                </v:textbox>
              </v:shape>
            </w:pict>
          </mc:Fallback>
        </mc:AlternateContent>
      </w:r>
      <w:r w:rsidR="00665389" w:rsidRPr="009A27D6">
        <w:br w:type="page"/>
      </w:r>
      <w:r w:rsidRPr="006A0E9B">
        <w:rPr>
          <w:rFonts w:eastAsia="MS Mincho"/>
          <w:caps/>
          <w:noProof/>
        </w:rPr>
        <w:lastRenderedPageBreak/>
        <mc:AlternateContent>
          <mc:Choice Requires="wps">
            <w:drawing>
              <wp:anchor distT="0" distB="0" distL="114300" distR="114300" simplePos="0" relativeHeight="251668992" behindDoc="0" locked="0" layoutInCell="1" allowOverlap="1" wp14:anchorId="44D5D80E" wp14:editId="31A39823">
                <wp:simplePos x="0" y="0"/>
                <wp:positionH relativeFrom="column">
                  <wp:posOffset>-4445</wp:posOffset>
                </wp:positionH>
                <wp:positionV relativeFrom="paragraph">
                  <wp:posOffset>405130</wp:posOffset>
                </wp:positionV>
                <wp:extent cx="5899785" cy="5391150"/>
                <wp:effectExtent l="0" t="0" r="5715" b="0"/>
                <wp:wrapSquare wrapText="bothSides"/>
                <wp:docPr id="9" name="Zone de texte 9"/>
                <wp:cNvGraphicFramePr/>
                <a:graphic xmlns:a="http://schemas.openxmlformats.org/drawingml/2006/main">
                  <a:graphicData uri="http://schemas.microsoft.com/office/word/2010/wordprocessingShape">
                    <wps:wsp>
                      <wps:cNvSpPr txBox="1"/>
                      <wps:spPr>
                        <a:xfrm>
                          <a:off x="0" y="0"/>
                          <a:ext cx="5899785" cy="5391150"/>
                        </a:xfrm>
                        <a:prstGeom prst="rect">
                          <a:avLst/>
                        </a:prstGeom>
                        <a:solidFill>
                          <a:srgbClr val="09A9BE">
                            <a:alpha val="13000"/>
                          </a:srgbClr>
                        </a:solidFill>
                        <a:ln w="571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sdt>
                            <w:sdtPr>
                              <w:rPr>
                                <w:rFonts w:asciiTheme="minorHAnsi" w:eastAsiaTheme="minorHAnsi" w:hAnsiTheme="minorHAnsi" w:cstheme="minorBidi"/>
                                <w:b w:val="0"/>
                                <w:bCs w:val="0"/>
                                <w:caps w:val="0"/>
                                <w:color w:val="auto"/>
                                <w:sz w:val="22"/>
                                <w:szCs w:val="22"/>
                                <w:lang w:eastAsia="en-US"/>
                              </w:rPr>
                              <w:id w:val="1695337024"/>
                              <w:docPartObj>
                                <w:docPartGallery w:val="Table of Contents"/>
                                <w:docPartUnique/>
                              </w:docPartObj>
                            </w:sdtPr>
                            <w:sdtEndPr/>
                            <w:sdtContent>
                              <w:p w14:paraId="12A55035" w14:textId="439E9DED" w:rsidR="003049D0" w:rsidRDefault="003049D0">
                                <w:pPr>
                                  <w:pStyle w:val="En-ttedetabledesmatires"/>
                                </w:pPr>
                                <w:r>
                                  <w:t>SOMMAIRE</w:t>
                                </w:r>
                              </w:p>
                              <w:p w14:paraId="1D32CD02" w14:textId="009241F0" w:rsidR="003049D0" w:rsidRPr="00147C43" w:rsidRDefault="003049D0" w:rsidP="00147C43">
                                <w:pPr>
                                  <w:pStyle w:val="TM1"/>
                                  <w:rPr>
                                    <w:rFonts w:eastAsiaTheme="minorEastAsia"/>
                                    <w:lang w:eastAsia="fr-FR"/>
                                  </w:rPr>
                                </w:pPr>
                                <w:r>
                                  <w:fldChar w:fldCharType="begin"/>
                                </w:r>
                                <w:r>
                                  <w:instrText xml:space="preserve"> TOC \o "1-3" \h \z \u </w:instrText>
                                </w:r>
                                <w:r>
                                  <w:fldChar w:fldCharType="separate"/>
                                </w:r>
                                <w:hyperlink w:anchor="_Toc103869314" w:history="1">
                                  <w:r w:rsidRPr="00147C43">
                                    <w:rPr>
                                      <w:rStyle w:val="Lienhypertexte"/>
                                      <w:color w:val="09A9BE"/>
                                    </w:rPr>
                                    <w:t>PRESENTATION DES OUTILS DE COLLECTE</w:t>
                                  </w:r>
                                  <w:r w:rsidRPr="00147C43">
                                    <w:rPr>
                                      <w:webHidden/>
                                    </w:rPr>
                                    <w:tab/>
                                  </w:r>
                                  <w:r w:rsidRPr="00147C43">
                                    <w:rPr>
                                      <w:webHidden/>
                                    </w:rPr>
                                    <w:fldChar w:fldCharType="begin"/>
                                  </w:r>
                                  <w:r w:rsidRPr="00147C43">
                                    <w:rPr>
                                      <w:webHidden/>
                                    </w:rPr>
                                    <w:instrText xml:space="preserve"> PAGEREF _Toc103869314 \h </w:instrText>
                                  </w:r>
                                  <w:r w:rsidRPr="00147C43">
                                    <w:rPr>
                                      <w:webHidden/>
                                    </w:rPr>
                                  </w:r>
                                  <w:r w:rsidRPr="00147C43">
                                    <w:rPr>
                                      <w:webHidden/>
                                    </w:rPr>
                                    <w:fldChar w:fldCharType="separate"/>
                                  </w:r>
                                  <w:r w:rsidRPr="00147C43">
                                    <w:rPr>
                                      <w:webHidden/>
                                    </w:rPr>
                                    <w:t>1</w:t>
                                  </w:r>
                                  <w:r w:rsidRPr="00147C43">
                                    <w:rPr>
                                      <w:webHidden/>
                                    </w:rPr>
                                    <w:fldChar w:fldCharType="end"/>
                                  </w:r>
                                </w:hyperlink>
                              </w:p>
                              <w:p w14:paraId="40EF996C" w14:textId="7F2A97FB" w:rsidR="003049D0" w:rsidRPr="00147C43" w:rsidRDefault="00D35FE7" w:rsidP="00147C43">
                                <w:pPr>
                                  <w:pStyle w:val="TM1"/>
                                  <w:rPr>
                                    <w:rFonts w:eastAsiaTheme="minorEastAsia"/>
                                    <w:lang w:eastAsia="fr-FR"/>
                                  </w:rPr>
                                </w:pPr>
                                <w:hyperlink w:anchor="_Toc103869315" w:history="1">
                                  <w:r w:rsidR="003049D0" w:rsidRPr="00147C43">
                                    <w:rPr>
                                      <w:rStyle w:val="Lienhypertexte"/>
                                      <w:color w:val="09A9BE"/>
                                    </w:rPr>
                                    <w:t>PRésentation des nouveautés 2021</w:t>
                                  </w:r>
                                  <w:r w:rsidR="003049D0" w:rsidRPr="00147C43">
                                    <w:rPr>
                                      <w:webHidden/>
                                    </w:rPr>
                                    <w:tab/>
                                  </w:r>
                                  <w:r w:rsidR="003049D0" w:rsidRPr="00147C43">
                                    <w:rPr>
                                      <w:webHidden/>
                                    </w:rPr>
                                    <w:fldChar w:fldCharType="begin"/>
                                  </w:r>
                                  <w:r w:rsidR="003049D0" w:rsidRPr="00147C43">
                                    <w:rPr>
                                      <w:webHidden/>
                                    </w:rPr>
                                    <w:instrText xml:space="preserve"> PAGEREF _Toc103869315 \h </w:instrText>
                                  </w:r>
                                  <w:r w:rsidR="003049D0" w:rsidRPr="00147C43">
                                    <w:rPr>
                                      <w:webHidden/>
                                    </w:rPr>
                                  </w:r>
                                  <w:r w:rsidR="003049D0" w:rsidRPr="00147C43">
                                    <w:rPr>
                                      <w:webHidden/>
                                    </w:rPr>
                                    <w:fldChar w:fldCharType="separate"/>
                                  </w:r>
                                  <w:r w:rsidR="003049D0" w:rsidRPr="00147C43">
                                    <w:rPr>
                                      <w:webHidden/>
                                    </w:rPr>
                                    <w:t>3</w:t>
                                  </w:r>
                                  <w:r w:rsidR="003049D0" w:rsidRPr="00147C43">
                                    <w:rPr>
                                      <w:webHidden/>
                                    </w:rPr>
                                    <w:fldChar w:fldCharType="end"/>
                                  </w:r>
                                </w:hyperlink>
                              </w:p>
                              <w:p w14:paraId="42DD99F4" w14:textId="2EF3641D" w:rsidR="003049D0" w:rsidRPr="00147C43" w:rsidRDefault="00D35FE7" w:rsidP="00147C43">
                                <w:pPr>
                                  <w:pStyle w:val="TM1"/>
                                  <w:rPr>
                                    <w:rFonts w:eastAsiaTheme="minorEastAsia"/>
                                    <w:lang w:eastAsia="fr-FR"/>
                                  </w:rPr>
                                </w:pPr>
                                <w:hyperlink w:anchor="_Toc103869316" w:history="1">
                                  <w:r w:rsidR="003049D0" w:rsidRPr="00147C43">
                                    <w:rPr>
                                      <w:rStyle w:val="Lienhypertexte"/>
                                      <w:color w:val="09A9BE"/>
                                    </w:rPr>
                                    <w:t>PRESENTATION DU PROCESSUS DE COLLECTE</w:t>
                                  </w:r>
                                  <w:r w:rsidR="003049D0" w:rsidRPr="00147C43">
                                    <w:rPr>
                                      <w:webHidden/>
                                    </w:rPr>
                                    <w:tab/>
                                  </w:r>
                                  <w:r w:rsidR="003049D0" w:rsidRPr="00147C43">
                                    <w:rPr>
                                      <w:webHidden/>
                                    </w:rPr>
                                    <w:fldChar w:fldCharType="begin"/>
                                  </w:r>
                                  <w:r w:rsidR="003049D0" w:rsidRPr="00147C43">
                                    <w:rPr>
                                      <w:webHidden/>
                                    </w:rPr>
                                    <w:instrText xml:space="preserve"> PAGEREF _Toc103869316 \h </w:instrText>
                                  </w:r>
                                  <w:r w:rsidR="003049D0" w:rsidRPr="00147C43">
                                    <w:rPr>
                                      <w:webHidden/>
                                    </w:rPr>
                                  </w:r>
                                  <w:r w:rsidR="003049D0" w:rsidRPr="00147C43">
                                    <w:rPr>
                                      <w:webHidden/>
                                    </w:rPr>
                                    <w:fldChar w:fldCharType="separate"/>
                                  </w:r>
                                  <w:r w:rsidR="003049D0" w:rsidRPr="00147C43">
                                    <w:rPr>
                                      <w:webHidden/>
                                    </w:rPr>
                                    <w:t>4</w:t>
                                  </w:r>
                                  <w:r w:rsidR="003049D0" w:rsidRPr="00147C43">
                                    <w:rPr>
                                      <w:webHidden/>
                                    </w:rPr>
                                    <w:fldChar w:fldCharType="end"/>
                                  </w:r>
                                </w:hyperlink>
                              </w:p>
                              <w:p w14:paraId="4A67F7B0" w14:textId="4234F853" w:rsidR="003049D0" w:rsidRPr="00147C43" w:rsidRDefault="00D35FE7" w:rsidP="00147C43">
                                <w:pPr>
                                  <w:pStyle w:val="TM1"/>
                                  <w:rPr>
                                    <w:rFonts w:eastAsiaTheme="minorEastAsia"/>
                                    <w:lang w:eastAsia="fr-FR"/>
                                  </w:rPr>
                                </w:pPr>
                                <w:hyperlink w:anchor="_Toc103869317" w:history="1">
                                  <w:r w:rsidR="003049D0" w:rsidRPr="00147C43">
                                    <w:rPr>
                                      <w:rStyle w:val="Lienhypertexte"/>
                                      <w:color w:val="09A9BE"/>
                                    </w:rPr>
                                    <w:t>METHODOLOGIE DE SAISIE DES DONNEES</w:t>
                                  </w:r>
                                  <w:r w:rsidR="003049D0" w:rsidRPr="00147C43">
                                    <w:rPr>
                                      <w:webHidden/>
                                    </w:rPr>
                                    <w:tab/>
                                  </w:r>
                                  <w:r w:rsidR="003049D0" w:rsidRPr="00147C43">
                                    <w:rPr>
                                      <w:webHidden/>
                                    </w:rPr>
                                    <w:fldChar w:fldCharType="begin"/>
                                  </w:r>
                                  <w:r w:rsidR="003049D0" w:rsidRPr="00147C43">
                                    <w:rPr>
                                      <w:webHidden/>
                                    </w:rPr>
                                    <w:instrText xml:space="preserve"> PAGEREF _Toc103869317 \h </w:instrText>
                                  </w:r>
                                  <w:r w:rsidR="003049D0" w:rsidRPr="00147C43">
                                    <w:rPr>
                                      <w:webHidden/>
                                    </w:rPr>
                                  </w:r>
                                  <w:r w:rsidR="003049D0" w:rsidRPr="00147C43">
                                    <w:rPr>
                                      <w:webHidden/>
                                    </w:rPr>
                                    <w:fldChar w:fldCharType="separate"/>
                                  </w:r>
                                  <w:r w:rsidR="003049D0" w:rsidRPr="00147C43">
                                    <w:rPr>
                                      <w:webHidden/>
                                    </w:rPr>
                                    <w:t>5</w:t>
                                  </w:r>
                                  <w:r w:rsidR="003049D0" w:rsidRPr="00147C43">
                                    <w:rPr>
                                      <w:webHidden/>
                                    </w:rPr>
                                    <w:fldChar w:fldCharType="end"/>
                                  </w:r>
                                </w:hyperlink>
                              </w:p>
                              <w:p w14:paraId="1195F0CF" w14:textId="26452BB8" w:rsidR="003049D0" w:rsidRPr="00147C43" w:rsidRDefault="00D35FE7" w:rsidP="00147C43">
                                <w:pPr>
                                  <w:pStyle w:val="TM1"/>
                                  <w:rPr>
                                    <w:rFonts w:eastAsiaTheme="minorEastAsia"/>
                                    <w:lang w:eastAsia="fr-FR"/>
                                  </w:rPr>
                                </w:pPr>
                                <w:hyperlink w:anchor="_Toc103869318" w:history="1">
                                  <w:r w:rsidR="003049D0" w:rsidRPr="00147C43">
                                    <w:rPr>
                                      <w:rStyle w:val="Lienhypertexte"/>
                                      <w:color w:val="09A9BE"/>
                                    </w:rPr>
                                    <w:t>DEFINITION DES DONNEES A SAISIR</w:t>
                                  </w:r>
                                  <w:r w:rsidR="003049D0" w:rsidRPr="00147C43">
                                    <w:rPr>
                                      <w:webHidden/>
                                    </w:rPr>
                                    <w:tab/>
                                  </w:r>
                                  <w:r w:rsidR="003049D0" w:rsidRPr="00147C43">
                                    <w:rPr>
                                      <w:webHidden/>
                                    </w:rPr>
                                    <w:fldChar w:fldCharType="begin"/>
                                  </w:r>
                                  <w:r w:rsidR="003049D0" w:rsidRPr="00147C43">
                                    <w:rPr>
                                      <w:webHidden/>
                                    </w:rPr>
                                    <w:instrText xml:space="preserve"> PAGEREF _Toc103869318 \h </w:instrText>
                                  </w:r>
                                  <w:r w:rsidR="003049D0" w:rsidRPr="00147C43">
                                    <w:rPr>
                                      <w:webHidden/>
                                    </w:rPr>
                                  </w:r>
                                  <w:r w:rsidR="003049D0" w:rsidRPr="00147C43">
                                    <w:rPr>
                                      <w:webHidden/>
                                    </w:rPr>
                                    <w:fldChar w:fldCharType="separate"/>
                                  </w:r>
                                  <w:r w:rsidR="003049D0" w:rsidRPr="00147C43">
                                    <w:rPr>
                                      <w:webHidden/>
                                    </w:rPr>
                                    <w:t>6</w:t>
                                  </w:r>
                                  <w:r w:rsidR="003049D0" w:rsidRPr="00147C43">
                                    <w:rPr>
                                      <w:webHidden/>
                                    </w:rPr>
                                    <w:fldChar w:fldCharType="end"/>
                                  </w:r>
                                </w:hyperlink>
                              </w:p>
                              <w:p w14:paraId="4043EED2" w14:textId="05AEF78C" w:rsidR="003049D0" w:rsidRPr="00147C43" w:rsidRDefault="00D35FE7">
                                <w:pPr>
                                  <w:pStyle w:val="TM2"/>
                                  <w:tabs>
                                    <w:tab w:val="right" w:leader="dot" w:pos="9062"/>
                                  </w:tabs>
                                  <w:rPr>
                                    <w:rFonts w:asciiTheme="majorHAnsi" w:eastAsiaTheme="minorEastAsia" w:hAnsiTheme="majorHAnsi"/>
                                    <w:noProof/>
                                    <w:color w:val="09A9BE"/>
                                    <w:sz w:val="24"/>
                                    <w:szCs w:val="24"/>
                                    <w:lang w:eastAsia="fr-FR"/>
                                  </w:rPr>
                                </w:pPr>
                                <w:hyperlink w:anchor="_Toc103869319" w:history="1">
                                  <w:r w:rsidR="003049D0" w:rsidRPr="00147C43">
                                    <w:rPr>
                                      <w:rStyle w:val="Lienhypertexte"/>
                                      <w:rFonts w:asciiTheme="majorHAnsi" w:hAnsiTheme="majorHAnsi" w:cs="Helvetica"/>
                                      <w:caps/>
                                      <w:noProof/>
                                      <w:color w:val="09A9BE"/>
                                      <w:sz w:val="24"/>
                                      <w:szCs w:val="24"/>
                                      <w:lang w:eastAsia="fr-FR"/>
                                    </w:rPr>
                                    <w:t>DONNEES OID</w:t>
                                  </w:r>
                                  <w:r w:rsidR="003049D0" w:rsidRPr="00147C43">
                                    <w:rPr>
                                      <w:rFonts w:asciiTheme="majorHAnsi" w:hAnsiTheme="majorHAnsi"/>
                                      <w:noProof/>
                                      <w:webHidden/>
                                      <w:color w:val="09A9BE"/>
                                      <w:sz w:val="24"/>
                                      <w:szCs w:val="24"/>
                                    </w:rPr>
                                    <w:tab/>
                                  </w:r>
                                  <w:r w:rsidR="003049D0" w:rsidRPr="00147C43">
                                    <w:rPr>
                                      <w:rFonts w:asciiTheme="majorHAnsi" w:hAnsiTheme="majorHAnsi"/>
                                      <w:noProof/>
                                      <w:webHidden/>
                                      <w:color w:val="09A9BE"/>
                                      <w:sz w:val="24"/>
                                      <w:szCs w:val="24"/>
                                    </w:rPr>
                                    <w:fldChar w:fldCharType="begin"/>
                                  </w:r>
                                  <w:r w:rsidR="003049D0" w:rsidRPr="00147C43">
                                    <w:rPr>
                                      <w:rFonts w:asciiTheme="majorHAnsi" w:hAnsiTheme="majorHAnsi"/>
                                      <w:noProof/>
                                      <w:webHidden/>
                                      <w:color w:val="09A9BE"/>
                                      <w:sz w:val="24"/>
                                      <w:szCs w:val="24"/>
                                    </w:rPr>
                                    <w:instrText xml:space="preserve"> PAGEREF _Toc103869319 \h </w:instrText>
                                  </w:r>
                                  <w:r w:rsidR="003049D0" w:rsidRPr="00147C43">
                                    <w:rPr>
                                      <w:rFonts w:asciiTheme="majorHAnsi" w:hAnsiTheme="majorHAnsi"/>
                                      <w:noProof/>
                                      <w:webHidden/>
                                      <w:color w:val="09A9BE"/>
                                      <w:sz w:val="24"/>
                                      <w:szCs w:val="24"/>
                                    </w:rPr>
                                  </w:r>
                                  <w:r w:rsidR="003049D0" w:rsidRPr="00147C43">
                                    <w:rPr>
                                      <w:rFonts w:asciiTheme="majorHAnsi" w:hAnsiTheme="majorHAnsi"/>
                                      <w:noProof/>
                                      <w:webHidden/>
                                      <w:color w:val="09A9BE"/>
                                      <w:sz w:val="24"/>
                                      <w:szCs w:val="24"/>
                                    </w:rPr>
                                    <w:fldChar w:fldCharType="separate"/>
                                  </w:r>
                                  <w:r w:rsidR="003049D0" w:rsidRPr="00147C43">
                                    <w:rPr>
                                      <w:rFonts w:asciiTheme="majorHAnsi" w:hAnsiTheme="majorHAnsi"/>
                                      <w:noProof/>
                                      <w:webHidden/>
                                      <w:color w:val="09A9BE"/>
                                      <w:sz w:val="24"/>
                                      <w:szCs w:val="24"/>
                                    </w:rPr>
                                    <w:t>7</w:t>
                                  </w:r>
                                  <w:r w:rsidR="003049D0" w:rsidRPr="00147C43">
                                    <w:rPr>
                                      <w:rFonts w:asciiTheme="majorHAnsi" w:hAnsiTheme="majorHAnsi"/>
                                      <w:noProof/>
                                      <w:webHidden/>
                                      <w:color w:val="09A9BE"/>
                                      <w:sz w:val="24"/>
                                      <w:szCs w:val="24"/>
                                    </w:rPr>
                                    <w:fldChar w:fldCharType="end"/>
                                  </w:r>
                                </w:hyperlink>
                              </w:p>
                              <w:p w14:paraId="092DBBEB" w14:textId="75293A28" w:rsidR="003049D0" w:rsidRPr="00147C43" w:rsidRDefault="00D35FE7">
                                <w:pPr>
                                  <w:pStyle w:val="TM2"/>
                                  <w:tabs>
                                    <w:tab w:val="right" w:leader="dot" w:pos="9062"/>
                                  </w:tabs>
                                  <w:rPr>
                                    <w:rFonts w:asciiTheme="majorHAnsi" w:eastAsiaTheme="minorEastAsia" w:hAnsiTheme="majorHAnsi"/>
                                    <w:noProof/>
                                    <w:color w:val="09A9BE"/>
                                    <w:sz w:val="24"/>
                                    <w:szCs w:val="24"/>
                                    <w:lang w:eastAsia="fr-FR"/>
                                  </w:rPr>
                                </w:pPr>
                                <w:hyperlink w:anchor="_Toc103869320" w:history="1">
                                  <w:r w:rsidR="003049D0" w:rsidRPr="00147C43">
                                    <w:rPr>
                                      <w:rStyle w:val="Lienhypertexte"/>
                                      <w:rFonts w:asciiTheme="majorHAnsi" w:hAnsiTheme="majorHAnsi" w:cs="Helvetica"/>
                                      <w:caps/>
                                      <w:noProof/>
                                      <w:color w:val="09A9BE"/>
                                      <w:sz w:val="24"/>
                                      <w:szCs w:val="24"/>
                                      <w:lang w:eastAsia="fr-FR"/>
                                    </w:rPr>
                                    <w:t>DONNEES ADMINISTRATIVES</w:t>
                                  </w:r>
                                  <w:r w:rsidR="003049D0" w:rsidRPr="00147C43">
                                    <w:rPr>
                                      <w:rFonts w:asciiTheme="majorHAnsi" w:hAnsiTheme="majorHAnsi"/>
                                      <w:noProof/>
                                      <w:webHidden/>
                                      <w:color w:val="09A9BE"/>
                                      <w:sz w:val="24"/>
                                      <w:szCs w:val="24"/>
                                    </w:rPr>
                                    <w:tab/>
                                  </w:r>
                                  <w:r w:rsidR="003049D0" w:rsidRPr="00147C43">
                                    <w:rPr>
                                      <w:rFonts w:asciiTheme="majorHAnsi" w:hAnsiTheme="majorHAnsi"/>
                                      <w:noProof/>
                                      <w:webHidden/>
                                      <w:color w:val="09A9BE"/>
                                      <w:sz w:val="24"/>
                                      <w:szCs w:val="24"/>
                                    </w:rPr>
                                    <w:fldChar w:fldCharType="begin"/>
                                  </w:r>
                                  <w:r w:rsidR="003049D0" w:rsidRPr="00147C43">
                                    <w:rPr>
                                      <w:rFonts w:asciiTheme="majorHAnsi" w:hAnsiTheme="majorHAnsi"/>
                                      <w:noProof/>
                                      <w:webHidden/>
                                      <w:color w:val="09A9BE"/>
                                      <w:sz w:val="24"/>
                                      <w:szCs w:val="24"/>
                                    </w:rPr>
                                    <w:instrText xml:space="preserve"> PAGEREF _Toc103869320 \h </w:instrText>
                                  </w:r>
                                  <w:r w:rsidR="003049D0" w:rsidRPr="00147C43">
                                    <w:rPr>
                                      <w:rFonts w:asciiTheme="majorHAnsi" w:hAnsiTheme="majorHAnsi"/>
                                      <w:noProof/>
                                      <w:webHidden/>
                                      <w:color w:val="09A9BE"/>
                                      <w:sz w:val="24"/>
                                      <w:szCs w:val="24"/>
                                    </w:rPr>
                                  </w:r>
                                  <w:r w:rsidR="003049D0" w:rsidRPr="00147C43">
                                    <w:rPr>
                                      <w:rFonts w:asciiTheme="majorHAnsi" w:hAnsiTheme="majorHAnsi"/>
                                      <w:noProof/>
                                      <w:webHidden/>
                                      <w:color w:val="09A9BE"/>
                                      <w:sz w:val="24"/>
                                      <w:szCs w:val="24"/>
                                    </w:rPr>
                                    <w:fldChar w:fldCharType="separate"/>
                                  </w:r>
                                  <w:r w:rsidR="003049D0" w:rsidRPr="00147C43">
                                    <w:rPr>
                                      <w:rFonts w:asciiTheme="majorHAnsi" w:hAnsiTheme="majorHAnsi"/>
                                      <w:noProof/>
                                      <w:webHidden/>
                                      <w:color w:val="09A9BE"/>
                                      <w:sz w:val="24"/>
                                      <w:szCs w:val="24"/>
                                    </w:rPr>
                                    <w:t>8</w:t>
                                  </w:r>
                                  <w:r w:rsidR="003049D0" w:rsidRPr="00147C43">
                                    <w:rPr>
                                      <w:rFonts w:asciiTheme="majorHAnsi" w:hAnsiTheme="majorHAnsi"/>
                                      <w:noProof/>
                                      <w:webHidden/>
                                      <w:color w:val="09A9BE"/>
                                      <w:sz w:val="24"/>
                                      <w:szCs w:val="24"/>
                                    </w:rPr>
                                    <w:fldChar w:fldCharType="end"/>
                                  </w:r>
                                </w:hyperlink>
                              </w:p>
                              <w:p w14:paraId="3A8EE0BE" w14:textId="67294243" w:rsidR="003049D0" w:rsidRPr="00147C43" w:rsidRDefault="00D35FE7">
                                <w:pPr>
                                  <w:pStyle w:val="TM2"/>
                                  <w:tabs>
                                    <w:tab w:val="right" w:leader="dot" w:pos="9062"/>
                                  </w:tabs>
                                  <w:rPr>
                                    <w:rFonts w:asciiTheme="majorHAnsi" w:eastAsiaTheme="minorEastAsia" w:hAnsiTheme="majorHAnsi"/>
                                    <w:noProof/>
                                    <w:color w:val="09A9BE"/>
                                    <w:sz w:val="24"/>
                                    <w:szCs w:val="24"/>
                                    <w:lang w:eastAsia="fr-FR"/>
                                  </w:rPr>
                                </w:pPr>
                                <w:hyperlink w:anchor="_Toc103869321" w:history="1">
                                  <w:r w:rsidR="003049D0" w:rsidRPr="00147C43">
                                    <w:rPr>
                                      <w:rStyle w:val="Lienhypertexte"/>
                                      <w:rFonts w:asciiTheme="majorHAnsi" w:hAnsiTheme="majorHAnsi" w:cs="Helvetica"/>
                                      <w:caps/>
                                      <w:noProof/>
                                      <w:color w:val="09A9BE"/>
                                      <w:sz w:val="24"/>
                                      <w:szCs w:val="24"/>
                                      <w:lang w:eastAsia="fr-FR"/>
                                    </w:rPr>
                                    <w:t>DONNEES GENERALES</w:t>
                                  </w:r>
                                  <w:r w:rsidR="003049D0" w:rsidRPr="00147C43">
                                    <w:rPr>
                                      <w:rFonts w:asciiTheme="majorHAnsi" w:hAnsiTheme="majorHAnsi"/>
                                      <w:noProof/>
                                      <w:webHidden/>
                                      <w:color w:val="09A9BE"/>
                                      <w:sz w:val="24"/>
                                      <w:szCs w:val="24"/>
                                    </w:rPr>
                                    <w:tab/>
                                  </w:r>
                                  <w:r w:rsidR="003049D0" w:rsidRPr="00147C43">
                                    <w:rPr>
                                      <w:rFonts w:asciiTheme="majorHAnsi" w:hAnsiTheme="majorHAnsi"/>
                                      <w:noProof/>
                                      <w:webHidden/>
                                      <w:color w:val="09A9BE"/>
                                      <w:sz w:val="24"/>
                                      <w:szCs w:val="24"/>
                                    </w:rPr>
                                    <w:fldChar w:fldCharType="begin"/>
                                  </w:r>
                                  <w:r w:rsidR="003049D0" w:rsidRPr="00147C43">
                                    <w:rPr>
                                      <w:rFonts w:asciiTheme="majorHAnsi" w:hAnsiTheme="majorHAnsi"/>
                                      <w:noProof/>
                                      <w:webHidden/>
                                      <w:color w:val="09A9BE"/>
                                      <w:sz w:val="24"/>
                                      <w:szCs w:val="24"/>
                                    </w:rPr>
                                    <w:instrText xml:space="preserve"> PAGEREF _Toc103869321 \h </w:instrText>
                                  </w:r>
                                  <w:r w:rsidR="003049D0" w:rsidRPr="00147C43">
                                    <w:rPr>
                                      <w:rFonts w:asciiTheme="majorHAnsi" w:hAnsiTheme="majorHAnsi"/>
                                      <w:noProof/>
                                      <w:webHidden/>
                                      <w:color w:val="09A9BE"/>
                                      <w:sz w:val="24"/>
                                      <w:szCs w:val="24"/>
                                    </w:rPr>
                                  </w:r>
                                  <w:r w:rsidR="003049D0" w:rsidRPr="00147C43">
                                    <w:rPr>
                                      <w:rFonts w:asciiTheme="majorHAnsi" w:hAnsiTheme="majorHAnsi"/>
                                      <w:noProof/>
                                      <w:webHidden/>
                                      <w:color w:val="09A9BE"/>
                                      <w:sz w:val="24"/>
                                      <w:szCs w:val="24"/>
                                    </w:rPr>
                                    <w:fldChar w:fldCharType="separate"/>
                                  </w:r>
                                  <w:r w:rsidR="003049D0" w:rsidRPr="00147C43">
                                    <w:rPr>
                                      <w:rFonts w:asciiTheme="majorHAnsi" w:hAnsiTheme="majorHAnsi"/>
                                      <w:noProof/>
                                      <w:webHidden/>
                                      <w:color w:val="09A9BE"/>
                                      <w:sz w:val="24"/>
                                      <w:szCs w:val="24"/>
                                    </w:rPr>
                                    <w:t>10</w:t>
                                  </w:r>
                                  <w:r w:rsidR="003049D0" w:rsidRPr="00147C43">
                                    <w:rPr>
                                      <w:rFonts w:asciiTheme="majorHAnsi" w:hAnsiTheme="majorHAnsi"/>
                                      <w:noProof/>
                                      <w:webHidden/>
                                      <w:color w:val="09A9BE"/>
                                      <w:sz w:val="24"/>
                                      <w:szCs w:val="24"/>
                                    </w:rPr>
                                    <w:fldChar w:fldCharType="end"/>
                                  </w:r>
                                </w:hyperlink>
                              </w:p>
                              <w:p w14:paraId="16509F9C" w14:textId="51167152" w:rsidR="003049D0" w:rsidRPr="00147C43" w:rsidRDefault="00D35FE7">
                                <w:pPr>
                                  <w:pStyle w:val="TM2"/>
                                  <w:tabs>
                                    <w:tab w:val="right" w:leader="dot" w:pos="9062"/>
                                  </w:tabs>
                                  <w:rPr>
                                    <w:rFonts w:asciiTheme="majorHAnsi" w:eastAsiaTheme="minorEastAsia" w:hAnsiTheme="majorHAnsi"/>
                                    <w:noProof/>
                                    <w:color w:val="09A9BE"/>
                                    <w:sz w:val="24"/>
                                    <w:szCs w:val="24"/>
                                    <w:lang w:eastAsia="fr-FR"/>
                                  </w:rPr>
                                </w:pPr>
                                <w:hyperlink w:anchor="_Toc103869322" w:history="1">
                                  <w:r w:rsidR="003049D0" w:rsidRPr="00147C43">
                                    <w:rPr>
                                      <w:rStyle w:val="Lienhypertexte"/>
                                      <w:rFonts w:asciiTheme="majorHAnsi" w:hAnsiTheme="majorHAnsi" w:cs="Helvetica"/>
                                      <w:caps/>
                                      <w:noProof/>
                                      <w:color w:val="09A9BE"/>
                                      <w:sz w:val="24"/>
                                      <w:szCs w:val="24"/>
                                      <w:lang w:eastAsia="fr-FR"/>
                                    </w:rPr>
                                    <w:t>DONNEES D’OCCUPATION</w:t>
                                  </w:r>
                                  <w:r w:rsidR="003049D0" w:rsidRPr="00147C43">
                                    <w:rPr>
                                      <w:rFonts w:asciiTheme="majorHAnsi" w:hAnsiTheme="majorHAnsi"/>
                                      <w:noProof/>
                                      <w:webHidden/>
                                      <w:color w:val="09A9BE"/>
                                      <w:sz w:val="24"/>
                                      <w:szCs w:val="24"/>
                                    </w:rPr>
                                    <w:tab/>
                                  </w:r>
                                  <w:r w:rsidR="003049D0" w:rsidRPr="00147C43">
                                    <w:rPr>
                                      <w:rFonts w:asciiTheme="majorHAnsi" w:hAnsiTheme="majorHAnsi"/>
                                      <w:noProof/>
                                      <w:webHidden/>
                                      <w:color w:val="09A9BE"/>
                                      <w:sz w:val="24"/>
                                      <w:szCs w:val="24"/>
                                    </w:rPr>
                                    <w:fldChar w:fldCharType="begin"/>
                                  </w:r>
                                  <w:r w:rsidR="003049D0" w:rsidRPr="00147C43">
                                    <w:rPr>
                                      <w:rFonts w:asciiTheme="majorHAnsi" w:hAnsiTheme="majorHAnsi"/>
                                      <w:noProof/>
                                      <w:webHidden/>
                                      <w:color w:val="09A9BE"/>
                                      <w:sz w:val="24"/>
                                      <w:szCs w:val="24"/>
                                    </w:rPr>
                                    <w:instrText xml:space="preserve"> PAGEREF _Toc103869322 \h </w:instrText>
                                  </w:r>
                                  <w:r w:rsidR="003049D0" w:rsidRPr="00147C43">
                                    <w:rPr>
                                      <w:rFonts w:asciiTheme="majorHAnsi" w:hAnsiTheme="majorHAnsi"/>
                                      <w:noProof/>
                                      <w:webHidden/>
                                      <w:color w:val="09A9BE"/>
                                      <w:sz w:val="24"/>
                                      <w:szCs w:val="24"/>
                                    </w:rPr>
                                  </w:r>
                                  <w:r w:rsidR="003049D0" w:rsidRPr="00147C43">
                                    <w:rPr>
                                      <w:rFonts w:asciiTheme="majorHAnsi" w:hAnsiTheme="majorHAnsi"/>
                                      <w:noProof/>
                                      <w:webHidden/>
                                      <w:color w:val="09A9BE"/>
                                      <w:sz w:val="24"/>
                                      <w:szCs w:val="24"/>
                                    </w:rPr>
                                    <w:fldChar w:fldCharType="separate"/>
                                  </w:r>
                                  <w:r w:rsidR="003049D0" w:rsidRPr="00147C43">
                                    <w:rPr>
                                      <w:rFonts w:asciiTheme="majorHAnsi" w:hAnsiTheme="majorHAnsi"/>
                                      <w:noProof/>
                                      <w:webHidden/>
                                      <w:color w:val="09A9BE"/>
                                      <w:sz w:val="24"/>
                                      <w:szCs w:val="24"/>
                                    </w:rPr>
                                    <w:t>12</w:t>
                                  </w:r>
                                  <w:r w:rsidR="003049D0" w:rsidRPr="00147C43">
                                    <w:rPr>
                                      <w:rFonts w:asciiTheme="majorHAnsi" w:hAnsiTheme="majorHAnsi"/>
                                      <w:noProof/>
                                      <w:webHidden/>
                                      <w:color w:val="09A9BE"/>
                                      <w:sz w:val="24"/>
                                      <w:szCs w:val="24"/>
                                    </w:rPr>
                                    <w:fldChar w:fldCharType="end"/>
                                  </w:r>
                                </w:hyperlink>
                              </w:p>
                              <w:p w14:paraId="2E07DB32" w14:textId="1235EEEC" w:rsidR="003049D0" w:rsidRPr="00147C43" w:rsidRDefault="00D35FE7">
                                <w:pPr>
                                  <w:pStyle w:val="TM2"/>
                                  <w:tabs>
                                    <w:tab w:val="right" w:leader="dot" w:pos="9062"/>
                                  </w:tabs>
                                  <w:rPr>
                                    <w:rFonts w:asciiTheme="majorHAnsi" w:eastAsiaTheme="minorEastAsia" w:hAnsiTheme="majorHAnsi"/>
                                    <w:noProof/>
                                    <w:color w:val="09A9BE"/>
                                    <w:sz w:val="24"/>
                                    <w:szCs w:val="24"/>
                                    <w:lang w:eastAsia="fr-FR"/>
                                  </w:rPr>
                                </w:pPr>
                                <w:hyperlink w:anchor="_Toc103869323" w:history="1">
                                  <w:r w:rsidR="003049D0" w:rsidRPr="00147C43">
                                    <w:rPr>
                                      <w:rStyle w:val="Lienhypertexte"/>
                                      <w:rFonts w:asciiTheme="majorHAnsi" w:hAnsiTheme="majorHAnsi" w:cs="Helvetica"/>
                                      <w:caps/>
                                      <w:noProof/>
                                      <w:color w:val="09A9BE"/>
                                      <w:sz w:val="24"/>
                                      <w:szCs w:val="24"/>
                                      <w:lang w:eastAsia="fr-FR"/>
                                    </w:rPr>
                                    <w:t>DONNEES D’EXPLOITATION</w:t>
                                  </w:r>
                                  <w:r w:rsidR="003049D0" w:rsidRPr="00147C43">
                                    <w:rPr>
                                      <w:rFonts w:asciiTheme="majorHAnsi" w:hAnsiTheme="majorHAnsi"/>
                                      <w:noProof/>
                                      <w:webHidden/>
                                      <w:color w:val="09A9BE"/>
                                      <w:sz w:val="24"/>
                                      <w:szCs w:val="24"/>
                                    </w:rPr>
                                    <w:tab/>
                                  </w:r>
                                  <w:r w:rsidR="003049D0" w:rsidRPr="00147C43">
                                    <w:rPr>
                                      <w:rFonts w:asciiTheme="majorHAnsi" w:hAnsiTheme="majorHAnsi"/>
                                      <w:noProof/>
                                      <w:webHidden/>
                                      <w:color w:val="09A9BE"/>
                                      <w:sz w:val="24"/>
                                      <w:szCs w:val="24"/>
                                    </w:rPr>
                                    <w:fldChar w:fldCharType="begin"/>
                                  </w:r>
                                  <w:r w:rsidR="003049D0" w:rsidRPr="00147C43">
                                    <w:rPr>
                                      <w:rFonts w:asciiTheme="majorHAnsi" w:hAnsiTheme="majorHAnsi"/>
                                      <w:noProof/>
                                      <w:webHidden/>
                                      <w:color w:val="09A9BE"/>
                                      <w:sz w:val="24"/>
                                      <w:szCs w:val="24"/>
                                    </w:rPr>
                                    <w:instrText xml:space="preserve"> PAGEREF _Toc103869323 \h </w:instrText>
                                  </w:r>
                                  <w:r w:rsidR="003049D0" w:rsidRPr="00147C43">
                                    <w:rPr>
                                      <w:rFonts w:asciiTheme="majorHAnsi" w:hAnsiTheme="majorHAnsi"/>
                                      <w:noProof/>
                                      <w:webHidden/>
                                      <w:color w:val="09A9BE"/>
                                      <w:sz w:val="24"/>
                                      <w:szCs w:val="24"/>
                                    </w:rPr>
                                  </w:r>
                                  <w:r w:rsidR="003049D0" w:rsidRPr="00147C43">
                                    <w:rPr>
                                      <w:rFonts w:asciiTheme="majorHAnsi" w:hAnsiTheme="majorHAnsi"/>
                                      <w:noProof/>
                                      <w:webHidden/>
                                      <w:color w:val="09A9BE"/>
                                      <w:sz w:val="24"/>
                                      <w:szCs w:val="24"/>
                                    </w:rPr>
                                    <w:fldChar w:fldCharType="separate"/>
                                  </w:r>
                                  <w:r w:rsidR="003049D0" w:rsidRPr="00147C43">
                                    <w:rPr>
                                      <w:rFonts w:asciiTheme="majorHAnsi" w:hAnsiTheme="majorHAnsi"/>
                                      <w:noProof/>
                                      <w:webHidden/>
                                      <w:color w:val="09A9BE"/>
                                      <w:sz w:val="24"/>
                                      <w:szCs w:val="24"/>
                                    </w:rPr>
                                    <w:t>13</w:t>
                                  </w:r>
                                  <w:r w:rsidR="003049D0" w:rsidRPr="00147C43">
                                    <w:rPr>
                                      <w:rFonts w:asciiTheme="majorHAnsi" w:hAnsiTheme="majorHAnsi"/>
                                      <w:noProof/>
                                      <w:webHidden/>
                                      <w:color w:val="09A9BE"/>
                                      <w:sz w:val="24"/>
                                      <w:szCs w:val="24"/>
                                    </w:rPr>
                                    <w:fldChar w:fldCharType="end"/>
                                  </w:r>
                                </w:hyperlink>
                              </w:p>
                              <w:p w14:paraId="7E70D77D" w14:textId="7A4CD976" w:rsidR="003049D0" w:rsidRPr="00147C43" w:rsidRDefault="00D35FE7">
                                <w:pPr>
                                  <w:pStyle w:val="TM2"/>
                                  <w:tabs>
                                    <w:tab w:val="right" w:leader="dot" w:pos="9062"/>
                                  </w:tabs>
                                  <w:rPr>
                                    <w:rFonts w:asciiTheme="majorHAnsi" w:eastAsiaTheme="minorEastAsia" w:hAnsiTheme="majorHAnsi"/>
                                    <w:noProof/>
                                    <w:color w:val="09A9BE"/>
                                    <w:sz w:val="24"/>
                                    <w:szCs w:val="24"/>
                                    <w:lang w:eastAsia="fr-FR"/>
                                  </w:rPr>
                                </w:pPr>
                                <w:hyperlink w:anchor="_Toc103869324" w:history="1">
                                  <w:r w:rsidR="003049D0" w:rsidRPr="00147C43">
                                    <w:rPr>
                                      <w:rStyle w:val="Lienhypertexte"/>
                                      <w:rFonts w:asciiTheme="majorHAnsi" w:hAnsiTheme="majorHAnsi" w:cs="Helvetica"/>
                                      <w:caps/>
                                      <w:noProof/>
                                      <w:color w:val="09A9BE"/>
                                      <w:sz w:val="24"/>
                                      <w:szCs w:val="24"/>
                                      <w:lang w:eastAsia="fr-FR"/>
                                    </w:rPr>
                                    <w:t>DONNEES ENVIRONNEMENTALES</w:t>
                                  </w:r>
                                  <w:r w:rsidR="003049D0" w:rsidRPr="00147C43">
                                    <w:rPr>
                                      <w:rFonts w:asciiTheme="majorHAnsi" w:hAnsiTheme="majorHAnsi"/>
                                      <w:noProof/>
                                      <w:webHidden/>
                                      <w:color w:val="09A9BE"/>
                                      <w:sz w:val="24"/>
                                      <w:szCs w:val="24"/>
                                    </w:rPr>
                                    <w:tab/>
                                  </w:r>
                                  <w:r w:rsidR="003049D0" w:rsidRPr="00147C43">
                                    <w:rPr>
                                      <w:rFonts w:asciiTheme="majorHAnsi" w:hAnsiTheme="majorHAnsi"/>
                                      <w:noProof/>
                                      <w:webHidden/>
                                      <w:color w:val="09A9BE"/>
                                      <w:sz w:val="24"/>
                                      <w:szCs w:val="24"/>
                                    </w:rPr>
                                    <w:fldChar w:fldCharType="begin"/>
                                  </w:r>
                                  <w:r w:rsidR="003049D0" w:rsidRPr="00147C43">
                                    <w:rPr>
                                      <w:rFonts w:asciiTheme="majorHAnsi" w:hAnsiTheme="majorHAnsi"/>
                                      <w:noProof/>
                                      <w:webHidden/>
                                      <w:color w:val="09A9BE"/>
                                      <w:sz w:val="24"/>
                                      <w:szCs w:val="24"/>
                                    </w:rPr>
                                    <w:instrText xml:space="preserve"> PAGEREF _Toc103869324 \h </w:instrText>
                                  </w:r>
                                  <w:r w:rsidR="003049D0" w:rsidRPr="00147C43">
                                    <w:rPr>
                                      <w:rFonts w:asciiTheme="majorHAnsi" w:hAnsiTheme="majorHAnsi"/>
                                      <w:noProof/>
                                      <w:webHidden/>
                                      <w:color w:val="09A9BE"/>
                                      <w:sz w:val="24"/>
                                      <w:szCs w:val="24"/>
                                    </w:rPr>
                                  </w:r>
                                  <w:r w:rsidR="003049D0" w:rsidRPr="00147C43">
                                    <w:rPr>
                                      <w:rFonts w:asciiTheme="majorHAnsi" w:hAnsiTheme="majorHAnsi"/>
                                      <w:noProof/>
                                      <w:webHidden/>
                                      <w:color w:val="09A9BE"/>
                                      <w:sz w:val="24"/>
                                      <w:szCs w:val="24"/>
                                    </w:rPr>
                                    <w:fldChar w:fldCharType="separate"/>
                                  </w:r>
                                  <w:r w:rsidR="003049D0" w:rsidRPr="00147C43">
                                    <w:rPr>
                                      <w:rFonts w:asciiTheme="majorHAnsi" w:hAnsiTheme="majorHAnsi"/>
                                      <w:noProof/>
                                      <w:webHidden/>
                                      <w:color w:val="09A9BE"/>
                                      <w:sz w:val="24"/>
                                      <w:szCs w:val="24"/>
                                    </w:rPr>
                                    <w:t>15</w:t>
                                  </w:r>
                                  <w:r w:rsidR="003049D0" w:rsidRPr="00147C43">
                                    <w:rPr>
                                      <w:rFonts w:asciiTheme="majorHAnsi" w:hAnsiTheme="majorHAnsi"/>
                                      <w:noProof/>
                                      <w:webHidden/>
                                      <w:color w:val="09A9BE"/>
                                      <w:sz w:val="24"/>
                                      <w:szCs w:val="24"/>
                                    </w:rPr>
                                    <w:fldChar w:fldCharType="end"/>
                                  </w:r>
                                </w:hyperlink>
                              </w:p>
                              <w:p w14:paraId="4A07DDCE" w14:textId="5281F3DB" w:rsidR="003049D0" w:rsidRPr="00147C43" w:rsidRDefault="00D35FE7">
                                <w:pPr>
                                  <w:pStyle w:val="TM2"/>
                                  <w:tabs>
                                    <w:tab w:val="right" w:leader="dot" w:pos="9062"/>
                                  </w:tabs>
                                  <w:rPr>
                                    <w:rFonts w:asciiTheme="majorHAnsi" w:eastAsiaTheme="minorEastAsia" w:hAnsiTheme="majorHAnsi"/>
                                    <w:noProof/>
                                    <w:color w:val="09A9BE"/>
                                    <w:sz w:val="24"/>
                                    <w:szCs w:val="24"/>
                                    <w:lang w:eastAsia="fr-FR"/>
                                  </w:rPr>
                                </w:pPr>
                                <w:hyperlink w:anchor="_Toc103869325" w:history="1">
                                  <w:r w:rsidR="003049D0" w:rsidRPr="00147C43">
                                    <w:rPr>
                                      <w:rStyle w:val="Lienhypertexte"/>
                                      <w:rFonts w:asciiTheme="majorHAnsi" w:hAnsiTheme="majorHAnsi" w:cs="Helvetica"/>
                                      <w:caps/>
                                      <w:noProof/>
                                      <w:color w:val="09A9BE"/>
                                      <w:sz w:val="24"/>
                                      <w:szCs w:val="24"/>
                                      <w:lang w:eastAsia="fr-FR"/>
                                    </w:rPr>
                                    <w:t>DONNEES ENERGETIQUES</w:t>
                                  </w:r>
                                  <w:r w:rsidR="003049D0" w:rsidRPr="00147C43">
                                    <w:rPr>
                                      <w:rFonts w:asciiTheme="majorHAnsi" w:hAnsiTheme="majorHAnsi"/>
                                      <w:noProof/>
                                      <w:webHidden/>
                                      <w:color w:val="09A9BE"/>
                                      <w:sz w:val="24"/>
                                      <w:szCs w:val="24"/>
                                    </w:rPr>
                                    <w:tab/>
                                  </w:r>
                                  <w:r w:rsidR="003049D0" w:rsidRPr="00147C43">
                                    <w:rPr>
                                      <w:rFonts w:asciiTheme="majorHAnsi" w:hAnsiTheme="majorHAnsi"/>
                                      <w:noProof/>
                                      <w:webHidden/>
                                      <w:color w:val="09A9BE"/>
                                      <w:sz w:val="24"/>
                                      <w:szCs w:val="24"/>
                                    </w:rPr>
                                    <w:fldChar w:fldCharType="begin"/>
                                  </w:r>
                                  <w:r w:rsidR="003049D0" w:rsidRPr="00147C43">
                                    <w:rPr>
                                      <w:rFonts w:asciiTheme="majorHAnsi" w:hAnsiTheme="majorHAnsi"/>
                                      <w:noProof/>
                                      <w:webHidden/>
                                      <w:color w:val="09A9BE"/>
                                      <w:sz w:val="24"/>
                                      <w:szCs w:val="24"/>
                                    </w:rPr>
                                    <w:instrText xml:space="preserve"> PAGEREF _Toc103869325 \h </w:instrText>
                                  </w:r>
                                  <w:r w:rsidR="003049D0" w:rsidRPr="00147C43">
                                    <w:rPr>
                                      <w:rFonts w:asciiTheme="majorHAnsi" w:hAnsiTheme="majorHAnsi"/>
                                      <w:noProof/>
                                      <w:webHidden/>
                                      <w:color w:val="09A9BE"/>
                                      <w:sz w:val="24"/>
                                      <w:szCs w:val="24"/>
                                    </w:rPr>
                                  </w:r>
                                  <w:r w:rsidR="003049D0" w:rsidRPr="00147C43">
                                    <w:rPr>
                                      <w:rFonts w:asciiTheme="majorHAnsi" w:hAnsiTheme="majorHAnsi"/>
                                      <w:noProof/>
                                      <w:webHidden/>
                                      <w:color w:val="09A9BE"/>
                                      <w:sz w:val="24"/>
                                      <w:szCs w:val="24"/>
                                    </w:rPr>
                                    <w:fldChar w:fldCharType="separate"/>
                                  </w:r>
                                  <w:r w:rsidR="003049D0" w:rsidRPr="00147C43">
                                    <w:rPr>
                                      <w:rFonts w:asciiTheme="majorHAnsi" w:hAnsiTheme="majorHAnsi"/>
                                      <w:noProof/>
                                      <w:webHidden/>
                                      <w:color w:val="09A9BE"/>
                                      <w:sz w:val="24"/>
                                      <w:szCs w:val="24"/>
                                    </w:rPr>
                                    <w:t>17</w:t>
                                  </w:r>
                                  <w:r w:rsidR="003049D0" w:rsidRPr="00147C43">
                                    <w:rPr>
                                      <w:rFonts w:asciiTheme="majorHAnsi" w:hAnsiTheme="majorHAnsi"/>
                                      <w:noProof/>
                                      <w:webHidden/>
                                      <w:color w:val="09A9BE"/>
                                      <w:sz w:val="24"/>
                                      <w:szCs w:val="24"/>
                                    </w:rPr>
                                    <w:fldChar w:fldCharType="end"/>
                                  </w:r>
                                </w:hyperlink>
                              </w:p>
                              <w:p w14:paraId="2AD50A5E" w14:textId="7E6D6BD2" w:rsidR="003049D0" w:rsidRPr="00147C43" w:rsidRDefault="00D35FE7">
                                <w:pPr>
                                  <w:pStyle w:val="TM2"/>
                                  <w:tabs>
                                    <w:tab w:val="right" w:leader="dot" w:pos="9062"/>
                                  </w:tabs>
                                  <w:rPr>
                                    <w:rFonts w:asciiTheme="majorHAnsi" w:eastAsiaTheme="minorEastAsia" w:hAnsiTheme="majorHAnsi"/>
                                    <w:noProof/>
                                    <w:color w:val="09A9BE"/>
                                    <w:sz w:val="24"/>
                                    <w:szCs w:val="24"/>
                                    <w:lang w:eastAsia="fr-FR"/>
                                  </w:rPr>
                                </w:pPr>
                                <w:hyperlink w:anchor="_Toc103869326" w:history="1">
                                  <w:r w:rsidR="003049D0" w:rsidRPr="00147C43">
                                    <w:rPr>
                                      <w:rStyle w:val="Lienhypertexte"/>
                                      <w:rFonts w:asciiTheme="majorHAnsi" w:hAnsiTheme="majorHAnsi" w:cs="Helvetica"/>
                                      <w:caps/>
                                      <w:noProof/>
                                      <w:color w:val="09A9BE"/>
                                      <w:sz w:val="24"/>
                                      <w:szCs w:val="24"/>
                                      <w:lang w:eastAsia="fr-FR"/>
                                    </w:rPr>
                                    <w:t>DONNEES EAU ET DECHETS</w:t>
                                  </w:r>
                                  <w:r w:rsidR="003049D0" w:rsidRPr="00147C43">
                                    <w:rPr>
                                      <w:rFonts w:asciiTheme="majorHAnsi" w:hAnsiTheme="majorHAnsi"/>
                                      <w:noProof/>
                                      <w:webHidden/>
                                      <w:color w:val="09A9BE"/>
                                      <w:sz w:val="24"/>
                                      <w:szCs w:val="24"/>
                                    </w:rPr>
                                    <w:tab/>
                                  </w:r>
                                  <w:r w:rsidR="003049D0" w:rsidRPr="00147C43">
                                    <w:rPr>
                                      <w:rFonts w:asciiTheme="majorHAnsi" w:hAnsiTheme="majorHAnsi"/>
                                      <w:noProof/>
                                      <w:webHidden/>
                                      <w:color w:val="09A9BE"/>
                                      <w:sz w:val="24"/>
                                      <w:szCs w:val="24"/>
                                    </w:rPr>
                                    <w:fldChar w:fldCharType="begin"/>
                                  </w:r>
                                  <w:r w:rsidR="003049D0" w:rsidRPr="00147C43">
                                    <w:rPr>
                                      <w:rFonts w:asciiTheme="majorHAnsi" w:hAnsiTheme="majorHAnsi"/>
                                      <w:noProof/>
                                      <w:webHidden/>
                                      <w:color w:val="09A9BE"/>
                                      <w:sz w:val="24"/>
                                      <w:szCs w:val="24"/>
                                    </w:rPr>
                                    <w:instrText xml:space="preserve"> PAGEREF _Toc103869326 \h </w:instrText>
                                  </w:r>
                                  <w:r w:rsidR="003049D0" w:rsidRPr="00147C43">
                                    <w:rPr>
                                      <w:rFonts w:asciiTheme="majorHAnsi" w:hAnsiTheme="majorHAnsi"/>
                                      <w:noProof/>
                                      <w:webHidden/>
                                      <w:color w:val="09A9BE"/>
                                      <w:sz w:val="24"/>
                                      <w:szCs w:val="24"/>
                                    </w:rPr>
                                  </w:r>
                                  <w:r w:rsidR="003049D0" w:rsidRPr="00147C43">
                                    <w:rPr>
                                      <w:rFonts w:asciiTheme="majorHAnsi" w:hAnsiTheme="majorHAnsi"/>
                                      <w:noProof/>
                                      <w:webHidden/>
                                      <w:color w:val="09A9BE"/>
                                      <w:sz w:val="24"/>
                                      <w:szCs w:val="24"/>
                                    </w:rPr>
                                    <w:fldChar w:fldCharType="separate"/>
                                  </w:r>
                                  <w:r w:rsidR="003049D0" w:rsidRPr="00147C43">
                                    <w:rPr>
                                      <w:rFonts w:asciiTheme="majorHAnsi" w:hAnsiTheme="majorHAnsi"/>
                                      <w:noProof/>
                                      <w:webHidden/>
                                      <w:color w:val="09A9BE"/>
                                      <w:sz w:val="24"/>
                                      <w:szCs w:val="24"/>
                                    </w:rPr>
                                    <w:t>20</w:t>
                                  </w:r>
                                  <w:r w:rsidR="003049D0" w:rsidRPr="00147C43">
                                    <w:rPr>
                                      <w:rFonts w:asciiTheme="majorHAnsi" w:hAnsiTheme="majorHAnsi"/>
                                      <w:noProof/>
                                      <w:webHidden/>
                                      <w:color w:val="09A9BE"/>
                                      <w:sz w:val="24"/>
                                      <w:szCs w:val="24"/>
                                    </w:rPr>
                                    <w:fldChar w:fldCharType="end"/>
                                  </w:r>
                                </w:hyperlink>
                              </w:p>
                              <w:p w14:paraId="49FB8C84" w14:textId="0CE39F6A" w:rsidR="003049D0" w:rsidRPr="00147C43" w:rsidRDefault="00D35FE7">
                                <w:pPr>
                                  <w:pStyle w:val="TM2"/>
                                  <w:tabs>
                                    <w:tab w:val="right" w:leader="dot" w:pos="9062"/>
                                  </w:tabs>
                                  <w:rPr>
                                    <w:rFonts w:asciiTheme="majorHAnsi" w:eastAsiaTheme="minorEastAsia" w:hAnsiTheme="majorHAnsi"/>
                                    <w:noProof/>
                                    <w:color w:val="09A9BE"/>
                                    <w:sz w:val="24"/>
                                    <w:szCs w:val="24"/>
                                    <w:lang w:eastAsia="fr-FR"/>
                                  </w:rPr>
                                </w:pPr>
                                <w:hyperlink w:anchor="_Toc103869327" w:history="1">
                                  <w:r w:rsidR="003049D0" w:rsidRPr="00147C43">
                                    <w:rPr>
                                      <w:rStyle w:val="Lienhypertexte"/>
                                      <w:rFonts w:asciiTheme="majorHAnsi" w:hAnsiTheme="majorHAnsi" w:cs="Helvetica"/>
                                      <w:caps/>
                                      <w:noProof/>
                                      <w:color w:val="09A9BE"/>
                                      <w:sz w:val="24"/>
                                      <w:szCs w:val="24"/>
                                      <w:lang w:eastAsia="fr-FR"/>
                                    </w:rPr>
                                    <w:t>DONNEES SUR L’AMELIORATION DE LA PERFORMANCE ENERGETIQUE</w:t>
                                  </w:r>
                                  <w:r w:rsidR="003049D0" w:rsidRPr="00147C43">
                                    <w:rPr>
                                      <w:rFonts w:asciiTheme="majorHAnsi" w:hAnsiTheme="majorHAnsi"/>
                                      <w:noProof/>
                                      <w:webHidden/>
                                      <w:color w:val="09A9BE"/>
                                      <w:sz w:val="24"/>
                                      <w:szCs w:val="24"/>
                                    </w:rPr>
                                    <w:tab/>
                                  </w:r>
                                  <w:r w:rsidR="003049D0" w:rsidRPr="00147C43">
                                    <w:rPr>
                                      <w:rFonts w:asciiTheme="majorHAnsi" w:hAnsiTheme="majorHAnsi"/>
                                      <w:noProof/>
                                      <w:webHidden/>
                                      <w:color w:val="09A9BE"/>
                                      <w:sz w:val="24"/>
                                      <w:szCs w:val="24"/>
                                    </w:rPr>
                                    <w:fldChar w:fldCharType="begin"/>
                                  </w:r>
                                  <w:r w:rsidR="003049D0" w:rsidRPr="00147C43">
                                    <w:rPr>
                                      <w:rFonts w:asciiTheme="majorHAnsi" w:hAnsiTheme="majorHAnsi"/>
                                      <w:noProof/>
                                      <w:webHidden/>
                                      <w:color w:val="09A9BE"/>
                                      <w:sz w:val="24"/>
                                      <w:szCs w:val="24"/>
                                    </w:rPr>
                                    <w:instrText xml:space="preserve"> PAGEREF _Toc103869327 \h </w:instrText>
                                  </w:r>
                                  <w:r w:rsidR="003049D0" w:rsidRPr="00147C43">
                                    <w:rPr>
                                      <w:rFonts w:asciiTheme="majorHAnsi" w:hAnsiTheme="majorHAnsi"/>
                                      <w:noProof/>
                                      <w:webHidden/>
                                      <w:color w:val="09A9BE"/>
                                      <w:sz w:val="24"/>
                                      <w:szCs w:val="24"/>
                                    </w:rPr>
                                  </w:r>
                                  <w:r w:rsidR="003049D0" w:rsidRPr="00147C43">
                                    <w:rPr>
                                      <w:rFonts w:asciiTheme="majorHAnsi" w:hAnsiTheme="majorHAnsi"/>
                                      <w:noProof/>
                                      <w:webHidden/>
                                      <w:color w:val="09A9BE"/>
                                      <w:sz w:val="24"/>
                                      <w:szCs w:val="24"/>
                                    </w:rPr>
                                    <w:fldChar w:fldCharType="separate"/>
                                  </w:r>
                                  <w:r w:rsidR="003049D0" w:rsidRPr="00147C43">
                                    <w:rPr>
                                      <w:rFonts w:asciiTheme="majorHAnsi" w:hAnsiTheme="majorHAnsi"/>
                                      <w:noProof/>
                                      <w:webHidden/>
                                      <w:color w:val="09A9BE"/>
                                      <w:sz w:val="24"/>
                                      <w:szCs w:val="24"/>
                                    </w:rPr>
                                    <w:t>21</w:t>
                                  </w:r>
                                  <w:r w:rsidR="003049D0" w:rsidRPr="00147C43">
                                    <w:rPr>
                                      <w:rFonts w:asciiTheme="majorHAnsi" w:hAnsiTheme="majorHAnsi"/>
                                      <w:noProof/>
                                      <w:webHidden/>
                                      <w:color w:val="09A9BE"/>
                                      <w:sz w:val="24"/>
                                      <w:szCs w:val="24"/>
                                    </w:rPr>
                                    <w:fldChar w:fldCharType="end"/>
                                  </w:r>
                                </w:hyperlink>
                              </w:p>
                              <w:p w14:paraId="524A9206" w14:textId="442102B8" w:rsidR="003049D0" w:rsidRPr="00147C43" w:rsidRDefault="00D35FE7">
                                <w:pPr>
                                  <w:pStyle w:val="TM2"/>
                                  <w:tabs>
                                    <w:tab w:val="right" w:leader="dot" w:pos="9062"/>
                                  </w:tabs>
                                  <w:rPr>
                                    <w:rFonts w:asciiTheme="majorHAnsi" w:eastAsiaTheme="minorEastAsia" w:hAnsiTheme="majorHAnsi"/>
                                    <w:noProof/>
                                    <w:color w:val="09A9BE"/>
                                    <w:sz w:val="24"/>
                                    <w:szCs w:val="24"/>
                                    <w:lang w:eastAsia="fr-FR"/>
                                  </w:rPr>
                                </w:pPr>
                                <w:hyperlink w:anchor="_Toc103869328" w:history="1">
                                  <w:r w:rsidR="003049D0" w:rsidRPr="00147C43">
                                    <w:rPr>
                                      <w:rStyle w:val="Lienhypertexte"/>
                                      <w:rFonts w:asciiTheme="majorHAnsi" w:hAnsiTheme="majorHAnsi" w:cs="Helvetica"/>
                                      <w:caps/>
                                      <w:noProof/>
                                      <w:color w:val="09A9BE"/>
                                      <w:sz w:val="24"/>
                                      <w:szCs w:val="24"/>
                                      <w:lang w:eastAsia="fr-FR"/>
                                    </w:rPr>
                                    <w:t>DONNEES SUR LA RESILIENCE</w:t>
                                  </w:r>
                                  <w:r w:rsidR="003049D0" w:rsidRPr="00147C43">
                                    <w:rPr>
                                      <w:rFonts w:asciiTheme="majorHAnsi" w:hAnsiTheme="majorHAnsi"/>
                                      <w:noProof/>
                                      <w:webHidden/>
                                      <w:color w:val="09A9BE"/>
                                      <w:sz w:val="24"/>
                                      <w:szCs w:val="24"/>
                                    </w:rPr>
                                    <w:tab/>
                                  </w:r>
                                  <w:r w:rsidR="003049D0" w:rsidRPr="00147C43">
                                    <w:rPr>
                                      <w:rFonts w:asciiTheme="majorHAnsi" w:hAnsiTheme="majorHAnsi"/>
                                      <w:noProof/>
                                      <w:webHidden/>
                                      <w:color w:val="09A9BE"/>
                                      <w:sz w:val="24"/>
                                      <w:szCs w:val="24"/>
                                    </w:rPr>
                                    <w:fldChar w:fldCharType="begin"/>
                                  </w:r>
                                  <w:r w:rsidR="003049D0" w:rsidRPr="00147C43">
                                    <w:rPr>
                                      <w:rFonts w:asciiTheme="majorHAnsi" w:hAnsiTheme="majorHAnsi"/>
                                      <w:noProof/>
                                      <w:webHidden/>
                                      <w:color w:val="09A9BE"/>
                                      <w:sz w:val="24"/>
                                      <w:szCs w:val="24"/>
                                    </w:rPr>
                                    <w:instrText xml:space="preserve"> PAGEREF _Toc103869328 \h </w:instrText>
                                  </w:r>
                                  <w:r w:rsidR="003049D0" w:rsidRPr="00147C43">
                                    <w:rPr>
                                      <w:rFonts w:asciiTheme="majorHAnsi" w:hAnsiTheme="majorHAnsi"/>
                                      <w:noProof/>
                                      <w:webHidden/>
                                      <w:color w:val="09A9BE"/>
                                      <w:sz w:val="24"/>
                                      <w:szCs w:val="24"/>
                                    </w:rPr>
                                  </w:r>
                                  <w:r w:rsidR="003049D0" w:rsidRPr="00147C43">
                                    <w:rPr>
                                      <w:rFonts w:asciiTheme="majorHAnsi" w:hAnsiTheme="majorHAnsi"/>
                                      <w:noProof/>
                                      <w:webHidden/>
                                      <w:color w:val="09A9BE"/>
                                      <w:sz w:val="24"/>
                                      <w:szCs w:val="24"/>
                                    </w:rPr>
                                    <w:fldChar w:fldCharType="separate"/>
                                  </w:r>
                                  <w:r w:rsidR="003049D0" w:rsidRPr="00147C43">
                                    <w:rPr>
                                      <w:rFonts w:asciiTheme="majorHAnsi" w:hAnsiTheme="majorHAnsi"/>
                                      <w:noProof/>
                                      <w:webHidden/>
                                      <w:color w:val="09A9BE"/>
                                      <w:sz w:val="24"/>
                                      <w:szCs w:val="24"/>
                                    </w:rPr>
                                    <w:t>23</w:t>
                                  </w:r>
                                  <w:r w:rsidR="003049D0" w:rsidRPr="00147C43">
                                    <w:rPr>
                                      <w:rFonts w:asciiTheme="majorHAnsi" w:hAnsiTheme="majorHAnsi"/>
                                      <w:noProof/>
                                      <w:webHidden/>
                                      <w:color w:val="09A9BE"/>
                                      <w:sz w:val="24"/>
                                      <w:szCs w:val="24"/>
                                    </w:rPr>
                                    <w:fldChar w:fldCharType="end"/>
                                  </w:r>
                                </w:hyperlink>
                              </w:p>
                              <w:p w14:paraId="11D0C381" w14:textId="7EC233A5" w:rsidR="003049D0" w:rsidRPr="00147C43" w:rsidRDefault="00D35FE7" w:rsidP="00147C43">
                                <w:pPr>
                                  <w:pStyle w:val="TM1"/>
                                  <w:rPr>
                                    <w:rFonts w:eastAsiaTheme="minorEastAsia"/>
                                    <w:lang w:eastAsia="fr-FR"/>
                                  </w:rPr>
                                </w:pPr>
                                <w:hyperlink w:anchor="_Toc103869329" w:history="1">
                                  <w:r w:rsidR="003049D0" w:rsidRPr="00147C43">
                                    <w:rPr>
                                      <w:rStyle w:val="Lienhypertexte"/>
                                      <w:color w:val="09A9BE"/>
                                    </w:rPr>
                                    <w:t>ANNEXE I : Aide pour les données sur les CPE</w:t>
                                  </w:r>
                                  <w:r w:rsidR="003049D0" w:rsidRPr="00147C43">
                                    <w:rPr>
                                      <w:webHidden/>
                                    </w:rPr>
                                    <w:tab/>
                                  </w:r>
                                  <w:r w:rsidR="003049D0" w:rsidRPr="00147C43">
                                    <w:rPr>
                                      <w:webHidden/>
                                    </w:rPr>
                                    <w:fldChar w:fldCharType="begin"/>
                                  </w:r>
                                  <w:r w:rsidR="003049D0" w:rsidRPr="00147C43">
                                    <w:rPr>
                                      <w:webHidden/>
                                    </w:rPr>
                                    <w:instrText xml:space="preserve"> PAGEREF _Toc103869329 \h </w:instrText>
                                  </w:r>
                                  <w:r w:rsidR="003049D0" w:rsidRPr="00147C43">
                                    <w:rPr>
                                      <w:webHidden/>
                                    </w:rPr>
                                  </w:r>
                                  <w:r w:rsidR="003049D0" w:rsidRPr="00147C43">
                                    <w:rPr>
                                      <w:webHidden/>
                                    </w:rPr>
                                    <w:fldChar w:fldCharType="separate"/>
                                  </w:r>
                                  <w:r w:rsidR="003049D0" w:rsidRPr="00147C43">
                                    <w:rPr>
                                      <w:webHidden/>
                                    </w:rPr>
                                    <w:t>25</w:t>
                                  </w:r>
                                  <w:r w:rsidR="003049D0" w:rsidRPr="00147C43">
                                    <w:rPr>
                                      <w:webHidden/>
                                    </w:rPr>
                                    <w:fldChar w:fldCharType="end"/>
                                  </w:r>
                                </w:hyperlink>
                              </w:p>
                              <w:p w14:paraId="10E8DEBE" w14:textId="2762676A" w:rsidR="003049D0" w:rsidRPr="00147C43" w:rsidRDefault="00D35FE7" w:rsidP="00147C43">
                                <w:pPr>
                                  <w:pStyle w:val="TM1"/>
                                  <w:rPr>
                                    <w:rFonts w:eastAsiaTheme="minorEastAsia"/>
                                    <w:lang w:eastAsia="fr-FR"/>
                                  </w:rPr>
                                </w:pPr>
                                <w:hyperlink w:anchor="_Toc103869330" w:history="1">
                                  <w:r w:rsidR="003049D0" w:rsidRPr="00147C43">
                                    <w:rPr>
                                      <w:rStyle w:val="Lienhypertexte"/>
                                      <w:color w:val="09A9BE"/>
                                    </w:rPr>
                                    <w:t>ANNEXE II : Aide pour les données sur la résilience du bâtiment</w:t>
                                  </w:r>
                                  <w:r w:rsidR="003049D0" w:rsidRPr="00147C43">
                                    <w:rPr>
                                      <w:webHidden/>
                                    </w:rPr>
                                    <w:tab/>
                                  </w:r>
                                  <w:r w:rsidR="003049D0" w:rsidRPr="00147C43">
                                    <w:rPr>
                                      <w:webHidden/>
                                    </w:rPr>
                                    <w:fldChar w:fldCharType="begin"/>
                                  </w:r>
                                  <w:r w:rsidR="003049D0" w:rsidRPr="00147C43">
                                    <w:rPr>
                                      <w:webHidden/>
                                    </w:rPr>
                                    <w:instrText xml:space="preserve"> PAGEREF _Toc103869330 \h </w:instrText>
                                  </w:r>
                                  <w:r w:rsidR="003049D0" w:rsidRPr="00147C43">
                                    <w:rPr>
                                      <w:webHidden/>
                                    </w:rPr>
                                  </w:r>
                                  <w:r w:rsidR="003049D0" w:rsidRPr="00147C43">
                                    <w:rPr>
                                      <w:webHidden/>
                                    </w:rPr>
                                    <w:fldChar w:fldCharType="separate"/>
                                  </w:r>
                                  <w:r w:rsidR="003049D0" w:rsidRPr="00147C43">
                                    <w:rPr>
                                      <w:webHidden/>
                                    </w:rPr>
                                    <w:t>25</w:t>
                                  </w:r>
                                  <w:r w:rsidR="003049D0" w:rsidRPr="00147C43">
                                    <w:rPr>
                                      <w:webHidden/>
                                    </w:rPr>
                                    <w:fldChar w:fldCharType="end"/>
                                  </w:r>
                                </w:hyperlink>
                              </w:p>
                              <w:p w14:paraId="6B02CAC2" w14:textId="05261345" w:rsidR="003049D0" w:rsidRDefault="003049D0">
                                <w:r>
                                  <w:rPr>
                                    <w:b/>
                                    <w:bCs/>
                                  </w:rPr>
                                  <w:fldChar w:fldCharType="end"/>
                                </w:r>
                              </w:p>
                            </w:sdtContent>
                          </w:sdt>
                          <w:sdt>
                            <w:sdtPr>
                              <w:id w:val="597531130"/>
                              <w:docPartObj>
                                <w:docPartGallery w:val="Table of Contents"/>
                                <w:docPartUnique/>
                              </w:docPartObj>
                            </w:sdtPr>
                            <w:sdtEndPr>
                              <w:rPr>
                                <w:b/>
                                <w:bCs/>
                              </w:rPr>
                            </w:sdtEndPr>
                            <w:sdtContent>
                              <w:p w14:paraId="0A1BF1C4" w14:textId="5468F934" w:rsidR="006A0E9B" w:rsidRDefault="00D35FE7" w:rsidP="006A0E9B"/>
                            </w:sdtContent>
                          </w:sdt>
                          <w:p w14:paraId="6D16AAFE" w14:textId="77777777" w:rsidR="006A0E9B" w:rsidRPr="00BE25E7" w:rsidRDefault="006A0E9B" w:rsidP="006A0E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5D80E" id="Zone de texte 9" o:spid="_x0000_s1027" type="#_x0000_t202" style="position:absolute;margin-left:-.35pt;margin-top:31.9pt;width:464.55pt;height:42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" fillcolor="#09a9be" stroked="f" strokeweight="4.5pt">
                <v:fill opacity="8481f"/>
                <v:textbox>
                  <w:txbxContent>
                    <w:sdt>
                      <w:sdtPr>
                        <w:rPr>
                          <w:rFonts w:asciiTheme="minorHAnsi" w:eastAsiaTheme="minorHAnsi" w:hAnsiTheme="minorHAnsi" w:cstheme="minorBidi"/>
                          <w:b w:val="0"/>
                          <w:bCs w:val="0"/>
                          <w:caps w:val="0"/>
                          <w:color w:val="auto"/>
                          <w:sz w:val="22"/>
                          <w:szCs w:val="22"/>
                          <w:lang w:eastAsia="en-US"/>
                        </w:rPr>
                        <w:id w:val="1695337024"/>
                        <w:docPartObj>
                          <w:docPartGallery w:val="Table of Contents"/>
                          <w:docPartUnique/>
                        </w:docPartObj>
                      </w:sdtPr>
                      <w:sdtEndPr/>
                      <w:sdtContent>
                        <w:p w14:paraId="12A55035" w14:textId="439E9DED" w:rsidR="003049D0" w:rsidRDefault="003049D0">
                          <w:pPr>
                            <w:pStyle w:val="En-ttedetabledesmatires"/>
                          </w:pPr>
                          <w:r>
                            <w:t>SOMMAIRE</w:t>
                          </w:r>
                        </w:p>
                        <w:p w14:paraId="1D32CD02" w14:textId="009241F0" w:rsidR="003049D0" w:rsidRPr="00147C43" w:rsidRDefault="003049D0" w:rsidP="00147C43">
                          <w:pPr>
                            <w:pStyle w:val="TM1"/>
                            <w:rPr>
                              <w:rFonts w:eastAsiaTheme="minorEastAsia"/>
                              <w:lang w:eastAsia="fr-FR"/>
                            </w:rPr>
                          </w:pPr>
                          <w:r>
                            <w:fldChar w:fldCharType="begin"/>
                          </w:r>
                          <w:r>
                            <w:instrText xml:space="preserve"> TOC \o "1-3" \h \z \u </w:instrText>
                          </w:r>
                          <w:r>
                            <w:fldChar w:fldCharType="separate"/>
                          </w:r>
                          <w:hyperlink w:anchor="_Toc103869314" w:history="1">
                            <w:r w:rsidRPr="00147C43">
                              <w:rPr>
                                <w:rStyle w:val="Lienhypertexte"/>
                                <w:color w:val="09A9BE"/>
                              </w:rPr>
                              <w:t>PRESENTATION DES OUTILS DE COLLECTE</w:t>
                            </w:r>
                            <w:r w:rsidRPr="00147C43">
                              <w:rPr>
                                <w:webHidden/>
                              </w:rPr>
                              <w:tab/>
                            </w:r>
                            <w:r w:rsidRPr="00147C43">
                              <w:rPr>
                                <w:webHidden/>
                              </w:rPr>
                              <w:fldChar w:fldCharType="begin"/>
                            </w:r>
                            <w:r w:rsidRPr="00147C43">
                              <w:rPr>
                                <w:webHidden/>
                              </w:rPr>
                              <w:instrText xml:space="preserve"> PAGEREF _Toc103869314 \h </w:instrText>
                            </w:r>
                            <w:r w:rsidRPr="00147C43">
                              <w:rPr>
                                <w:webHidden/>
                              </w:rPr>
                            </w:r>
                            <w:r w:rsidRPr="00147C43">
                              <w:rPr>
                                <w:webHidden/>
                              </w:rPr>
                              <w:fldChar w:fldCharType="separate"/>
                            </w:r>
                            <w:r w:rsidRPr="00147C43">
                              <w:rPr>
                                <w:webHidden/>
                              </w:rPr>
                              <w:t>1</w:t>
                            </w:r>
                            <w:r w:rsidRPr="00147C43">
                              <w:rPr>
                                <w:webHidden/>
                              </w:rPr>
                              <w:fldChar w:fldCharType="end"/>
                            </w:r>
                          </w:hyperlink>
                        </w:p>
                        <w:p w14:paraId="40EF996C" w14:textId="7F2A97FB" w:rsidR="003049D0" w:rsidRPr="00147C43" w:rsidRDefault="00D35FE7" w:rsidP="00147C43">
                          <w:pPr>
                            <w:pStyle w:val="TM1"/>
                            <w:rPr>
                              <w:rFonts w:eastAsiaTheme="minorEastAsia"/>
                              <w:lang w:eastAsia="fr-FR"/>
                            </w:rPr>
                          </w:pPr>
                          <w:hyperlink w:anchor="_Toc103869315" w:history="1">
                            <w:r w:rsidR="003049D0" w:rsidRPr="00147C43">
                              <w:rPr>
                                <w:rStyle w:val="Lienhypertexte"/>
                                <w:color w:val="09A9BE"/>
                              </w:rPr>
                              <w:t>PRésentation des nouveautés 2021</w:t>
                            </w:r>
                            <w:r w:rsidR="003049D0" w:rsidRPr="00147C43">
                              <w:rPr>
                                <w:webHidden/>
                              </w:rPr>
                              <w:tab/>
                            </w:r>
                            <w:r w:rsidR="003049D0" w:rsidRPr="00147C43">
                              <w:rPr>
                                <w:webHidden/>
                              </w:rPr>
                              <w:fldChar w:fldCharType="begin"/>
                            </w:r>
                            <w:r w:rsidR="003049D0" w:rsidRPr="00147C43">
                              <w:rPr>
                                <w:webHidden/>
                              </w:rPr>
                              <w:instrText xml:space="preserve"> PAGEREF _Toc103869315 \h </w:instrText>
                            </w:r>
                            <w:r w:rsidR="003049D0" w:rsidRPr="00147C43">
                              <w:rPr>
                                <w:webHidden/>
                              </w:rPr>
                            </w:r>
                            <w:r w:rsidR="003049D0" w:rsidRPr="00147C43">
                              <w:rPr>
                                <w:webHidden/>
                              </w:rPr>
                              <w:fldChar w:fldCharType="separate"/>
                            </w:r>
                            <w:r w:rsidR="003049D0" w:rsidRPr="00147C43">
                              <w:rPr>
                                <w:webHidden/>
                              </w:rPr>
                              <w:t>3</w:t>
                            </w:r>
                            <w:r w:rsidR="003049D0" w:rsidRPr="00147C43">
                              <w:rPr>
                                <w:webHidden/>
                              </w:rPr>
                              <w:fldChar w:fldCharType="end"/>
                            </w:r>
                          </w:hyperlink>
                        </w:p>
                        <w:p w14:paraId="42DD99F4" w14:textId="2EF3641D" w:rsidR="003049D0" w:rsidRPr="00147C43" w:rsidRDefault="00D35FE7" w:rsidP="00147C43">
                          <w:pPr>
                            <w:pStyle w:val="TM1"/>
                            <w:rPr>
                              <w:rFonts w:eastAsiaTheme="minorEastAsia"/>
                              <w:lang w:eastAsia="fr-FR"/>
                            </w:rPr>
                          </w:pPr>
                          <w:hyperlink w:anchor="_Toc103869316" w:history="1">
                            <w:r w:rsidR="003049D0" w:rsidRPr="00147C43">
                              <w:rPr>
                                <w:rStyle w:val="Lienhypertexte"/>
                                <w:color w:val="09A9BE"/>
                              </w:rPr>
                              <w:t>PRESENTATION DU PROCESSUS DE COLLECTE</w:t>
                            </w:r>
                            <w:r w:rsidR="003049D0" w:rsidRPr="00147C43">
                              <w:rPr>
                                <w:webHidden/>
                              </w:rPr>
                              <w:tab/>
                            </w:r>
                            <w:r w:rsidR="003049D0" w:rsidRPr="00147C43">
                              <w:rPr>
                                <w:webHidden/>
                              </w:rPr>
                              <w:fldChar w:fldCharType="begin"/>
                            </w:r>
                            <w:r w:rsidR="003049D0" w:rsidRPr="00147C43">
                              <w:rPr>
                                <w:webHidden/>
                              </w:rPr>
                              <w:instrText xml:space="preserve"> PAGEREF _Toc103869316 \h </w:instrText>
                            </w:r>
                            <w:r w:rsidR="003049D0" w:rsidRPr="00147C43">
                              <w:rPr>
                                <w:webHidden/>
                              </w:rPr>
                            </w:r>
                            <w:r w:rsidR="003049D0" w:rsidRPr="00147C43">
                              <w:rPr>
                                <w:webHidden/>
                              </w:rPr>
                              <w:fldChar w:fldCharType="separate"/>
                            </w:r>
                            <w:r w:rsidR="003049D0" w:rsidRPr="00147C43">
                              <w:rPr>
                                <w:webHidden/>
                              </w:rPr>
                              <w:t>4</w:t>
                            </w:r>
                            <w:r w:rsidR="003049D0" w:rsidRPr="00147C43">
                              <w:rPr>
                                <w:webHidden/>
                              </w:rPr>
                              <w:fldChar w:fldCharType="end"/>
                            </w:r>
                          </w:hyperlink>
                        </w:p>
                        <w:p w14:paraId="4A67F7B0" w14:textId="4234F853" w:rsidR="003049D0" w:rsidRPr="00147C43" w:rsidRDefault="00D35FE7" w:rsidP="00147C43">
                          <w:pPr>
                            <w:pStyle w:val="TM1"/>
                            <w:rPr>
                              <w:rFonts w:eastAsiaTheme="minorEastAsia"/>
                              <w:lang w:eastAsia="fr-FR"/>
                            </w:rPr>
                          </w:pPr>
                          <w:hyperlink w:anchor="_Toc103869317" w:history="1">
                            <w:r w:rsidR="003049D0" w:rsidRPr="00147C43">
                              <w:rPr>
                                <w:rStyle w:val="Lienhypertexte"/>
                                <w:color w:val="09A9BE"/>
                              </w:rPr>
                              <w:t>METHODOLOGIE DE SAISIE DES DONNEES</w:t>
                            </w:r>
                            <w:r w:rsidR="003049D0" w:rsidRPr="00147C43">
                              <w:rPr>
                                <w:webHidden/>
                              </w:rPr>
                              <w:tab/>
                            </w:r>
                            <w:r w:rsidR="003049D0" w:rsidRPr="00147C43">
                              <w:rPr>
                                <w:webHidden/>
                              </w:rPr>
                              <w:fldChar w:fldCharType="begin"/>
                            </w:r>
                            <w:r w:rsidR="003049D0" w:rsidRPr="00147C43">
                              <w:rPr>
                                <w:webHidden/>
                              </w:rPr>
                              <w:instrText xml:space="preserve"> PAGEREF _Toc103869317 \h </w:instrText>
                            </w:r>
                            <w:r w:rsidR="003049D0" w:rsidRPr="00147C43">
                              <w:rPr>
                                <w:webHidden/>
                              </w:rPr>
                            </w:r>
                            <w:r w:rsidR="003049D0" w:rsidRPr="00147C43">
                              <w:rPr>
                                <w:webHidden/>
                              </w:rPr>
                              <w:fldChar w:fldCharType="separate"/>
                            </w:r>
                            <w:r w:rsidR="003049D0" w:rsidRPr="00147C43">
                              <w:rPr>
                                <w:webHidden/>
                              </w:rPr>
                              <w:t>5</w:t>
                            </w:r>
                            <w:r w:rsidR="003049D0" w:rsidRPr="00147C43">
                              <w:rPr>
                                <w:webHidden/>
                              </w:rPr>
                              <w:fldChar w:fldCharType="end"/>
                            </w:r>
                          </w:hyperlink>
                        </w:p>
                        <w:p w14:paraId="1195F0CF" w14:textId="26452BB8" w:rsidR="003049D0" w:rsidRPr="00147C43" w:rsidRDefault="00D35FE7" w:rsidP="00147C43">
                          <w:pPr>
                            <w:pStyle w:val="TM1"/>
                            <w:rPr>
                              <w:rFonts w:eastAsiaTheme="minorEastAsia"/>
                              <w:lang w:eastAsia="fr-FR"/>
                            </w:rPr>
                          </w:pPr>
                          <w:hyperlink w:anchor="_Toc103869318" w:history="1">
                            <w:r w:rsidR="003049D0" w:rsidRPr="00147C43">
                              <w:rPr>
                                <w:rStyle w:val="Lienhypertexte"/>
                                <w:color w:val="09A9BE"/>
                              </w:rPr>
                              <w:t>DEFINITION DES DONNEES A SAISIR</w:t>
                            </w:r>
                            <w:r w:rsidR="003049D0" w:rsidRPr="00147C43">
                              <w:rPr>
                                <w:webHidden/>
                              </w:rPr>
                              <w:tab/>
                            </w:r>
                            <w:r w:rsidR="003049D0" w:rsidRPr="00147C43">
                              <w:rPr>
                                <w:webHidden/>
                              </w:rPr>
                              <w:fldChar w:fldCharType="begin"/>
                            </w:r>
                            <w:r w:rsidR="003049D0" w:rsidRPr="00147C43">
                              <w:rPr>
                                <w:webHidden/>
                              </w:rPr>
                              <w:instrText xml:space="preserve"> PAGEREF _Toc103869318 \h </w:instrText>
                            </w:r>
                            <w:r w:rsidR="003049D0" w:rsidRPr="00147C43">
                              <w:rPr>
                                <w:webHidden/>
                              </w:rPr>
                            </w:r>
                            <w:r w:rsidR="003049D0" w:rsidRPr="00147C43">
                              <w:rPr>
                                <w:webHidden/>
                              </w:rPr>
                              <w:fldChar w:fldCharType="separate"/>
                            </w:r>
                            <w:r w:rsidR="003049D0" w:rsidRPr="00147C43">
                              <w:rPr>
                                <w:webHidden/>
                              </w:rPr>
                              <w:t>6</w:t>
                            </w:r>
                            <w:r w:rsidR="003049D0" w:rsidRPr="00147C43">
                              <w:rPr>
                                <w:webHidden/>
                              </w:rPr>
                              <w:fldChar w:fldCharType="end"/>
                            </w:r>
                          </w:hyperlink>
                        </w:p>
                        <w:p w14:paraId="4043EED2" w14:textId="05AEF78C" w:rsidR="003049D0" w:rsidRPr="00147C43" w:rsidRDefault="00D35FE7">
                          <w:pPr>
                            <w:pStyle w:val="TM2"/>
                            <w:tabs>
                              <w:tab w:val="right" w:leader="dot" w:pos="9062"/>
                            </w:tabs>
                            <w:rPr>
                              <w:rFonts w:asciiTheme="majorHAnsi" w:eastAsiaTheme="minorEastAsia" w:hAnsiTheme="majorHAnsi"/>
                              <w:noProof/>
                              <w:color w:val="09A9BE"/>
                              <w:sz w:val="24"/>
                              <w:szCs w:val="24"/>
                              <w:lang w:eastAsia="fr-FR"/>
                            </w:rPr>
                          </w:pPr>
                          <w:hyperlink w:anchor="_Toc103869319" w:history="1">
                            <w:r w:rsidR="003049D0" w:rsidRPr="00147C43">
                              <w:rPr>
                                <w:rStyle w:val="Lienhypertexte"/>
                                <w:rFonts w:asciiTheme="majorHAnsi" w:hAnsiTheme="majorHAnsi" w:cs="Helvetica"/>
                                <w:caps/>
                                <w:noProof/>
                                <w:color w:val="09A9BE"/>
                                <w:sz w:val="24"/>
                                <w:szCs w:val="24"/>
                                <w:lang w:eastAsia="fr-FR"/>
                              </w:rPr>
                              <w:t>DONNEES OID</w:t>
                            </w:r>
                            <w:r w:rsidR="003049D0" w:rsidRPr="00147C43">
                              <w:rPr>
                                <w:rFonts w:asciiTheme="majorHAnsi" w:hAnsiTheme="majorHAnsi"/>
                                <w:noProof/>
                                <w:webHidden/>
                                <w:color w:val="09A9BE"/>
                                <w:sz w:val="24"/>
                                <w:szCs w:val="24"/>
                              </w:rPr>
                              <w:tab/>
                            </w:r>
                            <w:r w:rsidR="003049D0" w:rsidRPr="00147C43">
                              <w:rPr>
                                <w:rFonts w:asciiTheme="majorHAnsi" w:hAnsiTheme="majorHAnsi"/>
                                <w:noProof/>
                                <w:webHidden/>
                                <w:color w:val="09A9BE"/>
                                <w:sz w:val="24"/>
                                <w:szCs w:val="24"/>
                              </w:rPr>
                              <w:fldChar w:fldCharType="begin"/>
                            </w:r>
                            <w:r w:rsidR="003049D0" w:rsidRPr="00147C43">
                              <w:rPr>
                                <w:rFonts w:asciiTheme="majorHAnsi" w:hAnsiTheme="majorHAnsi"/>
                                <w:noProof/>
                                <w:webHidden/>
                                <w:color w:val="09A9BE"/>
                                <w:sz w:val="24"/>
                                <w:szCs w:val="24"/>
                              </w:rPr>
                              <w:instrText xml:space="preserve"> PAGEREF _Toc103869319 \h </w:instrText>
                            </w:r>
                            <w:r w:rsidR="003049D0" w:rsidRPr="00147C43">
                              <w:rPr>
                                <w:rFonts w:asciiTheme="majorHAnsi" w:hAnsiTheme="majorHAnsi"/>
                                <w:noProof/>
                                <w:webHidden/>
                                <w:color w:val="09A9BE"/>
                                <w:sz w:val="24"/>
                                <w:szCs w:val="24"/>
                              </w:rPr>
                            </w:r>
                            <w:r w:rsidR="003049D0" w:rsidRPr="00147C43">
                              <w:rPr>
                                <w:rFonts w:asciiTheme="majorHAnsi" w:hAnsiTheme="majorHAnsi"/>
                                <w:noProof/>
                                <w:webHidden/>
                                <w:color w:val="09A9BE"/>
                                <w:sz w:val="24"/>
                                <w:szCs w:val="24"/>
                              </w:rPr>
                              <w:fldChar w:fldCharType="separate"/>
                            </w:r>
                            <w:r w:rsidR="003049D0" w:rsidRPr="00147C43">
                              <w:rPr>
                                <w:rFonts w:asciiTheme="majorHAnsi" w:hAnsiTheme="majorHAnsi"/>
                                <w:noProof/>
                                <w:webHidden/>
                                <w:color w:val="09A9BE"/>
                                <w:sz w:val="24"/>
                                <w:szCs w:val="24"/>
                              </w:rPr>
                              <w:t>7</w:t>
                            </w:r>
                            <w:r w:rsidR="003049D0" w:rsidRPr="00147C43">
                              <w:rPr>
                                <w:rFonts w:asciiTheme="majorHAnsi" w:hAnsiTheme="majorHAnsi"/>
                                <w:noProof/>
                                <w:webHidden/>
                                <w:color w:val="09A9BE"/>
                                <w:sz w:val="24"/>
                                <w:szCs w:val="24"/>
                              </w:rPr>
                              <w:fldChar w:fldCharType="end"/>
                            </w:r>
                          </w:hyperlink>
                        </w:p>
                        <w:p w14:paraId="092DBBEB" w14:textId="75293A28" w:rsidR="003049D0" w:rsidRPr="00147C43" w:rsidRDefault="00D35FE7">
                          <w:pPr>
                            <w:pStyle w:val="TM2"/>
                            <w:tabs>
                              <w:tab w:val="right" w:leader="dot" w:pos="9062"/>
                            </w:tabs>
                            <w:rPr>
                              <w:rFonts w:asciiTheme="majorHAnsi" w:eastAsiaTheme="minorEastAsia" w:hAnsiTheme="majorHAnsi"/>
                              <w:noProof/>
                              <w:color w:val="09A9BE"/>
                              <w:sz w:val="24"/>
                              <w:szCs w:val="24"/>
                              <w:lang w:eastAsia="fr-FR"/>
                            </w:rPr>
                          </w:pPr>
                          <w:hyperlink w:anchor="_Toc103869320" w:history="1">
                            <w:r w:rsidR="003049D0" w:rsidRPr="00147C43">
                              <w:rPr>
                                <w:rStyle w:val="Lienhypertexte"/>
                                <w:rFonts w:asciiTheme="majorHAnsi" w:hAnsiTheme="majorHAnsi" w:cs="Helvetica"/>
                                <w:caps/>
                                <w:noProof/>
                                <w:color w:val="09A9BE"/>
                                <w:sz w:val="24"/>
                                <w:szCs w:val="24"/>
                                <w:lang w:eastAsia="fr-FR"/>
                              </w:rPr>
                              <w:t>DONNEES ADMINISTRATIVES</w:t>
                            </w:r>
                            <w:r w:rsidR="003049D0" w:rsidRPr="00147C43">
                              <w:rPr>
                                <w:rFonts w:asciiTheme="majorHAnsi" w:hAnsiTheme="majorHAnsi"/>
                                <w:noProof/>
                                <w:webHidden/>
                                <w:color w:val="09A9BE"/>
                                <w:sz w:val="24"/>
                                <w:szCs w:val="24"/>
                              </w:rPr>
                              <w:tab/>
                            </w:r>
                            <w:r w:rsidR="003049D0" w:rsidRPr="00147C43">
                              <w:rPr>
                                <w:rFonts w:asciiTheme="majorHAnsi" w:hAnsiTheme="majorHAnsi"/>
                                <w:noProof/>
                                <w:webHidden/>
                                <w:color w:val="09A9BE"/>
                                <w:sz w:val="24"/>
                                <w:szCs w:val="24"/>
                              </w:rPr>
                              <w:fldChar w:fldCharType="begin"/>
                            </w:r>
                            <w:r w:rsidR="003049D0" w:rsidRPr="00147C43">
                              <w:rPr>
                                <w:rFonts w:asciiTheme="majorHAnsi" w:hAnsiTheme="majorHAnsi"/>
                                <w:noProof/>
                                <w:webHidden/>
                                <w:color w:val="09A9BE"/>
                                <w:sz w:val="24"/>
                                <w:szCs w:val="24"/>
                              </w:rPr>
                              <w:instrText xml:space="preserve"> PAGEREF _Toc103869320 \h </w:instrText>
                            </w:r>
                            <w:r w:rsidR="003049D0" w:rsidRPr="00147C43">
                              <w:rPr>
                                <w:rFonts w:asciiTheme="majorHAnsi" w:hAnsiTheme="majorHAnsi"/>
                                <w:noProof/>
                                <w:webHidden/>
                                <w:color w:val="09A9BE"/>
                                <w:sz w:val="24"/>
                                <w:szCs w:val="24"/>
                              </w:rPr>
                            </w:r>
                            <w:r w:rsidR="003049D0" w:rsidRPr="00147C43">
                              <w:rPr>
                                <w:rFonts w:asciiTheme="majorHAnsi" w:hAnsiTheme="majorHAnsi"/>
                                <w:noProof/>
                                <w:webHidden/>
                                <w:color w:val="09A9BE"/>
                                <w:sz w:val="24"/>
                                <w:szCs w:val="24"/>
                              </w:rPr>
                              <w:fldChar w:fldCharType="separate"/>
                            </w:r>
                            <w:r w:rsidR="003049D0" w:rsidRPr="00147C43">
                              <w:rPr>
                                <w:rFonts w:asciiTheme="majorHAnsi" w:hAnsiTheme="majorHAnsi"/>
                                <w:noProof/>
                                <w:webHidden/>
                                <w:color w:val="09A9BE"/>
                                <w:sz w:val="24"/>
                                <w:szCs w:val="24"/>
                              </w:rPr>
                              <w:t>8</w:t>
                            </w:r>
                            <w:r w:rsidR="003049D0" w:rsidRPr="00147C43">
                              <w:rPr>
                                <w:rFonts w:asciiTheme="majorHAnsi" w:hAnsiTheme="majorHAnsi"/>
                                <w:noProof/>
                                <w:webHidden/>
                                <w:color w:val="09A9BE"/>
                                <w:sz w:val="24"/>
                                <w:szCs w:val="24"/>
                              </w:rPr>
                              <w:fldChar w:fldCharType="end"/>
                            </w:r>
                          </w:hyperlink>
                        </w:p>
                        <w:p w14:paraId="3A8EE0BE" w14:textId="67294243" w:rsidR="003049D0" w:rsidRPr="00147C43" w:rsidRDefault="00D35FE7">
                          <w:pPr>
                            <w:pStyle w:val="TM2"/>
                            <w:tabs>
                              <w:tab w:val="right" w:leader="dot" w:pos="9062"/>
                            </w:tabs>
                            <w:rPr>
                              <w:rFonts w:asciiTheme="majorHAnsi" w:eastAsiaTheme="minorEastAsia" w:hAnsiTheme="majorHAnsi"/>
                              <w:noProof/>
                              <w:color w:val="09A9BE"/>
                              <w:sz w:val="24"/>
                              <w:szCs w:val="24"/>
                              <w:lang w:eastAsia="fr-FR"/>
                            </w:rPr>
                          </w:pPr>
                          <w:hyperlink w:anchor="_Toc103869321" w:history="1">
                            <w:r w:rsidR="003049D0" w:rsidRPr="00147C43">
                              <w:rPr>
                                <w:rStyle w:val="Lienhypertexte"/>
                                <w:rFonts w:asciiTheme="majorHAnsi" w:hAnsiTheme="majorHAnsi" w:cs="Helvetica"/>
                                <w:caps/>
                                <w:noProof/>
                                <w:color w:val="09A9BE"/>
                                <w:sz w:val="24"/>
                                <w:szCs w:val="24"/>
                                <w:lang w:eastAsia="fr-FR"/>
                              </w:rPr>
                              <w:t>DONNEES GENERALES</w:t>
                            </w:r>
                            <w:r w:rsidR="003049D0" w:rsidRPr="00147C43">
                              <w:rPr>
                                <w:rFonts w:asciiTheme="majorHAnsi" w:hAnsiTheme="majorHAnsi"/>
                                <w:noProof/>
                                <w:webHidden/>
                                <w:color w:val="09A9BE"/>
                                <w:sz w:val="24"/>
                                <w:szCs w:val="24"/>
                              </w:rPr>
                              <w:tab/>
                            </w:r>
                            <w:r w:rsidR="003049D0" w:rsidRPr="00147C43">
                              <w:rPr>
                                <w:rFonts w:asciiTheme="majorHAnsi" w:hAnsiTheme="majorHAnsi"/>
                                <w:noProof/>
                                <w:webHidden/>
                                <w:color w:val="09A9BE"/>
                                <w:sz w:val="24"/>
                                <w:szCs w:val="24"/>
                              </w:rPr>
                              <w:fldChar w:fldCharType="begin"/>
                            </w:r>
                            <w:r w:rsidR="003049D0" w:rsidRPr="00147C43">
                              <w:rPr>
                                <w:rFonts w:asciiTheme="majorHAnsi" w:hAnsiTheme="majorHAnsi"/>
                                <w:noProof/>
                                <w:webHidden/>
                                <w:color w:val="09A9BE"/>
                                <w:sz w:val="24"/>
                                <w:szCs w:val="24"/>
                              </w:rPr>
                              <w:instrText xml:space="preserve"> PAGEREF _Toc103869321 \h </w:instrText>
                            </w:r>
                            <w:r w:rsidR="003049D0" w:rsidRPr="00147C43">
                              <w:rPr>
                                <w:rFonts w:asciiTheme="majorHAnsi" w:hAnsiTheme="majorHAnsi"/>
                                <w:noProof/>
                                <w:webHidden/>
                                <w:color w:val="09A9BE"/>
                                <w:sz w:val="24"/>
                                <w:szCs w:val="24"/>
                              </w:rPr>
                            </w:r>
                            <w:r w:rsidR="003049D0" w:rsidRPr="00147C43">
                              <w:rPr>
                                <w:rFonts w:asciiTheme="majorHAnsi" w:hAnsiTheme="majorHAnsi"/>
                                <w:noProof/>
                                <w:webHidden/>
                                <w:color w:val="09A9BE"/>
                                <w:sz w:val="24"/>
                                <w:szCs w:val="24"/>
                              </w:rPr>
                              <w:fldChar w:fldCharType="separate"/>
                            </w:r>
                            <w:r w:rsidR="003049D0" w:rsidRPr="00147C43">
                              <w:rPr>
                                <w:rFonts w:asciiTheme="majorHAnsi" w:hAnsiTheme="majorHAnsi"/>
                                <w:noProof/>
                                <w:webHidden/>
                                <w:color w:val="09A9BE"/>
                                <w:sz w:val="24"/>
                                <w:szCs w:val="24"/>
                              </w:rPr>
                              <w:t>10</w:t>
                            </w:r>
                            <w:r w:rsidR="003049D0" w:rsidRPr="00147C43">
                              <w:rPr>
                                <w:rFonts w:asciiTheme="majorHAnsi" w:hAnsiTheme="majorHAnsi"/>
                                <w:noProof/>
                                <w:webHidden/>
                                <w:color w:val="09A9BE"/>
                                <w:sz w:val="24"/>
                                <w:szCs w:val="24"/>
                              </w:rPr>
                              <w:fldChar w:fldCharType="end"/>
                            </w:r>
                          </w:hyperlink>
                        </w:p>
                        <w:p w14:paraId="16509F9C" w14:textId="51167152" w:rsidR="003049D0" w:rsidRPr="00147C43" w:rsidRDefault="00D35FE7">
                          <w:pPr>
                            <w:pStyle w:val="TM2"/>
                            <w:tabs>
                              <w:tab w:val="right" w:leader="dot" w:pos="9062"/>
                            </w:tabs>
                            <w:rPr>
                              <w:rFonts w:asciiTheme="majorHAnsi" w:eastAsiaTheme="minorEastAsia" w:hAnsiTheme="majorHAnsi"/>
                              <w:noProof/>
                              <w:color w:val="09A9BE"/>
                              <w:sz w:val="24"/>
                              <w:szCs w:val="24"/>
                              <w:lang w:eastAsia="fr-FR"/>
                            </w:rPr>
                          </w:pPr>
                          <w:hyperlink w:anchor="_Toc103869322" w:history="1">
                            <w:r w:rsidR="003049D0" w:rsidRPr="00147C43">
                              <w:rPr>
                                <w:rStyle w:val="Lienhypertexte"/>
                                <w:rFonts w:asciiTheme="majorHAnsi" w:hAnsiTheme="majorHAnsi" w:cs="Helvetica"/>
                                <w:caps/>
                                <w:noProof/>
                                <w:color w:val="09A9BE"/>
                                <w:sz w:val="24"/>
                                <w:szCs w:val="24"/>
                                <w:lang w:eastAsia="fr-FR"/>
                              </w:rPr>
                              <w:t>DONNEES D’OCCUPATION</w:t>
                            </w:r>
                            <w:r w:rsidR="003049D0" w:rsidRPr="00147C43">
                              <w:rPr>
                                <w:rFonts w:asciiTheme="majorHAnsi" w:hAnsiTheme="majorHAnsi"/>
                                <w:noProof/>
                                <w:webHidden/>
                                <w:color w:val="09A9BE"/>
                                <w:sz w:val="24"/>
                                <w:szCs w:val="24"/>
                              </w:rPr>
                              <w:tab/>
                            </w:r>
                            <w:r w:rsidR="003049D0" w:rsidRPr="00147C43">
                              <w:rPr>
                                <w:rFonts w:asciiTheme="majorHAnsi" w:hAnsiTheme="majorHAnsi"/>
                                <w:noProof/>
                                <w:webHidden/>
                                <w:color w:val="09A9BE"/>
                                <w:sz w:val="24"/>
                                <w:szCs w:val="24"/>
                              </w:rPr>
                              <w:fldChar w:fldCharType="begin"/>
                            </w:r>
                            <w:r w:rsidR="003049D0" w:rsidRPr="00147C43">
                              <w:rPr>
                                <w:rFonts w:asciiTheme="majorHAnsi" w:hAnsiTheme="majorHAnsi"/>
                                <w:noProof/>
                                <w:webHidden/>
                                <w:color w:val="09A9BE"/>
                                <w:sz w:val="24"/>
                                <w:szCs w:val="24"/>
                              </w:rPr>
                              <w:instrText xml:space="preserve"> PAGEREF _Toc103869322 \h </w:instrText>
                            </w:r>
                            <w:r w:rsidR="003049D0" w:rsidRPr="00147C43">
                              <w:rPr>
                                <w:rFonts w:asciiTheme="majorHAnsi" w:hAnsiTheme="majorHAnsi"/>
                                <w:noProof/>
                                <w:webHidden/>
                                <w:color w:val="09A9BE"/>
                                <w:sz w:val="24"/>
                                <w:szCs w:val="24"/>
                              </w:rPr>
                            </w:r>
                            <w:r w:rsidR="003049D0" w:rsidRPr="00147C43">
                              <w:rPr>
                                <w:rFonts w:asciiTheme="majorHAnsi" w:hAnsiTheme="majorHAnsi"/>
                                <w:noProof/>
                                <w:webHidden/>
                                <w:color w:val="09A9BE"/>
                                <w:sz w:val="24"/>
                                <w:szCs w:val="24"/>
                              </w:rPr>
                              <w:fldChar w:fldCharType="separate"/>
                            </w:r>
                            <w:r w:rsidR="003049D0" w:rsidRPr="00147C43">
                              <w:rPr>
                                <w:rFonts w:asciiTheme="majorHAnsi" w:hAnsiTheme="majorHAnsi"/>
                                <w:noProof/>
                                <w:webHidden/>
                                <w:color w:val="09A9BE"/>
                                <w:sz w:val="24"/>
                                <w:szCs w:val="24"/>
                              </w:rPr>
                              <w:t>12</w:t>
                            </w:r>
                            <w:r w:rsidR="003049D0" w:rsidRPr="00147C43">
                              <w:rPr>
                                <w:rFonts w:asciiTheme="majorHAnsi" w:hAnsiTheme="majorHAnsi"/>
                                <w:noProof/>
                                <w:webHidden/>
                                <w:color w:val="09A9BE"/>
                                <w:sz w:val="24"/>
                                <w:szCs w:val="24"/>
                              </w:rPr>
                              <w:fldChar w:fldCharType="end"/>
                            </w:r>
                          </w:hyperlink>
                        </w:p>
                        <w:p w14:paraId="2E07DB32" w14:textId="1235EEEC" w:rsidR="003049D0" w:rsidRPr="00147C43" w:rsidRDefault="00D35FE7">
                          <w:pPr>
                            <w:pStyle w:val="TM2"/>
                            <w:tabs>
                              <w:tab w:val="right" w:leader="dot" w:pos="9062"/>
                            </w:tabs>
                            <w:rPr>
                              <w:rFonts w:asciiTheme="majorHAnsi" w:eastAsiaTheme="minorEastAsia" w:hAnsiTheme="majorHAnsi"/>
                              <w:noProof/>
                              <w:color w:val="09A9BE"/>
                              <w:sz w:val="24"/>
                              <w:szCs w:val="24"/>
                              <w:lang w:eastAsia="fr-FR"/>
                            </w:rPr>
                          </w:pPr>
                          <w:hyperlink w:anchor="_Toc103869323" w:history="1">
                            <w:r w:rsidR="003049D0" w:rsidRPr="00147C43">
                              <w:rPr>
                                <w:rStyle w:val="Lienhypertexte"/>
                                <w:rFonts w:asciiTheme="majorHAnsi" w:hAnsiTheme="majorHAnsi" w:cs="Helvetica"/>
                                <w:caps/>
                                <w:noProof/>
                                <w:color w:val="09A9BE"/>
                                <w:sz w:val="24"/>
                                <w:szCs w:val="24"/>
                                <w:lang w:eastAsia="fr-FR"/>
                              </w:rPr>
                              <w:t>DONNEES D’EXPLOITATION</w:t>
                            </w:r>
                            <w:r w:rsidR="003049D0" w:rsidRPr="00147C43">
                              <w:rPr>
                                <w:rFonts w:asciiTheme="majorHAnsi" w:hAnsiTheme="majorHAnsi"/>
                                <w:noProof/>
                                <w:webHidden/>
                                <w:color w:val="09A9BE"/>
                                <w:sz w:val="24"/>
                                <w:szCs w:val="24"/>
                              </w:rPr>
                              <w:tab/>
                            </w:r>
                            <w:r w:rsidR="003049D0" w:rsidRPr="00147C43">
                              <w:rPr>
                                <w:rFonts w:asciiTheme="majorHAnsi" w:hAnsiTheme="majorHAnsi"/>
                                <w:noProof/>
                                <w:webHidden/>
                                <w:color w:val="09A9BE"/>
                                <w:sz w:val="24"/>
                                <w:szCs w:val="24"/>
                              </w:rPr>
                              <w:fldChar w:fldCharType="begin"/>
                            </w:r>
                            <w:r w:rsidR="003049D0" w:rsidRPr="00147C43">
                              <w:rPr>
                                <w:rFonts w:asciiTheme="majorHAnsi" w:hAnsiTheme="majorHAnsi"/>
                                <w:noProof/>
                                <w:webHidden/>
                                <w:color w:val="09A9BE"/>
                                <w:sz w:val="24"/>
                                <w:szCs w:val="24"/>
                              </w:rPr>
                              <w:instrText xml:space="preserve"> PAGEREF _Toc103869323 \h </w:instrText>
                            </w:r>
                            <w:r w:rsidR="003049D0" w:rsidRPr="00147C43">
                              <w:rPr>
                                <w:rFonts w:asciiTheme="majorHAnsi" w:hAnsiTheme="majorHAnsi"/>
                                <w:noProof/>
                                <w:webHidden/>
                                <w:color w:val="09A9BE"/>
                                <w:sz w:val="24"/>
                                <w:szCs w:val="24"/>
                              </w:rPr>
                            </w:r>
                            <w:r w:rsidR="003049D0" w:rsidRPr="00147C43">
                              <w:rPr>
                                <w:rFonts w:asciiTheme="majorHAnsi" w:hAnsiTheme="majorHAnsi"/>
                                <w:noProof/>
                                <w:webHidden/>
                                <w:color w:val="09A9BE"/>
                                <w:sz w:val="24"/>
                                <w:szCs w:val="24"/>
                              </w:rPr>
                              <w:fldChar w:fldCharType="separate"/>
                            </w:r>
                            <w:r w:rsidR="003049D0" w:rsidRPr="00147C43">
                              <w:rPr>
                                <w:rFonts w:asciiTheme="majorHAnsi" w:hAnsiTheme="majorHAnsi"/>
                                <w:noProof/>
                                <w:webHidden/>
                                <w:color w:val="09A9BE"/>
                                <w:sz w:val="24"/>
                                <w:szCs w:val="24"/>
                              </w:rPr>
                              <w:t>13</w:t>
                            </w:r>
                            <w:r w:rsidR="003049D0" w:rsidRPr="00147C43">
                              <w:rPr>
                                <w:rFonts w:asciiTheme="majorHAnsi" w:hAnsiTheme="majorHAnsi"/>
                                <w:noProof/>
                                <w:webHidden/>
                                <w:color w:val="09A9BE"/>
                                <w:sz w:val="24"/>
                                <w:szCs w:val="24"/>
                              </w:rPr>
                              <w:fldChar w:fldCharType="end"/>
                            </w:r>
                          </w:hyperlink>
                        </w:p>
                        <w:p w14:paraId="7E70D77D" w14:textId="7A4CD976" w:rsidR="003049D0" w:rsidRPr="00147C43" w:rsidRDefault="00D35FE7">
                          <w:pPr>
                            <w:pStyle w:val="TM2"/>
                            <w:tabs>
                              <w:tab w:val="right" w:leader="dot" w:pos="9062"/>
                            </w:tabs>
                            <w:rPr>
                              <w:rFonts w:asciiTheme="majorHAnsi" w:eastAsiaTheme="minorEastAsia" w:hAnsiTheme="majorHAnsi"/>
                              <w:noProof/>
                              <w:color w:val="09A9BE"/>
                              <w:sz w:val="24"/>
                              <w:szCs w:val="24"/>
                              <w:lang w:eastAsia="fr-FR"/>
                            </w:rPr>
                          </w:pPr>
                          <w:hyperlink w:anchor="_Toc103869324" w:history="1">
                            <w:r w:rsidR="003049D0" w:rsidRPr="00147C43">
                              <w:rPr>
                                <w:rStyle w:val="Lienhypertexte"/>
                                <w:rFonts w:asciiTheme="majorHAnsi" w:hAnsiTheme="majorHAnsi" w:cs="Helvetica"/>
                                <w:caps/>
                                <w:noProof/>
                                <w:color w:val="09A9BE"/>
                                <w:sz w:val="24"/>
                                <w:szCs w:val="24"/>
                                <w:lang w:eastAsia="fr-FR"/>
                              </w:rPr>
                              <w:t>DONNEES ENVIRONNEMENTALES</w:t>
                            </w:r>
                            <w:r w:rsidR="003049D0" w:rsidRPr="00147C43">
                              <w:rPr>
                                <w:rFonts w:asciiTheme="majorHAnsi" w:hAnsiTheme="majorHAnsi"/>
                                <w:noProof/>
                                <w:webHidden/>
                                <w:color w:val="09A9BE"/>
                                <w:sz w:val="24"/>
                                <w:szCs w:val="24"/>
                              </w:rPr>
                              <w:tab/>
                            </w:r>
                            <w:r w:rsidR="003049D0" w:rsidRPr="00147C43">
                              <w:rPr>
                                <w:rFonts w:asciiTheme="majorHAnsi" w:hAnsiTheme="majorHAnsi"/>
                                <w:noProof/>
                                <w:webHidden/>
                                <w:color w:val="09A9BE"/>
                                <w:sz w:val="24"/>
                                <w:szCs w:val="24"/>
                              </w:rPr>
                              <w:fldChar w:fldCharType="begin"/>
                            </w:r>
                            <w:r w:rsidR="003049D0" w:rsidRPr="00147C43">
                              <w:rPr>
                                <w:rFonts w:asciiTheme="majorHAnsi" w:hAnsiTheme="majorHAnsi"/>
                                <w:noProof/>
                                <w:webHidden/>
                                <w:color w:val="09A9BE"/>
                                <w:sz w:val="24"/>
                                <w:szCs w:val="24"/>
                              </w:rPr>
                              <w:instrText xml:space="preserve"> PAGEREF _Toc103869324 \h </w:instrText>
                            </w:r>
                            <w:r w:rsidR="003049D0" w:rsidRPr="00147C43">
                              <w:rPr>
                                <w:rFonts w:asciiTheme="majorHAnsi" w:hAnsiTheme="majorHAnsi"/>
                                <w:noProof/>
                                <w:webHidden/>
                                <w:color w:val="09A9BE"/>
                                <w:sz w:val="24"/>
                                <w:szCs w:val="24"/>
                              </w:rPr>
                            </w:r>
                            <w:r w:rsidR="003049D0" w:rsidRPr="00147C43">
                              <w:rPr>
                                <w:rFonts w:asciiTheme="majorHAnsi" w:hAnsiTheme="majorHAnsi"/>
                                <w:noProof/>
                                <w:webHidden/>
                                <w:color w:val="09A9BE"/>
                                <w:sz w:val="24"/>
                                <w:szCs w:val="24"/>
                              </w:rPr>
                              <w:fldChar w:fldCharType="separate"/>
                            </w:r>
                            <w:r w:rsidR="003049D0" w:rsidRPr="00147C43">
                              <w:rPr>
                                <w:rFonts w:asciiTheme="majorHAnsi" w:hAnsiTheme="majorHAnsi"/>
                                <w:noProof/>
                                <w:webHidden/>
                                <w:color w:val="09A9BE"/>
                                <w:sz w:val="24"/>
                                <w:szCs w:val="24"/>
                              </w:rPr>
                              <w:t>15</w:t>
                            </w:r>
                            <w:r w:rsidR="003049D0" w:rsidRPr="00147C43">
                              <w:rPr>
                                <w:rFonts w:asciiTheme="majorHAnsi" w:hAnsiTheme="majorHAnsi"/>
                                <w:noProof/>
                                <w:webHidden/>
                                <w:color w:val="09A9BE"/>
                                <w:sz w:val="24"/>
                                <w:szCs w:val="24"/>
                              </w:rPr>
                              <w:fldChar w:fldCharType="end"/>
                            </w:r>
                          </w:hyperlink>
                        </w:p>
                        <w:p w14:paraId="4A07DDCE" w14:textId="5281F3DB" w:rsidR="003049D0" w:rsidRPr="00147C43" w:rsidRDefault="00D35FE7">
                          <w:pPr>
                            <w:pStyle w:val="TM2"/>
                            <w:tabs>
                              <w:tab w:val="right" w:leader="dot" w:pos="9062"/>
                            </w:tabs>
                            <w:rPr>
                              <w:rFonts w:asciiTheme="majorHAnsi" w:eastAsiaTheme="minorEastAsia" w:hAnsiTheme="majorHAnsi"/>
                              <w:noProof/>
                              <w:color w:val="09A9BE"/>
                              <w:sz w:val="24"/>
                              <w:szCs w:val="24"/>
                              <w:lang w:eastAsia="fr-FR"/>
                            </w:rPr>
                          </w:pPr>
                          <w:hyperlink w:anchor="_Toc103869325" w:history="1">
                            <w:r w:rsidR="003049D0" w:rsidRPr="00147C43">
                              <w:rPr>
                                <w:rStyle w:val="Lienhypertexte"/>
                                <w:rFonts w:asciiTheme="majorHAnsi" w:hAnsiTheme="majorHAnsi" w:cs="Helvetica"/>
                                <w:caps/>
                                <w:noProof/>
                                <w:color w:val="09A9BE"/>
                                <w:sz w:val="24"/>
                                <w:szCs w:val="24"/>
                                <w:lang w:eastAsia="fr-FR"/>
                              </w:rPr>
                              <w:t>DONNEES ENERGETIQUES</w:t>
                            </w:r>
                            <w:r w:rsidR="003049D0" w:rsidRPr="00147C43">
                              <w:rPr>
                                <w:rFonts w:asciiTheme="majorHAnsi" w:hAnsiTheme="majorHAnsi"/>
                                <w:noProof/>
                                <w:webHidden/>
                                <w:color w:val="09A9BE"/>
                                <w:sz w:val="24"/>
                                <w:szCs w:val="24"/>
                              </w:rPr>
                              <w:tab/>
                            </w:r>
                            <w:r w:rsidR="003049D0" w:rsidRPr="00147C43">
                              <w:rPr>
                                <w:rFonts w:asciiTheme="majorHAnsi" w:hAnsiTheme="majorHAnsi"/>
                                <w:noProof/>
                                <w:webHidden/>
                                <w:color w:val="09A9BE"/>
                                <w:sz w:val="24"/>
                                <w:szCs w:val="24"/>
                              </w:rPr>
                              <w:fldChar w:fldCharType="begin"/>
                            </w:r>
                            <w:r w:rsidR="003049D0" w:rsidRPr="00147C43">
                              <w:rPr>
                                <w:rFonts w:asciiTheme="majorHAnsi" w:hAnsiTheme="majorHAnsi"/>
                                <w:noProof/>
                                <w:webHidden/>
                                <w:color w:val="09A9BE"/>
                                <w:sz w:val="24"/>
                                <w:szCs w:val="24"/>
                              </w:rPr>
                              <w:instrText xml:space="preserve"> PAGEREF _Toc103869325 \h </w:instrText>
                            </w:r>
                            <w:r w:rsidR="003049D0" w:rsidRPr="00147C43">
                              <w:rPr>
                                <w:rFonts w:asciiTheme="majorHAnsi" w:hAnsiTheme="majorHAnsi"/>
                                <w:noProof/>
                                <w:webHidden/>
                                <w:color w:val="09A9BE"/>
                                <w:sz w:val="24"/>
                                <w:szCs w:val="24"/>
                              </w:rPr>
                            </w:r>
                            <w:r w:rsidR="003049D0" w:rsidRPr="00147C43">
                              <w:rPr>
                                <w:rFonts w:asciiTheme="majorHAnsi" w:hAnsiTheme="majorHAnsi"/>
                                <w:noProof/>
                                <w:webHidden/>
                                <w:color w:val="09A9BE"/>
                                <w:sz w:val="24"/>
                                <w:szCs w:val="24"/>
                              </w:rPr>
                              <w:fldChar w:fldCharType="separate"/>
                            </w:r>
                            <w:r w:rsidR="003049D0" w:rsidRPr="00147C43">
                              <w:rPr>
                                <w:rFonts w:asciiTheme="majorHAnsi" w:hAnsiTheme="majorHAnsi"/>
                                <w:noProof/>
                                <w:webHidden/>
                                <w:color w:val="09A9BE"/>
                                <w:sz w:val="24"/>
                                <w:szCs w:val="24"/>
                              </w:rPr>
                              <w:t>17</w:t>
                            </w:r>
                            <w:r w:rsidR="003049D0" w:rsidRPr="00147C43">
                              <w:rPr>
                                <w:rFonts w:asciiTheme="majorHAnsi" w:hAnsiTheme="majorHAnsi"/>
                                <w:noProof/>
                                <w:webHidden/>
                                <w:color w:val="09A9BE"/>
                                <w:sz w:val="24"/>
                                <w:szCs w:val="24"/>
                              </w:rPr>
                              <w:fldChar w:fldCharType="end"/>
                            </w:r>
                          </w:hyperlink>
                        </w:p>
                        <w:p w14:paraId="2AD50A5E" w14:textId="7E6D6BD2" w:rsidR="003049D0" w:rsidRPr="00147C43" w:rsidRDefault="00D35FE7">
                          <w:pPr>
                            <w:pStyle w:val="TM2"/>
                            <w:tabs>
                              <w:tab w:val="right" w:leader="dot" w:pos="9062"/>
                            </w:tabs>
                            <w:rPr>
                              <w:rFonts w:asciiTheme="majorHAnsi" w:eastAsiaTheme="minorEastAsia" w:hAnsiTheme="majorHAnsi"/>
                              <w:noProof/>
                              <w:color w:val="09A9BE"/>
                              <w:sz w:val="24"/>
                              <w:szCs w:val="24"/>
                              <w:lang w:eastAsia="fr-FR"/>
                            </w:rPr>
                          </w:pPr>
                          <w:hyperlink w:anchor="_Toc103869326" w:history="1">
                            <w:r w:rsidR="003049D0" w:rsidRPr="00147C43">
                              <w:rPr>
                                <w:rStyle w:val="Lienhypertexte"/>
                                <w:rFonts w:asciiTheme="majorHAnsi" w:hAnsiTheme="majorHAnsi" w:cs="Helvetica"/>
                                <w:caps/>
                                <w:noProof/>
                                <w:color w:val="09A9BE"/>
                                <w:sz w:val="24"/>
                                <w:szCs w:val="24"/>
                                <w:lang w:eastAsia="fr-FR"/>
                              </w:rPr>
                              <w:t>DONNEES EAU ET DECHETS</w:t>
                            </w:r>
                            <w:r w:rsidR="003049D0" w:rsidRPr="00147C43">
                              <w:rPr>
                                <w:rFonts w:asciiTheme="majorHAnsi" w:hAnsiTheme="majorHAnsi"/>
                                <w:noProof/>
                                <w:webHidden/>
                                <w:color w:val="09A9BE"/>
                                <w:sz w:val="24"/>
                                <w:szCs w:val="24"/>
                              </w:rPr>
                              <w:tab/>
                            </w:r>
                            <w:r w:rsidR="003049D0" w:rsidRPr="00147C43">
                              <w:rPr>
                                <w:rFonts w:asciiTheme="majorHAnsi" w:hAnsiTheme="majorHAnsi"/>
                                <w:noProof/>
                                <w:webHidden/>
                                <w:color w:val="09A9BE"/>
                                <w:sz w:val="24"/>
                                <w:szCs w:val="24"/>
                              </w:rPr>
                              <w:fldChar w:fldCharType="begin"/>
                            </w:r>
                            <w:r w:rsidR="003049D0" w:rsidRPr="00147C43">
                              <w:rPr>
                                <w:rFonts w:asciiTheme="majorHAnsi" w:hAnsiTheme="majorHAnsi"/>
                                <w:noProof/>
                                <w:webHidden/>
                                <w:color w:val="09A9BE"/>
                                <w:sz w:val="24"/>
                                <w:szCs w:val="24"/>
                              </w:rPr>
                              <w:instrText xml:space="preserve"> PAGEREF _Toc103869326 \h </w:instrText>
                            </w:r>
                            <w:r w:rsidR="003049D0" w:rsidRPr="00147C43">
                              <w:rPr>
                                <w:rFonts w:asciiTheme="majorHAnsi" w:hAnsiTheme="majorHAnsi"/>
                                <w:noProof/>
                                <w:webHidden/>
                                <w:color w:val="09A9BE"/>
                                <w:sz w:val="24"/>
                                <w:szCs w:val="24"/>
                              </w:rPr>
                            </w:r>
                            <w:r w:rsidR="003049D0" w:rsidRPr="00147C43">
                              <w:rPr>
                                <w:rFonts w:asciiTheme="majorHAnsi" w:hAnsiTheme="majorHAnsi"/>
                                <w:noProof/>
                                <w:webHidden/>
                                <w:color w:val="09A9BE"/>
                                <w:sz w:val="24"/>
                                <w:szCs w:val="24"/>
                              </w:rPr>
                              <w:fldChar w:fldCharType="separate"/>
                            </w:r>
                            <w:r w:rsidR="003049D0" w:rsidRPr="00147C43">
                              <w:rPr>
                                <w:rFonts w:asciiTheme="majorHAnsi" w:hAnsiTheme="majorHAnsi"/>
                                <w:noProof/>
                                <w:webHidden/>
                                <w:color w:val="09A9BE"/>
                                <w:sz w:val="24"/>
                                <w:szCs w:val="24"/>
                              </w:rPr>
                              <w:t>20</w:t>
                            </w:r>
                            <w:r w:rsidR="003049D0" w:rsidRPr="00147C43">
                              <w:rPr>
                                <w:rFonts w:asciiTheme="majorHAnsi" w:hAnsiTheme="majorHAnsi"/>
                                <w:noProof/>
                                <w:webHidden/>
                                <w:color w:val="09A9BE"/>
                                <w:sz w:val="24"/>
                                <w:szCs w:val="24"/>
                              </w:rPr>
                              <w:fldChar w:fldCharType="end"/>
                            </w:r>
                          </w:hyperlink>
                        </w:p>
                        <w:p w14:paraId="49FB8C84" w14:textId="0CE39F6A" w:rsidR="003049D0" w:rsidRPr="00147C43" w:rsidRDefault="00D35FE7">
                          <w:pPr>
                            <w:pStyle w:val="TM2"/>
                            <w:tabs>
                              <w:tab w:val="right" w:leader="dot" w:pos="9062"/>
                            </w:tabs>
                            <w:rPr>
                              <w:rFonts w:asciiTheme="majorHAnsi" w:eastAsiaTheme="minorEastAsia" w:hAnsiTheme="majorHAnsi"/>
                              <w:noProof/>
                              <w:color w:val="09A9BE"/>
                              <w:sz w:val="24"/>
                              <w:szCs w:val="24"/>
                              <w:lang w:eastAsia="fr-FR"/>
                            </w:rPr>
                          </w:pPr>
                          <w:hyperlink w:anchor="_Toc103869327" w:history="1">
                            <w:r w:rsidR="003049D0" w:rsidRPr="00147C43">
                              <w:rPr>
                                <w:rStyle w:val="Lienhypertexte"/>
                                <w:rFonts w:asciiTheme="majorHAnsi" w:hAnsiTheme="majorHAnsi" w:cs="Helvetica"/>
                                <w:caps/>
                                <w:noProof/>
                                <w:color w:val="09A9BE"/>
                                <w:sz w:val="24"/>
                                <w:szCs w:val="24"/>
                                <w:lang w:eastAsia="fr-FR"/>
                              </w:rPr>
                              <w:t>DONNEES SUR L’AMELIORATION DE LA PERFORMANCE ENERGETIQUE</w:t>
                            </w:r>
                            <w:r w:rsidR="003049D0" w:rsidRPr="00147C43">
                              <w:rPr>
                                <w:rFonts w:asciiTheme="majorHAnsi" w:hAnsiTheme="majorHAnsi"/>
                                <w:noProof/>
                                <w:webHidden/>
                                <w:color w:val="09A9BE"/>
                                <w:sz w:val="24"/>
                                <w:szCs w:val="24"/>
                              </w:rPr>
                              <w:tab/>
                            </w:r>
                            <w:r w:rsidR="003049D0" w:rsidRPr="00147C43">
                              <w:rPr>
                                <w:rFonts w:asciiTheme="majorHAnsi" w:hAnsiTheme="majorHAnsi"/>
                                <w:noProof/>
                                <w:webHidden/>
                                <w:color w:val="09A9BE"/>
                                <w:sz w:val="24"/>
                                <w:szCs w:val="24"/>
                              </w:rPr>
                              <w:fldChar w:fldCharType="begin"/>
                            </w:r>
                            <w:r w:rsidR="003049D0" w:rsidRPr="00147C43">
                              <w:rPr>
                                <w:rFonts w:asciiTheme="majorHAnsi" w:hAnsiTheme="majorHAnsi"/>
                                <w:noProof/>
                                <w:webHidden/>
                                <w:color w:val="09A9BE"/>
                                <w:sz w:val="24"/>
                                <w:szCs w:val="24"/>
                              </w:rPr>
                              <w:instrText xml:space="preserve"> PAGEREF _Toc103869327 \h </w:instrText>
                            </w:r>
                            <w:r w:rsidR="003049D0" w:rsidRPr="00147C43">
                              <w:rPr>
                                <w:rFonts w:asciiTheme="majorHAnsi" w:hAnsiTheme="majorHAnsi"/>
                                <w:noProof/>
                                <w:webHidden/>
                                <w:color w:val="09A9BE"/>
                                <w:sz w:val="24"/>
                                <w:szCs w:val="24"/>
                              </w:rPr>
                            </w:r>
                            <w:r w:rsidR="003049D0" w:rsidRPr="00147C43">
                              <w:rPr>
                                <w:rFonts w:asciiTheme="majorHAnsi" w:hAnsiTheme="majorHAnsi"/>
                                <w:noProof/>
                                <w:webHidden/>
                                <w:color w:val="09A9BE"/>
                                <w:sz w:val="24"/>
                                <w:szCs w:val="24"/>
                              </w:rPr>
                              <w:fldChar w:fldCharType="separate"/>
                            </w:r>
                            <w:r w:rsidR="003049D0" w:rsidRPr="00147C43">
                              <w:rPr>
                                <w:rFonts w:asciiTheme="majorHAnsi" w:hAnsiTheme="majorHAnsi"/>
                                <w:noProof/>
                                <w:webHidden/>
                                <w:color w:val="09A9BE"/>
                                <w:sz w:val="24"/>
                                <w:szCs w:val="24"/>
                              </w:rPr>
                              <w:t>21</w:t>
                            </w:r>
                            <w:r w:rsidR="003049D0" w:rsidRPr="00147C43">
                              <w:rPr>
                                <w:rFonts w:asciiTheme="majorHAnsi" w:hAnsiTheme="majorHAnsi"/>
                                <w:noProof/>
                                <w:webHidden/>
                                <w:color w:val="09A9BE"/>
                                <w:sz w:val="24"/>
                                <w:szCs w:val="24"/>
                              </w:rPr>
                              <w:fldChar w:fldCharType="end"/>
                            </w:r>
                          </w:hyperlink>
                        </w:p>
                        <w:p w14:paraId="524A9206" w14:textId="442102B8" w:rsidR="003049D0" w:rsidRPr="00147C43" w:rsidRDefault="00D35FE7">
                          <w:pPr>
                            <w:pStyle w:val="TM2"/>
                            <w:tabs>
                              <w:tab w:val="right" w:leader="dot" w:pos="9062"/>
                            </w:tabs>
                            <w:rPr>
                              <w:rFonts w:asciiTheme="majorHAnsi" w:eastAsiaTheme="minorEastAsia" w:hAnsiTheme="majorHAnsi"/>
                              <w:noProof/>
                              <w:color w:val="09A9BE"/>
                              <w:sz w:val="24"/>
                              <w:szCs w:val="24"/>
                              <w:lang w:eastAsia="fr-FR"/>
                            </w:rPr>
                          </w:pPr>
                          <w:hyperlink w:anchor="_Toc103869328" w:history="1">
                            <w:r w:rsidR="003049D0" w:rsidRPr="00147C43">
                              <w:rPr>
                                <w:rStyle w:val="Lienhypertexte"/>
                                <w:rFonts w:asciiTheme="majorHAnsi" w:hAnsiTheme="majorHAnsi" w:cs="Helvetica"/>
                                <w:caps/>
                                <w:noProof/>
                                <w:color w:val="09A9BE"/>
                                <w:sz w:val="24"/>
                                <w:szCs w:val="24"/>
                                <w:lang w:eastAsia="fr-FR"/>
                              </w:rPr>
                              <w:t>DONNEES SUR LA RESILIENCE</w:t>
                            </w:r>
                            <w:r w:rsidR="003049D0" w:rsidRPr="00147C43">
                              <w:rPr>
                                <w:rFonts w:asciiTheme="majorHAnsi" w:hAnsiTheme="majorHAnsi"/>
                                <w:noProof/>
                                <w:webHidden/>
                                <w:color w:val="09A9BE"/>
                                <w:sz w:val="24"/>
                                <w:szCs w:val="24"/>
                              </w:rPr>
                              <w:tab/>
                            </w:r>
                            <w:r w:rsidR="003049D0" w:rsidRPr="00147C43">
                              <w:rPr>
                                <w:rFonts w:asciiTheme="majorHAnsi" w:hAnsiTheme="majorHAnsi"/>
                                <w:noProof/>
                                <w:webHidden/>
                                <w:color w:val="09A9BE"/>
                                <w:sz w:val="24"/>
                                <w:szCs w:val="24"/>
                              </w:rPr>
                              <w:fldChar w:fldCharType="begin"/>
                            </w:r>
                            <w:r w:rsidR="003049D0" w:rsidRPr="00147C43">
                              <w:rPr>
                                <w:rFonts w:asciiTheme="majorHAnsi" w:hAnsiTheme="majorHAnsi"/>
                                <w:noProof/>
                                <w:webHidden/>
                                <w:color w:val="09A9BE"/>
                                <w:sz w:val="24"/>
                                <w:szCs w:val="24"/>
                              </w:rPr>
                              <w:instrText xml:space="preserve"> PAGEREF _Toc103869328 \h </w:instrText>
                            </w:r>
                            <w:r w:rsidR="003049D0" w:rsidRPr="00147C43">
                              <w:rPr>
                                <w:rFonts w:asciiTheme="majorHAnsi" w:hAnsiTheme="majorHAnsi"/>
                                <w:noProof/>
                                <w:webHidden/>
                                <w:color w:val="09A9BE"/>
                                <w:sz w:val="24"/>
                                <w:szCs w:val="24"/>
                              </w:rPr>
                            </w:r>
                            <w:r w:rsidR="003049D0" w:rsidRPr="00147C43">
                              <w:rPr>
                                <w:rFonts w:asciiTheme="majorHAnsi" w:hAnsiTheme="majorHAnsi"/>
                                <w:noProof/>
                                <w:webHidden/>
                                <w:color w:val="09A9BE"/>
                                <w:sz w:val="24"/>
                                <w:szCs w:val="24"/>
                              </w:rPr>
                              <w:fldChar w:fldCharType="separate"/>
                            </w:r>
                            <w:r w:rsidR="003049D0" w:rsidRPr="00147C43">
                              <w:rPr>
                                <w:rFonts w:asciiTheme="majorHAnsi" w:hAnsiTheme="majorHAnsi"/>
                                <w:noProof/>
                                <w:webHidden/>
                                <w:color w:val="09A9BE"/>
                                <w:sz w:val="24"/>
                                <w:szCs w:val="24"/>
                              </w:rPr>
                              <w:t>23</w:t>
                            </w:r>
                            <w:r w:rsidR="003049D0" w:rsidRPr="00147C43">
                              <w:rPr>
                                <w:rFonts w:asciiTheme="majorHAnsi" w:hAnsiTheme="majorHAnsi"/>
                                <w:noProof/>
                                <w:webHidden/>
                                <w:color w:val="09A9BE"/>
                                <w:sz w:val="24"/>
                                <w:szCs w:val="24"/>
                              </w:rPr>
                              <w:fldChar w:fldCharType="end"/>
                            </w:r>
                          </w:hyperlink>
                        </w:p>
                        <w:p w14:paraId="11D0C381" w14:textId="7EC233A5" w:rsidR="003049D0" w:rsidRPr="00147C43" w:rsidRDefault="00D35FE7" w:rsidP="00147C43">
                          <w:pPr>
                            <w:pStyle w:val="TM1"/>
                            <w:rPr>
                              <w:rFonts w:eastAsiaTheme="minorEastAsia"/>
                              <w:lang w:eastAsia="fr-FR"/>
                            </w:rPr>
                          </w:pPr>
                          <w:hyperlink w:anchor="_Toc103869329" w:history="1">
                            <w:r w:rsidR="003049D0" w:rsidRPr="00147C43">
                              <w:rPr>
                                <w:rStyle w:val="Lienhypertexte"/>
                                <w:color w:val="09A9BE"/>
                              </w:rPr>
                              <w:t>ANNEXE I : Aide pour les données sur les CPE</w:t>
                            </w:r>
                            <w:r w:rsidR="003049D0" w:rsidRPr="00147C43">
                              <w:rPr>
                                <w:webHidden/>
                              </w:rPr>
                              <w:tab/>
                            </w:r>
                            <w:r w:rsidR="003049D0" w:rsidRPr="00147C43">
                              <w:rPr>
                                <w:webHidden/>
                              </w:rPr>
                              <w:fldChar w:fldCharType="begin"/>
                            </w:r>
                            <w:r w:rsidR="003049D0" w:rsidRPr="00147C43">
                              <w:rPr>
                                <w:webHidden/>
                              </w:rPr>
                              <w:instrText xml:space="preserve"> PAGEREF _Toc103869329 \h </w:instrText>
                            </w:r>
                            <w:r w:rsidR="003049D0" w:rsidRPr="00147C43">
                              <w:rPr>
                                <w:webHidden/>
                              </w:rPr>
                            </w:r>
                            <w:r w:rsidR="003049D0" w:rsidRPr="00147C43">
                              <w:rPr>
                                <w:webHidden/>
                              </w:rPr>
                              <w:fldChar w:fldCharType="separate"/>
                            </w:r>
                            <w:r w:rsidR="003049D0" w:rsidRPr="00147C43">
                              <w:rPr>
                                <w:webHidden/>
                              </w:rPr>
                              <w:t>25</w:t>
                            </w:r>
                            <w:r w:rsidR="003049D0" w:rsidRPr="00147C43">
                              <w:rPr>
                                <w:webHidden/>
                              </w:rPr>
                              <w:fldChar w:fldCharType="end"/>
                            </w:r>
                          </w:hyperlink>
                        </w:p>
                        <w:p w14:paraId="10E8DEBE" w14:textId="2762676A" w:rsidR="003049D0" w:rsidRPr="00147C43" w:rsidRDefault="00D35FE7" w:rsidP="00147C43">
                          <w:pPr>
                            <w:pStyle w:val="TM1"/>
                            <w:rPr>
                              <w:rFonts w:eastAsiaTheme="minorEastAsia"/>
                              <w:lang w:eastAsia="fr-FR"/>
                            </w:rPr>
                          </w:pPr>
                          <w:hyperlink w:anchor="_Toc103869330" w:history="1">
                            <w:r w:rsidR="003049D0" w:rsidRPr="00147C43">
                              <w:rPr>
                                <w:rStyle w:val="Lienhypertexte"/>
                                <w:color w:val="09A9BE"/>
                              </w:rPr>
                              <w:t>ANNEXE II : Aide pour les données sur la résilience du bâtiment</w:t>
                            </w:r>
                            <w:r w:rsidR="003049D0" w:rsidRPr="00147C43">
                              <w:rPr>
                                <w:webHidden/>
                              </w:rPr>
                              <w:tab/>
                            </w:r>
                            <w:r w:rsidR="003049D0" w:rsidRPr="00147C43">
                              <w:rPr>
                                <w:webHidden/>
                              </w:rPr>
                              <w:fldChar w:fldCharType="begin"/>
                            </w:r>
                            <w:r w:rsidR="003049D0" w:rsidRPr="00147C43">
                              <w:rPr>
                                <w:webHidden/>
                              </w:rPr>
                              <w:instrText xml:space="preserve"> PAGEREF _Toc103869330 \h </w:instrText>
                            </w:r>
                            <w:r w:rsidR="003049D0" w:rsidRPr="00147C43">
                              <w:rPr>
                                <w:webHidden/>
                              </w:rPr>
                            </w:r>
                            <w:r w:rsidR="003049D0" w:rsidRPr="00147C43">
                              <w:rPr>
                                <w:webHidden/>
                              </w:rPr>
                              <w:fldChar w:fldCharType="separate"/>
                            </w:r>
                            <w:r w:rsidR="003049D0" w:rsidRPr="00147C43">
                              <w:rPr>
                                <w:webHidden/>
                              </w:rPr>
                              <w:t>25</w:t>
                            </w:r>
                            <w:r w:rsidR="003049D0" w:rsidRPr="00147C43">
                              <w:rPr>
                                <w:webHidden/>
                              </w:rPr>
                              <w:fldChar w:fldCharType="end"/>
                            </w:r>
                          </w:hyperlink>
                        </w:p>
                        <w:p w14:paraId="6B02CAC2" w14:textId="05261345" w:rsidR="003049D0" w:rsidRDefault="003049D0">
                          <w:r>
                            <w:rPr>
                              <w:b/>
                              <w:bCs/>
                            </w:rPr>
                            <w:fldChar w:fldCharType="end"/>
                          </w:r>
                        </w:p>
                      </w:sdtContent>
                    </w:sdt>
                    <w:sdt>
                      <w:sdtPr>
                        <w:id w:val="597531130"/>
                        <w:docPartObj>
                          <w:docPartGallery w:val="Table of Contents"/>
                          <w:docPartUnique/>
                        </w:docPartObj>
                      </w:sdtPr>
                      <w:sdtEndPr>
                        <w:rPr>
                          <w:b/>
                          <w:bCs/>
                        </w:rPr>
                      </w:sdtEndPr>
                      <w:sdtContent>
                        <w:p w14:paraId="0A1BF1C4" w14:textId="5468F934" w:rsidR="006A0E9B" w:rsidRDefault="00D35FE7" w:rsidP="006A0E9B"/>
                      </w:sdtContent>
                    </w:sdt>
                    <w:p w14:paraId="6D16AAFE" w14:textId="77777777" w:rsidR="006A0E9B" w:rsidRPr="00BE25E7" w:rsidRDefault="006A0E9B" w:rsidP="006A0E9B"/>
                  </w:txbxContent>
                </v:textbox>
                <w10:wrap type="square"/>
              </v:shape>
            </w:pict>
          </mc:Fallback>
        </mc:AlternateContent>
      </w:r>
      <w:r w:rsidR="003C2640" w:rsidRPr="009A27D6">
        <w:rPr>
          <w:color w:val="006600"/>
        </w:rPr>
        <w:br w:type="page"/>
      </w:r>
      <w:bookmarkStart w:id="3" w:name="_Toc71040391"/>
      <w:r w:rsidR="00504A99" w:rsidRPr="00F74506">
        <w:rPr>
          <w:noProof/>
        </w:rPr>
        <w:lastRenderedPageBreak/>
        <mc:AlternateContent>
          <mc:Choice Requires="wps">
            <w:drawing>
              <wp:anchor distT="0" distB="0" distL="114300" distR="114300" simplePos="0" relativeHeight="251671040" behindDoc="0" locked="0" layoutInCell="1" allowOverlap="1" wp14:anchorId="2EFD7171" wp14:editId="2995BDF3">
                <wp:simplePos x="0" y="0"/>
                <wp:positionH relativeFrom="margin">
                  <wp:posOffset>-118635</wp:posOffset>
                </wp:positionH>
                <wp:positionV relativeFrom="paragraph">
                  <wp:posOffset>-83820</wp:posOffset>
                </wp:positionV>
                <wp:extent cx="447675" cy="4763"/>
                <wp:effectExtent l="0" t="19050" r="47625" b="52705"/>
                <wp:wrapNone/>
                <wp:docPr id="20" name="Connecteur droit 20"/>
                <wp:cNvGraphicFramePr/>
                <a:graphic xmlns:a="http://schemas.openxmlformats.org/drawingml/2006/main">
                  <a:graphicData uri="http://schemas.microsoft.com/office/word/2010/wordprocessingShape">
                    <wps:wsp>
                      <wps:cNvCnPr/>
                      <wps:spPr>
                        <a:xfrm>
                          <a:off x="0" y="0"/>
                          <a:ext cx="447675" cy="4763"/>
                        </a:xfrm>
                        <a:prstGeom prst="line">
                          <a:avLst/>
                        </a:prstGeom>
                        <a:noFill/>
                        <a:ln w="57150" cap="flat" cmpd="sng" algn="ctr">
                          <a:solidFill>
                            <a:srgbClr val="09A9B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2C6D43" id="Connecteur droit 20" o:spid="_x0000_s1026" style="position:absolute;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35pt,-6.6pt" to="25.9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" strokecolor="#09a9be" strokeweight="4.5pt">
                <w10:wrap anchorx="margin"/>
              </v:line>
            </w:pict>
          </mc:Fallback>
        </mc:AlternateContent>
      </w:r>
      <w:r w:rsidR="00665389" w:rsidRPr="00073791">
        <w:t>PRESENTATION DES OUTILS DE COLLECTE</w:t>
      </w:r>
      <w:bookmarkEnd w:id="0"/>
      <w:bookmarkEnd w:id="1"/>
      <w:bookmarkEnd w:id="2"/>
      <w:bookmarkEnd w:id="3"/>
    </w:p>
    <w:p w14:paraId="5C2C69B9" w14:textId="64B7AA56" w:rsidR="00665389" w:rsidRPr="009A27D6" w:rsidRDefault="00665389" w:rsidP="00DA3442">
      <w:pPr>
        <w:spacing w:after="0"/>
        <w:jc w:val="both"/>
        <w:rPr>
          <w:rFonts w:ascii="Helvetica" w:hAnsi="Helvetica"/>
        </w:rPr>
      </w:pPr>
      <w:r w:rsidRPr="009A27D6">
        <w:rPr>
          <w:rFonts w:ascii="Helvetica" w:hAnsi="Helvetica"/>
        </w:rPr>
        <w:t xml:space="preserve">Les outils de collecte sont composés de </w:t>
      </w:r>
      <w:r w:rsidR="008464FD">
        <w:rPr>
          <w:rFonts w:ascii="Helvetica" w:hAnsi="Helvetica"/>
        </w:rPr>
        <w:t>4</w:t>
      </w:r>
      <w:r w:rsidR="003A317E" w:rsidRPr="009A27D6">
        <w:rPr>
          <w:rFonts w:ascii="Helvetica" w:hAnsi="Helvetica"/>
        </w:rPr>
        <w:t xml:space="preserve"> éléments</w:t>
      </w:r>
      <w:r w:rsidRPr="009A27D6">
        <w:rPr>
          <w:rFonts w:ascii="Helvetica" w:hAnsi="Helvetica"/>
        </w:rPr>
        <w:t xml:space="preserve"> :</w:t>
      </w:r>
    </w:p>
    <w:p w14:paraId="4CF0E377" w14:textId="1BAF8673" w:rsidR="008464FD" w:rsidRDefault="008464FD" w:rsidP="00DA3442">
      <w:pPr>
        <w:pStyle w:val="Paragraphedeliste"/>
        <w:numPr>
          <w:ilvl w:val="0"/>
          <w:numId w:val="1"/>
        </w:numPr>
        <w:spacing w:after="0"/>
        <w:jc w:val="both"/>
        <w:rPr>
          <w:rFonts w:ascii="Helvetica" w:hAnsi="Helvetica"/>
        </w:rPr>
      </w:pPr>
      <w:r>
        <w:rPr>
          <w:rFonts w:ascii="Helvetica" w:hAnsi="Helvetica"/>
        </w:rPr>
        <w:t xml:space="preserve">Le </w:t>
      </w:r>
      <w:r w:rsidRPr="008464FD">
        <w:rPr>
          <w:rFonts w:ascii="Helvetica" w:hAnsi="Helvetica"/>
          <w:b/>
          <w:bCs/>
        </w:rPr>
        <w:t>flyer de collecte</w:t>
      </w:r>
      <w:r>
        <w:rPr>
          <w:rFonts w:ascii="Helvetica" w:hAnsi="Helvetica"/>
        </w:rPr>
        <w:t xml:space="preserve"> des deux baromètres OID ; </w:t>
      </w:r>
    </w:p>
    <w:p w14:paraId="6F76AC39" w14:textId="750E9ED9" w:rsidR="00FE1F8A" w:rsidRPr="009A27D6" w:rsidRDefault="00FE1F8A" w:rsidP="00DA3442">
      <w:pPr>
        <w:pStyle w:val="Paragraphedeliste"/>
        <w:numPr>
          <w:ilvl w:val="0"/>
          <w:numId w:val="1"/>
        </w:numPr>
        <w:spacing w:after="0"/>
        <w:jc w:val="both"/>
        <w:rPr>
          <w:rFonts w:ascii="Helvetica" w:hAnsi="Helvetica"/>
        </w:rPr>
      </w:pPr>
      <w:r w:rsidRPr="009A27D6">
        <w:rPr>
          <w:rFonts w:ascii="Helvetica" w:hAnsi="Helvetica"/>
        </w:rPr>
        <w:t xml:space="preserve">Le </w:t>
      </w:r>
      <w:r w:rsidRPr="009A27D6">
        <w:rPr>
          <w:rFonts w:ascii="Helvetica" w:hAnsi="Helvetica"/>
          <w:b/>
        </w:rPr>
        <w:t>document de présentation</w:t>
      </w:r>
      <w:r w:rsidRPr="009A27D6">
        <w:rPr>
          <w:rFonts w:ascii="Helvetica" w:hAnsi="Helvetica"/>
        </w:rPr>
        <w:t xml:space="preserve"> de la collecte </w:t>
      </w:r>
      <w:r w:rsidR="00AE1F04" w:rsidRPr="009A27D6">
        <w:rPr>
          <w:rFonts w:ascii="Helvetica" w:hAnsi="Helvetica"/>
        </w:rPr>
        <w:t>202</w:t>
      </w:r>
      <w:r w:rsidR="00073791">
        <w:rPr>
          <w:rFonts w:ascii="Helvetica" w:hAnsi="Helvetica"/>
        </w:rPr>
        <w:t>2</w:t>
      </w:r>
      <w:r w:rsidR="00AE1F04" w:rsidRPr="009A27D6">
        <w:rPr>
          <w:rFonts w:ascii="Helvetica" w:hAnsi="Helvetica"/>
        </w:rPr>
        <w:t> </w:t>
      </w:r>
      <w:r w:rsidRPr="009A27D6">
        <w:rPr>
          <w:rFonts w:ascii="Helvetica" w:hAnsi="Helvetica"/>
        </w:rPr>
        <w:t>;</w:t>
      </w:r>
    </w:p>
    <w:p w14:paraId="2EE0CE27" w14:textId="2D5B7232" w:rsidR="00383EDB" w:rsidRPr="009A27D6" w:rsidRDefault="00665389" w:rsidP="00DA3442">
      <w:pPr>
        <w:pStyle w:val="Paragraphedeliste"/>
        <w:numPr>
          <w:ilvl w:val="0"/>
          <w:numId w:val="1"/>
        </w:numPr>
        <w:spacing w:after="0"/>
        <w:jc w:val="both"/>
        <w:rPr>
          <w:rFonts w:ascii="Helvetica" w:hAnsi="Helvetica"/>
        </w:rPr>
      </w:pPr>
      <w:r w:rsidRPr="009A27D6">
        <w:rPr>
          <w:rFonts w:ascii="Helvetica" w:hAnsi="Helvetica"/>
          <w:b/>
        </w:rPr>
        <w:t>Le fichier de collecte</w:t>
      </w:r>
      <w:r w:rsidR="00383EDB" w:rsidRPr="009A27D6">
        <w:rPr>
          <w:rFonts w:ascii="Helvetica" w:hAnsi="Helvetica"/>
          <w:b/>
        </w:rPr>
        <w:t xml:space="preserve"> informatique</w:t>
      </w:r>
      <w:r w:rsidR="00A06232" w:rsidRPr="009A27D6">
        <w:rPr>
          <w:rFonts w:ascii="Helvetica" w:hAnsi="Helvetica"/>
          <w:b/>
        </w:rPr>
        <w:t xml:space="preserve"> </w:t>
      </w:r>
      <w:r w:rsidR="006D1043" w:rsidRPr="009A27D6">
        <w:rPr>
          <w:rFonts w:ascii="Helvetica" w:hAnsi="Helvetica"/>
        </w:rPr>
        <w:t>permet de saisir les données (une ligne par bâtiment et par année) ;</w:t>
      </w:r>
    </w:p>
    <w:p w14:paraId="1AAF9DDA" w14:textId="45E75AFD" w:rsidR="00383EDB" w:rsidRPr="009A27D6" w:rsidRDefault="00905A5D" w:rsidP="00DA3442">
      <w:pPr>
        <w:pStyle w:val="Paragraphedeliste"/>
        <w:numPr>
          <w:ilvl w:val="0"/>
          <w:numId w:val="2"/>
        </w:numPr>
        <w:spacing w:after="0"/>
        <w:jc w:val="both"/>
        <w:rPr>
          <w:rFonts w:ascii="Helvetica" w:hAnsi="Helvetica"/>
          <w:b/>
        </w:rPr>
      </w:pPr>
      <w:r w:rsidRPr="009A27D6">
        <w:rPr>
          <w:rFonts w:ascii="Helvetica" w:hAnsi="Helvetica"/>
          <w:b/>
        </w:rPr>
        <w:t xml:space="preserve">Le </w:t>
      </w:r>
      <w:r w:rsidR="00D13B93" w:rsidRPr="009A27D6">
        <w:rPr>
          <w:rFonts w:ascii="Helvetica" w:hAnsi="Helvetica"/>
          <w:b/>
        </w:rPr>
        <w:t xml:space="preserve">guide technique </w:t>
      </w:r>
      <w:r w:rsidR="00AE1F04" w:rsidRPr="009A27D6">
        <w:rPr>
          <w:rFonts w:ascii="Helvetica" w:hAnsi="Helvetica"/>
          <w:b/>
        </w:rPr>
        <w:t>202</w:t>
      </w:r>
      <w:r w:rsidR="00073791">
        <w:rPr>
          <w:rFonts w:ascii="Helvetica" w:hAnsi="Helvetica"/>
          <w:b/>
        </w:rPr>
        <w:t>2</w:t>
      </w:r>
      <w:r w:rsidR="00AE1F04" w:rsidRPr="009A27D6">
        <w:rPr>
          <w:rFonts w:ascii="Helvetica" w:hAnsi="Helvetica"/>
        </w:rPr>
        <w:t xml:space="preserve"> </w:t>
      </w:r>
      <w:r w:rsidR="00383EDB" w:rsidRPr="009A27D6">
        <w:rPr>
          <w:rFonts w:ascii="Helvetica" w:hAnsi="Helvetica"/>
        </w:rPr>
        <w:t>présente les outils et l</w:t>
      </w:r>
      <w:r w:rsidR="003452CC" w:rsidRPr="009A27D6">
        <w:rPr>
          <w:rFonts w:ascii="Helvetica" w:hAnsi="Helvetica"/>
        </w:rPr>
        <w:t>e processus</w:t>
      </w:r>
      <w:r w:rsidR="00383EDB" w:rsidRPr="009A27D6">
        <w:rPr>
          <w:rFonts w:ascii="Helvetica" w:hAnsi="Helvetica"/>
        </w:rPr>
        <w:t xml:space="preserve"> de collecte</w:t>
      </w:r>
      <w:r w:rsidR="00377878" w:rsidRPr="009A27D6">
        <w:rPr>
          <w:rFonts w:ascii="Helvetica" w:hAnsi="Helvetica"/>
        </w:rPr>
        <w:t xml:space="preserve"> et définit les données à saisir</w:t>
      </w:r>
      <w:r w:rsidR="00F4448A" w:rsidRPr="009A27D6">
        <w:rPr>
          <w:rFonts w:ascii="Helvetica" w:hAnsi="Helvetica"/>
        </w:rPr>
        <w:t>.</w:t>
      </w:r>
    </w:p>
    <w:p w14:paraId="7310F918" w14:textId="2F9D2BCF" w:rsidR="00571CF5" w:rsidRPr="00C34E5B" w:rsidRDefault="008C5329" w:rsidP="00DA3442">
      <w:pPr>
        <w:spacing w:after="0"/>
        <w:jc w:val="both"/>
        <w:rPr>
          <w:rFonts w:ascii="Helvetica" w:hAnsi="Helvetica"/>
          <w:bCs/>
          <w:highlight w:val="yellow"/>
        </w:rPr>
      </w:pPr>
      <w:r w:rsidRPr="00504A99">
        <w:rPr>
          <w:rFonts w:ascii="Walkway Bold" w:eastAsia="MS Mincho" w:hAnsi="Walkway Bold" w:cs="WalkwayBold"/>
          <w:noProof/>
          <w:sz w:val="32"/>
          <w:szCs w:val="32"/>
          <w:lang w:eastAsia="fr-FR"/>
        </w:rPr>
        <mc:AlternateContent>
          <mc:Choice Requires="wps">
            <w:drawing>
              <wp:anchor distT="0" distB="0" distL="114300" distR="114300" simplePos="0" relativeHeight="251675136" behindDoc="0" locked="0" layoutInCell="1" allowOverlap="1" wp14:anchorId="3BA67319" wp14:editId="42E53B50">
                <wp:simplePos x="0" y="0"/>
                <wp:positionH relativeFrom="margin">
                  <wp:posOffset>-47625</wp:posOffset>
                </wp:positionH>
                <wp:positionV relativeFrom="paragraph">
                  <wp:posOffset>104775</wp:posOffset>
                </wp:positionV>
                <wp:extent cx="447675" cy="4763"/>
                <wp:effectExtent l="0" t="19050" r="47625" b="52705"/>
                <wp:wrapNone/>
                <wp:docPr id="25" name="Connecteur droit 25"/>
                <wp:cNvGraphicFramePr/>
                <a:graphic xmlns:a="http://schemas.openxmlformats.org/drawingml/2006/main">
                  <a:graphicData uri="http://schemas.microsoft.com/office/word/2010/wordprocessingShape">
                    <wps:wsp>
                      <wps:cNvCnPr/>
                      <wps:spPr>
                        <a:xfrm>
                          <a:off x="0" y="0"/>
                          <a:ext cx="447675" cy="4763"/>
                        </a:xfrm>
                        <a:prstGeom prst="line">
                          <a:avLst/>
                        </a:prstGeom>
                        <a:noFill/>
                        <a:ln w="57150" cap="flat" cmpd="sng" algn="ctr">
                          <a:solidFill>
                            <a:srgbClr val="09A9B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0F8D7E" id="Connecteur droit 25" o:spid="_x0000_s1026" style="position:absolute;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5pt,8.25pt" to="31.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" strokecolor="#09a9be" strokeweight="4.5pt">
                <w10:wrap anchorx="margin"/>
              </v:line>
            </w:pict>
          </mc:Fallback>
        </mc:AlternateContent>
      </w:r>
    </w:p>
    <w:p w14:paraId="33A15F71" w14:textId="614F92E8" w:rsidR="00062BAC" w:rsidRPr="00F74506" w:rsidRDefault="00073791" w:rsidP="00F74506">
      <w:pPr>
        <w:pStyle w:val="Titre1"/>
      </w:pPr>
      <w:bookmarkStart w:id="4" w:name="_Toc103869056"/>
      <w:bookmarkStart w:id="5" w:name="_Toc103869204"/>
      <w:bookmarkStart w:id="6" w:name="_Toc103869315"/>
      <w:r w:rsidRPr="00F74506">
        <w:t>PR</w:t>
      </w:r>
      <w:r w:rsidR="00366477" w:rsidRPr="00F74506">
        <w:t xml:space="preserve">ésentation des nouveautés </w:t>
      </w:r>
      <w:r w:rsidR="00AE1F04" w:rsidRPr="00F74506">
        <w:t>2021</w:t>
      </w:r>
      <w:bookmarkEnd w:id="4"/>
      <w:bookmarkEnd w:id="5"/>
      <w:bookmarkEnd w:id="6"/>
    </w:p>
    <w:p w14:paraId="06508E7B" w14:textId="77777777" w:rsidR="007E755C" w:rsidRPr="007E6FCA" w:rsidRDefault="007E755C" w:rsidP="00C34E5B">
      <w:pPr>
        <w:spacing w:after="0"/>
        <w:jc w:val="both"/>
        <w:rPr>
          <w:rFonts w:ascii="Helvetica" w:hAnsi="Helvetica"/>
          <w:sz w:val="10"/>
          <w:szCs w:val="10"/>
        </w:rPr>
      </w:pPr>
    </w:p>
    <w:p w14:paraId="258DE3F0" w14:textId="2BF5F9D6" w:rsidR="009005E6" w:rsidRPr="009A27D6" w:rsidRDefault="00062BAC" w:rsidP="00DA3442">
      <w:pPr>
        <w:jc w:val="both"/>
        <w:rPr>
          <w:rFonts w:ascii="Helvetica" w:hAnsi="Helvetica"/>
        </w:rPr>
      </w:pPr>
      <w:r w:rsidRPr="009A27D6">
        <w:rPr>
          <w:rFonts w:ascii="Helvetica" w:hAnsi="Helvetica"/>
        </w:rPr>
        <w:t>La collecte 202</w:t>
      </w:r>
      <w:r w:rsidR="00073791">
        <w:rPr>
          <w:rFonts w:ascii="Helvetica" w:hAnsi="Helvetica"/>
        </w:rPr>
        <w:t>2</w:t>
      </w:r>
      <w:r w:rsidRPr="009A27D6">
        <w:rPr>
          <w:rFonts w:ascii="Helvetica" w:hAnsi="Helvetica"/>
        </w:rPr>
        <w:t xml:space="preserve"> voit apparaître un certain nombre de nouveaux critères qui </w:t>
      </w:r>
      <w:r w:rsidR="00CC3B4C" w:rsidRPr="009A27D6">
        <w:rPr>
          <w:rFonts w:ascii="Helvetica" w:hAnsi="Helvetica"/>
        </w:rPr>
        <w:t xml:space="preserve">complètent </w:t>
      </w:r>
      <w:r w:rsidRPr="009A27D6">
        <w:rPr>
          <w:rFonts w:ascii="Helvetica" w:hAnsi="Helvetica"/>
        </w:rPr>
        <w:t>les données qui étaient déjà demandées lors des collectes précédentes.</w:t>
      </w:r>
      <w:r w:rsidR="009005E6" w:rsidRPr="009A27D6">
        <w:rPr>
          <w:rFonts w:ascii="Helvetica" w:hAnsi="Helvetica"/>
        </w:rPr>
        <w:t xml:space="preserve"> </w:t>
      </w:r>
    </w:p>
    <w:p w14:paraId="49BA9546" w14:textId="50D1AB0D" w:rsidR="009005E6" w:rsidRPr="009A27D6" w:rsidRDefault="009005E6" w:rsidP="00DA3442">
      <w:pPr>
        <w:jc w:val="both"/>
        <w:rPr>
          <w:rFonts w:ascii="Helvetica" w:hAnsi="Helvetica"/>
        </w:rPr>
      </w:pPr>
      <w:r w:rsidRPr="009A27D6">
        <w:rPr>
          <w:rFonts w:ascii="Helvetica" w:hAnsi="Helvetica"/>
        </w:rPr>
        <w:t>Les nouvelles données pour la collecte 202</w:t>
      </w:r>
      <w:r w:rsidR="00073791">
        <w:rPr>
          <w:rFonts w:ascii="Helvetica" w:hAnsi="Helvetica"/>
        </w:rPr>
        <w:t>2</w:t>
      </w:r>
      <w:r w:rsidRPr="009A27D6">
        <w:rPr>
          <w:rFonts w:ascii="Helvetica" w:hAnsi="Helvetica"/>
        </w:rPr>
        <w:t xml:space="preserve"> correspondent à </w:t>
      </w:r>
      <w:r w:rsidR="003E7F3F">
        <w:rPr>
          <w:rFonts w:ascii="Helvetica" w:hAnsi="Helvetica"/>
        </w:rPr>
        <w:t>trois</w:t>
      </w:r>
      <w:r w:rsidRPr="009A27D6">
        <w:rPr>
          <w:rFonts w:ascii="Helvetica" w:hAnsi="Helvetica"/>
        </w:rPr>
        <w:t xml:space="preserve"> grandes problématiques :</w:t>
      </w:r>
    </w:p>
    <w:p w14:paraId="69538792" w14:textId="6220FDB0" w:rsidR="00CC3B4C" w:rsidRPr="00A644E4" w:rsidRDefault="00073791" w:rsidP="00852F1E">
      <w:pPr>
        <w:pStyle w:val="Paragraphedeliste"/>
        <w:numPr>
          <w:ilvl w:val="0"/>
          <w:numId w:val="2"/>
        </w:numPr>
        <w:jc w:val="both"/>
        <w:rPr>
          <w:rFonts w:ascii="Helvetica" w:hAnsi="Helvetica"/>
        </w:rPr>
      </w:pPr>
      <w:r w:rsidRPr="00A644E4">
        <w:rPr>
          <w:rFonts w:ascii="Helvetica" w:hAnsi="Helvetica"/>
          <w:b/>
          <w:bCs/>
        </w:rPr>
        <w:t>Elargir le périmètre de collecte</w:t>
      </w:r>
      <w:r w:rsidR="009005E6" w:rsidRPr="009A27D6">
        <w:rPr>
          <w:rFonts w:ascii="Helvetica" w:hAnsi="Helvetica"/>
        </w:rPr>
        <w:t xml:space="preserve">. </w:t>
      </w:r>
      <w:r w:rsidRPr="00073791">
        <w:rPr>
          <w:rFonts w:ascii="Helvetica" w:hAnsi="Helvetica"/>
        </w:rPr>
        <w:t xml:space="preserve">L’OID a pris un virage international en lançant en septembre 2021 le programme ESREI – </w:t>
      </w:r>
      <w:proofErr w:type="spellStart"/>
      <w:r w:rsidRPr="00073791">
        <w:rPr>
          <w:rFonts w:ascii="Helvetica" w:hAnsi="Helvetica"/>
        </w:rPr>
        <w:t>European</w:t>
      </w:r>
      <w:proofErr w:type="spellEnd"/>
      <w:r w:rsidRPr="00073791">
        <w:rPr>
          <w:rFonts w:ascii="Helvetica" w:hAnsi="Helvetica"/>
        </w:rPr>
        <w:t xml:space="preserve"> </w:t>
      </w:r>
      <w:proofErr w:type="spellStart"/>
      <w:r w:rsidRPr="00073791">
        <w:rPr>
          <w:rFonts w:ascii="Helvetica" w:hAnsi="Helvetica"/>
        </w:rPr>
        <w:t>Sustainable</w:t>
      </w:r>
      <w:proofErr w:type="spellEnd"/>
      <w:r w:rsidRPr="00073791">
        <w:rPr>
          <w:rFonts w:ascii="Helvetica" w:hAnsi="Helvetica"/>
        </w:rPr>
        <w:t xml:space="preserve"> Real Estate Initiative, mécéné par Amundi, Aviva </w:t>
      </w:r>
      <w:proofErr w:type="spellStart"/>
      <w:r w:rsidRPr="00073791">
        <w:rPr>
          <w:rFonts w:ascii="Helvetica" w:hAnsi="Helvetica"/>
        </w:rPr>
        <w:t>Investors</w:t>
      </w:r>
      <w:proofErr w:type="spellEnd"/>
      <w:r w:rsidRPr="00073791">
        <w:rPr>
          <w:rFonts w:ascii="Helvetica" w:hAnsi="Helvetica"/>
        </w:rPr>
        <w:t xml:space="preserve">, Axa Investment Managers, BNP Paribas Real Estate, CBRE, Icade, La Française et </w:t>
      </w:r>
      <w:proofErr w:type="spellStart"/>
      <w:r w:rsidRPr="00073791">
        <w:rPr>
          <w:rFonts w:ascii="Helvetica" w:hAnsi="Helvetica"/>
        </w:rPr>
        <w:t>Perial</w:t>
      </w:r>
      <w:proofErr w:type="spellEnd"/>
      <w:r w:rsidRPr="00073791">
        <w:rPr>
          <w:rFonts w:ascii="Helvetica" w:hAnsi="Helvetica"/>
        </w:rPr>
        <w:t xml:space="preserve"> ouvre la collecte du BPE </w:t>
      </w:r>
      <w:r w:rsidRPr="00A644E4">
        <w:rPr>
          <w:rFonts w:ascii="Helvetica" w:hAnsi="Helvetica"/>
          <w:b/>
          <w:bCs/>
          <w:color w:val="09A9BE"/>
        </w:rPr>
        <w:t>aux actifs situés dans les autres pays européens</w:t>
      </w:r>
      <w:r w:rsidRPr="00073791">
        <w:rPr>
          <w:rFonts w:ascii="Helvetica" w:hAnsi="Helvetica"/>
        </w:rPr>
        <w:t>. Il est en effet de plus en plus important de pouvoir disposer de données à l’échelle européenne pour les acteurs du secteur.</w:t>
      </w:r>
    </w:p>
    <w:p w14:paraId="69202E05" w14:textId="77777777" w:rsidR="00A644E4" w:rsidRDefault="00A644E4" w:rsidP="00852F1E">
      <w:pPr>
        <w:pStyle w:val="Paragraphedeliste"/>
        <w:spacing w:before="240"/>
        <w:jc w:val="both"/>
        <w:rPr>
          <w:rFonts w:ascii="Helvetica" w:hAnsi="Helvetica" w:cs="Helvetica"/>
        </w:rPr>
      </w:pPr>
    </w:p>
    <w:p w14:paraId="0FA86FB0" w14:textId="60921238" w:rsidR="007D0CE9" w:rsidRDefault="00A644E4" w:rsidP="00852F1E">
      <w:pPr>
        <w:pStyle w:val="Paragraphedeliste"/>
        <w:spacing w:before="240"/>
        <w:jc w:val="both"/>
        <w:rPr>
          <w:rFonts w:ascii="Helvetica" w:hAnsi="Helvetica" w:cs="Helvetica"/>
        </w:rPr>
      </w:pPr>
      <w:r w:rsidRPr="00A644E4">
        <w:rPr>
          <w:rFonts w:ascii="Helvetica" w:hAnsi="Helvetica" w:cs="Helvetica"/>
        </w:rPr>
        <w:t xml:space="preserve">Par ailleurs, alors que les acteurs s’apprêtent cette année à faire leurs premières remontées de données sur OPERAT dans le cadre du Dispositif Eco-Energie Tertiaire, l’objectif est de pouvoir calculer des indicateurs pour </w:t>
      </w:r>
      <w:r w:rsidRPr="00A644E4">
        <w:rPr>
          <w:rFonts w:ascii="Helvetica" w:hAnsi="Helvetica" w:cs="Helvetica"/>
          <w:b/>
          <w:bCs/>
          <w:color w:val="09A9BE"/>
        </w:rPr>
        <w:t>les typologies hôtels et actifs de santé</w:t>
      </w:r>
      <w:r w:rsidRPr="00A644E4">
        <w:rPr>
          <w:rFonts w:ascii="Helvetica" w:hAnsi="Helvetica" w:cs="Helvetica"/>
          <w:color w:val="09A9BE"/>
        </w:rPr>
        <w:t xml:space="preserve"> </w:t>
      </w:r>
      <w:r w:rsidRPr="00A644E4">
        <w:rPr>
          <w:rFonts w:ascii="Helvetica" w:hAnsi="Helvetica" w:cs="Helvetica"/>
        </w:rPr>
        <w:t>: n’hésitez pas à transmettre les données de ces familles de bâtiments si vous en avez dans votre patrimoine !</w:t>
      </w:r>
    </w:p>
    <w:p w14:paraId="5ED1D31F" w14:textId="77777777" w:rsidR="007D0CE9" w:rsidRDefault="007D0CE9" w:rsidP="00852F1E">
      <w:pPr>
        <w:pStyle w:val="Paragraphedeliste"/>
        <w:spacing w:before="240"/>
        <w:jc w:val="both"/>
        <w:rPr>
          <w:rFonts w:ascii="Helvetica" w:hAnsi="Helvetica" w:cs="Helvetica"/>
        </w:rPr>
      </w:pPr>
    </w:p>
    <w:p w14:paraId="6E08BEF1" w14:textId="0950576F" w:rsidR="007D0CE9" w:rsidRPr="00A644E4" w:rsidRDefault="007D0CE9" w:rsidP="00852F1E">
      <w:pPr>
        <w:pStyle w:val="Paragraphedeliste"/>
        <w:numPr>
          <w:ilvl w:val="0"/>
          <w:numId w:val="2"/>
        </w:numPr>
        <w:jc w:val="both"/>
        <w:rPr>
          <w:rFonts w:ascii="Helvetica" w:hAnsi="Helvetica"/>
          <w:b/>
          <w:bCs/>
        </w:rPr>
      </w:pPr>
      <w:r>
        <w:rPr>
          <w:rFonts w:ascii="Helvetica" w:hAnsi="Helvetica"/>
          <w:b/>
          <w:bCs/>
        </w:rPr>
        <w:t xml:space="preserve">Proposer des typologies en accord avec les réalités du marché. </w:t>
      </w:r>
      <w:r w:rsidR="001413D2">
        <w:rPr>
          <w:rFonts w:ascii="Helvetica" w:hAnsi="Helvetica"/>
        </w:rPr>
        <w:t xml:space="preserve">La taxinomie européenne </w:t>
      </w:r>
      <w:r w:rsidR="000D4649">
        <w:rPr>
          <w:rFonts w:ascii="Helvetica" w:hAnsi="Helvetica"/>
        </w:rPr>
        <w:t xml:space="preserve">instaurée en 2020 est venue révolutionner les obligations de reporting des acteurs de l’immobilier. </w:t>
      </w:r>
      <w:r w:rsidR="0010060B">
        <w:rPr>
          <w:rFonts w:ascii="Helvetica" w:hAnsi="Helvetica"/>
        </w:rPr>
        <w:t>Dans ce contexte, le besoin de données objectives</w:t>
      </w:r>
      <w:r w:rsidR="00CD7D34">
        <w:rPr>
          <w:rFonts w:ascii="Helvetica" w:hAnsi="Helvetica"/>
        </w:rPr>
        <w:t>, précises et représentative</w:t>
      </w:r>
      <w:r w:rsidR="008C5329">
        <w:rPr>
          <w:rFonts w:ascii="Helvetica" w:hAnsi="Helvetica"/>
        </w:rPr>
        <w:t>s</w:t>
      </w:r>
      <w:r w:rsidR="00CD7D34">
        <w:rPr>
          <w:rFonts w:ascii="Helvetica" w:hAnsi="Helvetica"/>
        </w:rPr>
        <w:t xml:space="preserve"> de chaque réalité d’actifs</w:t>
      </w:r>
      <w:r w:rsidR="0010060B">
        <w:rPr>
          <w:rFonts w:ascii="Helvetica" w:hAnsi="Helvetica"/>
        </w:rPr>
        <w:t xml:space="preserve"> est de plus en plus crucia</w:t>
      </w:r>
      <w:r w:rsidR="00CD7D34">
        <w:rPr>
          <w:rFonts w:ascii="Helvetica" w:hAnsi="Helvetica"/>
        </w:rPr>
        <w:t xml:space="preserve">l. </w:t>
      </w:r>
    </w:p>
    <w:p w14:paraId="629A8C89" w14:textId="77777777" w:rsidR="00A644E4" w:rsidRPr="009A27D6" w:rsidRDefault="00A644E4" w:rsidP="00852F1E">
      <w:pPr>
        <w:pStyle w:val="Paragraphedeliste"/>
        <w:jc w:val="both"/>
        <w:rPr>
          <w:rFonts w:ascii="Helvetica" w:hAnsi="Helvetica"/>
        </w:rPr>
      </w:pPr>
    </w:p>
    <w:p w14:paraId="0BDC2CAD" w14:textId="2E63F8BA" w:rsidR="00CC3B4C" w:rsidRPr="00A644E4" w:rsidRDefault="00A644E4" w:rsidP="00852F1E">
      <w:pPr>
        <w:pStyle w:val="Paragraphedeliste"/>
        <w:numPr>
          <w:ilvl w:val="0"/>
          <w:numId w:val="2"/>
        </w:numPr>
        <w:jc w:val="both"/>
        <w:rPr>
          <w:rFonts w:ascii="Helvetica" w:hAnsi="Helvetica"/>
          <w:b/>
          <w:bCs/>
        </w:rPr>
      </w:pPr>
      <w:r w:rsidRPr="00A644E4">
        <w:rPr>
          <w:rFonts w:ascii="Helvetica" w:hAnsi="Helvetica"/>
          <w:b/>
          <w:bCs/>
        </w:rPr>
        <w:t>Affiner les critères de résiliences</w:t>
      </w:r>
      <w:r>
        <w:rPr>
          <w:rFonts w:ascii="Helvetica" w:hAnsi="Helvetica"/>
          <w:b/>
          <w:bCs/>
        </w:rPr>
        <w:t xml:space="preserve">. </w:t>
      </w:r>
      <w:r w:rsidRPr="00A644E4">
        <w:rPr>
          <w:rFonts w:ascii="Helvetica" w:hAnsi="Helvetica"/>
        </w:rPr>
        <w:t xml:space="preserve">Dans le cadre du développement par l’OID de l’outil européen </w:t>
      </w:r>
      <w:proofErr w:type="spellStart"/>
      <w:r w:rsidRPr="00A644E4">
        <w:rPr>
          <w:rFonts w:ascii="Helvetica" w:hAnsi="Helvetica"/>
        </w:rPr>
        <w:t>Resilience</w:t>
      </w:r>
      <w:proofErr w:type="spellEnd"/>
      <w:r w:rsidRPr="00A644E4">
        <w:rPr>
          <w:rFonts w:ascii="Helvetica" w:hAnsi="Helvetica"/>
        </w:rPr>
        <w:t xml:space="preserve"> For Real Estate, la cartographie d’exposition aux risques climatiques est complétée par une analyse de sensibilité plus précise des bâtiments, qui </w:t>
      </w:r>
      <w:r w:rsidRPr="00A644E4">
        <w:rPr>
          <w:rFonts w:ascii="Helvetica" w:hAnsi="Helvetica"/>
          <w:b/>
          <w:bCs/>
          <w:color w:val="09A9BE"/>
        </w:rPr>
        <w:t>s’appuie sur des critères de résilience</w:t>
      </w:r>
      <w:r w:rsidRPr="00A644E4">
        <w:rPr>
          <w:rFonts w:ascii="Helvetica" w:hAnsi="Helvetica"/>
        </w:rPr>
        <w:t>. Complétés et mis à jour cette année, ces critères permettront aux contributeurs d’avoir accès à des informations uniformisées sur les risques climatiques encourus par leurs bâtiments.</w:t>
      </w:r>
    </w:p>
    <w:p w14:paraId="1A49D460" w14:textId="77D9D5B5" w:rsidR="004D2375" w:rsidRPr="009A27D6" w:rsidRDefault="00CC3B4C" w:rsidP="00DA3442">
      <w:pPr>
        <w:jc w:val="both"/>
        <w:rPr>
          <w:rFonts w:ascii="Helvetica" w:hAnsi="Helvetica"/>
        </w:rPr>
      </w:pPr>
      <w:r w:rsidRPr="009A27D6">
        <w:rPr>
          <w:rFonts w:ascii="Helvetica" w:hAnsi="Helvetica"/>
        </w:rPr>
        <w:t>Par ailleurs, quelques critères ont été légèrement actualisés pour être plus compréhensibles et plus précis</w:t>
      </w:r>
      <w:r w:rsidR="008C5329">
        <w:rPr>
          <w:rFonts w:ascii="Helvetica" w:hAnsi="Helvetica"/>
        </w:rPr>
        <w:t xml:space="preserve">. Par exemple, les options Solaire thermique et Géothermie ont été ajoutées dans le critère énergie utilisée pour le chauffage. La famille de bâtiment Commerce-CC est devenue Commerce CC hors </w:t>
      </w:r>
      <w:proofErr w:type="spellStart"/>
      <w:r w:rsidR="008C5329">
        <w:rPr>
          <w:rFonts w:ascii="Helvetica" w:hAnsi="Helvetica"/>
        </w:rPr>
        <w:t>Retail</w:t>
      </w:r>
      <w:proofErr w:type="spellEnd"/>
      <w:r w:rsidR="008C5329">
        <w:rPr>
          <w:rFonts w:ascii="Helvetica" w:hAnsi="Helvetica"/>
        </w:rPr>
        <w:t xml:space="preserve"> Park pour mieux prendre en compte les spécificités de ce type d’actif. </w:t>
      </w:r>
    </w:p>
    <w:p w14:paraId="2B36CE12" w14:textId="77777777" w:rsidR="002100E8" w:rsidRDefault="002100E8">
      <w:pPr>
        <w:jc w:val="both"/>
        <w:rPr>
          <w:rFonts w:ascii="Helvetica" w:hAnsi="Helvetica"/>
        </w:rPr>
      </w:pPr>
    </w:p>
    <w:p w14:paraId="6DF0B5AF" w14:textId="06DB6ED0" w:rsidR="00E17902" w:rsidRPr="009A27D6" w:rsidRDefault="004D2375">
      <w:pPr>
        <w:jc w:val="both"/>
        <w:rPr>
          <w:rFonts w:ascii="Helvetica" w:hAnsi="Helvetica"/>
        </w:rPr>
      </w:pPr>
      <w:r w:rsidRPr="009A27D6">
        <w:rPr>
          <w:rFonts w:ascii="Helvetica" w:hAnsi="Helvetica"/>
        </w:rPr>
        <w:lastRenderedPageBreak/>
        <w:t xml:space="preserve">Toutes les autres informations demandées lors des collectes précédentes restent inchangées. </w:t>
      </w:r>
      <w:r w:rsidR="00B65CDA" w:rsidRPr="009A27D6">
        <w:rPr>
          <w:rFonts w:ascii="Helvetica" w:hAnsi="Helvetica"/>
        </w:rPr>
        <w:t>Attention, certains critères ont été ajoutés dans différent</w:t>
      </w:r>
      <w:r w:rsidR="009A27D6" w:rsidRPr="009A27D6">
        <w:rPr>
          <w:rFonts w:ascii="Helvetica" w:hAnsi="Helvetica"/>
        </w:rPr>
        <w:t>e</w:t>
      </w:r>
      <w:r w:rsidR="00B65CDA" w:rsidRPr="009A27D6">
        <w:rPr>
          <w:rFonts w:ascii="Helvetica" w:hAnsi="Helvetica"/>
        </w:rPr>
        <w:t xml:space="preserve">s </w:t>
      </w:r>
      <w:r w:rsidR="009A27D6" w:rsidRPr="009A27D6">
        <w:rPr>
          <w:rFonts w:ascii="Helvetica" w:hAnsi="Helvetica"/>
        </w:rPr>
        <w:t xml:space="preserve">sections </w:t>
      </w:r>
      <w:r w:rsidR="00B65CDA" w:rsidRPr="009A27D6">
        <w:rPr>
          <w:rFonts w:ascii="Helvetica" w:hAnsi="Helvetica"/>
        </w:rPr>
        <w:t xml:space="preserve">pour des raisons de cohérence, ce qui implique </w:t>
      </w:r>
      <w:r w:rsidR="009A27D6" w:rsidRPr="009A27D6">
        <w:rPr>
          <w:rFonts w:ascii="Helvetica" w:hAnsi="Helvetica"/>
        </w:rPr>
        <w:t>une évolution du format et de l’emplacement des colonnes par rapport au</w:t>
      </w:r>
      <w:r w:rsidR="00B65CDA" w:rsidRPr="009A27D6">
        <w:rPr>
          <w:rFonts w:ascii="Helvetica" w:hAnsi="Helvetica"/>
        </w:rPr>
        <w:t xml:space="preserve"> modèle des années précédentes.</w:t>
      </w:r>
      <w:r w:rsidR="006533FB" w:rsidRPr="009A27D6">
        <w:rPr>
          <w:rFonts w:ascii="Helvetica" w:hAnsi="Helvetica"/>
        </w:rPr>
        <w:t xml:space="preserve"> </w:t>
      </w:r>
    </w:p>
    <w:p w14:paraId="4978DED1" w14:textId="4B865393" w:rsidR="003C317F" w:rsidRDefault="006533FB" w:rsidP="009A27D6">
      <w:pPr>
        <w:jc w:val="both"/>
        <w:rPr>
          <w:rFonts w:ascii="Walkway Bold" w:eastAsia="MS Mincho" w:hAnsi="Walkway Bold" w:cs="WalkwayBold"/>
          <w:noProof/>
          <w:sz w:val="32"/>
          <w:szCs w:val="32"/>
          <w:lang w:eastAsia="fr-FR"/>
        </w:rPr>
      </w:pPr>
      <w:r w:rsidRPr="009A27D6">
        <w:rPr>
          <w:rFonts w:ascii="Helvetica" w:hAnsi="Helvetica"/>
        </w:rPr>
        <w:t xml:space="preserve">Comme chaque année, </w:t>
      </w:r>
      <w:r w:rsidR="00E17902" w:rsidRPr="009A27D6">
        <w:rPr>
          <w:rFonts w:ascii="Helvetica" w:hAnsi="Helvetica"/>
        </w:rPr>
        <w:t>un</w:t>
      </w:r>
      <w:r w:rsidRPr="009A27D6">
        <w:rPr>
          <w:rFonts w:ascii="Helvetica" w:hAnsi="Helvetica"/>
        </w:rPr>
        <w:t xml:space="preserve"> fichier</w:t>
      </w:r>
      <w:r w:rsidR="00E17902" w:rsidRPr="009A27D6">
        <w:rPr>
          <w:rFonts w:ascii="Helvetica" w:hAnsi="Helvetica"/>
        </w:rPr>
        <w:t xml:space="preserve"> au format de l’année n, prérempli avec les données transmises en n-1 </w:t>
      </w:r>
      <w:r w:rsidRPr="009A27D6">
        <w:rPr>
          <w:rFonts w:ascii="Helvetica" w:hAnsi="Helvetica"/>
        </w:rPr>
        <w:t>ser</w:t>
      </w:r>
      <w:r w:rsidR="00E17902" w:rsidRPr="009A27D6">
        <w:rPr>
          <w:rFonts w:ascii="Helvetica" w:hAnsi="Helvetica"/>
        </w:rPr>
        <w:t>a</w:t>
      </w:r>
      <w:r w:rsidRPr="009A27D6">
        <w:rPr>
          <w:rFonts w:ascii="Helvetica" w:hAnsi="Helvetica"/>
        </w:rPr>
        <w:t xml:space="preserve"> mis à disposition de chaque contributeur </w:t>
      </w:r>
      <w:r w:rsidR="00E17902" w:rsidRPr="009A27D6">
        <w:rPr>
          <w:rFonts w:ascii="Helvetica" w:hAnsi="Helvetica"/>
        </w:rPr>
        <w:t xml:space="preserve">ayant participé à la collecte </w:t>
      </w:r>
      <w:r w:rsidR="009A27D6" w:rsidRPr="009A27D6">
        <w:rPr>
          <w:rFonts w:ascii="Helvetica" w:hAnsi="Helvetica"/>
        </w:rPr>
        <w:t>202</w:t>
      </w:r>
      <w:r w:rsidR="00421882">
        <w:rPr>
          <w:rFonts w:ascii="Helvetica" w:hAnsi="Helvetica"/>
        </w:rPr>
        <w:t>1</w:t>
      </w:r>
      <w:r w:rsidR="009A27D6" w:rsidRPr="009A27D6">
        <w:rPr>
          <w:rFonts w:ascii="Helvetica" w:hAnsi="Helvetica"/>
        </w:rPr>
        <w:t>.</w:t>
      </w:r>
      <w:r w:rsidR="008C5329" w:rsidRPr="008C5329">
        <w:rPr>
          <w:rFonts w:ascii="Walkway Bold" w:eastAsia="MS Mincho" w:hAnsi="Walkway Bold" w:cs="WalkwayBold"/>
          <w:noProof/>
          <w:sz w:val="32"/>
          <w:szCs w:val="32"/>
          <w:lang w:eastAsia="fr-FR"/>
        </w:rPr>
        <w:t xml:space="preserve"> </w:t>
      </w:r>
    </w:p>
    <w:p w14:paraId="13B48503" w14:textId="7B40F9B4" w:rsidR="005803A4" w:rsidRPr="009A27D6" w:rsidRDefault="005803A4" w:rsidP="009A27D6">
      <w:pPr>
        <w:jc w:val="both"/>
        <w:rPr>
          <w:rFonts w:ascii="Helvetica" w:hAnsi="Helvetica"/>
        </w:rPr>
      </w:pPr>
      <w:r w:rsidRPr="00504A99">
        <w:rPr>
          <w:rFonts w:ascii="Walkway Bold" w:eastAsia="MS Mincho" w:hAnsi="Walkway Bold" w:cs="WalkwayBold"/>
          <w:noProof/>
          <w:sz w:val="32"/>
          <w:szCs w:val="32"/>
          <w:lang w:eastAsia="fr-FR"/>
        </w:rPr>
        <mc:AlternateContent>
          <mc:Choice Requires="wps">
            <w:drawing>
              <wp:anchor distT="0" distB="0" distL="114300" distR="114300" simplePos="0" relativeHeight="251677184" behindDoc="0" locked="0" layoutInCell="1" allowOverlap="1" wp14:anchorId="1A398680" wp14:editId="0B379DD5">
                <wp:simplePos x="0" y="0"/>
                <wp:positionH relativeFrom="margin">
                  <wp:posOffset>-85725</wp:posOffset>
                </wp:positionH>
                <wp:positionV relativeFrom="paragraph">
                  <wp:posOffset>231140</wp:posOffset>
                </wp:positionV>
                <wp:extent cx="447675" cy="4763"/>
                <wp:effectExtent l="0" t="19050" r="47625" b="52705"/>
                <wp:wrapNone/>
                <wp:docPr id="26" name="Connecteur droit 26"/>
                <wp:cNvGraphicFramePr/>
                <a:graphic xmlns:a="http://schemas.openxmlformats.org/drawingml/2006/main">
                  <a:graphicData uri="http://schemas.microsoft.com/office/word/2010/wordprocessingShape">
                    <wps:wsp>
                      <wps:cNvCnPr/>
                      <wps:spPr>
                        <a:xfrm>
                          <a:off x="0" y="0"/>
                          <a:ext cx="447675" cy="4763"/>
                        </a:xfrm>
                        <a:prstGeom prst="line">
                          <a:avLst/>
                        </a:prstGeom>
                        <a:noFill/>
                        <a:ln w="57150" cap="flat" cmpd="sng" algn="ctr">
                          <a:solidFill>
                            <a:srgbClr val="09A9B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9111CB" id="Connecteur droit 26" o:spid="_x0000_s1026" style="position:absolute;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75pt,18.2pt" to="28.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" strokecolor="#09a9be" strokeweight="4.5pt">
                <w10:wrap anchorx="margin"/>
              </v:line>
            </w:pict>
          </mc:Fallback>
        </mc:AlternateContent>
      </w:r>
    </w:p>
    <w:p w14:paraId="3FAC6D85" w14:textId="4F5CFBF8" w:rsidR="003452CC" w:rsidRPr="00F74506" w:rsidRDefault="00383EDB" w:rsidP="00F74506">
      <w:pPr>
        <w:pStyle w:val="Titre1"/>
      </w:pPr>
      <w:bookmarkStart w:id="7" w:name="_Toc71040392"/>
      <w:bookmarkStart w:id="8" w:name="_Toc103869057"/>
      <w:bookmarkStart w:id="9" w:name="_Toc103869205"/>
      <w:bookmarkStart w:id="10" w:name="_Toc103869316"/>
      <w:r w:rsidRPr="00F74506">
        <w:t>PRESENTATION DU PROCESS</w:t>
      </w:r>
      <w:r w:rsidR="003452CC" w:rsidRPr="00F74506">
        <w:t>US</w:t>
      </w:r>
      <w:r w:rsidRPr="00F74506">
        <w:t xml:space="preserve"> DE COLLECTE</w:t>
      </w:r>
      <w:bookmarkEnd w:id="7"/>
      <w:bookmarkEnd w:id="8"/>
      <w:bookmarkEnd w:id="9"/>
      <w:bookmarkEnd w:id="10"/>
    </w:p>
    <w:p w14:paraId="765B9855" w14:textId="77777777" w:rsidR="005803A4" w:rsidRDefault="008C5329" w:rsidP="008C5329">
      <w:pPr>
        <w:ind w:left="-426"/>
        <w:rPr>
          <w:rFonts w:ascii="Helvetica" w:hAnsi="Helvetica"/>
        </w:rPr>
      </w:pPr>
      <w:r w:rsidRPr="00BC7A7F">
        <w:rPr>
          <w:rFonts w:ascii="Helvetica" w:hAnsi="Helvetica" w:cs="Helvetica"/>
          <w:noProof/>
        </w:rPr>
        <w:drawing>
          <wp:inline distT="0" distB="0" distL="0" distR="0" wp14:anchorId="0C353D46" wp14:editId="24DE2E14">
            <wp:extent cx="6266849" cy="1533525"/>
            <wp:effectExtent l="0" t="0" r="63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67396" cy="1533659"/>
                    </a:xfrm>
                    <a:prstGeom prst="rect">
                      <a:avLst/>
                    </a:prstGeom>
                  </pic:spPr>
                </pic:pic>
              </a:graphicData>
            </a:graphic>
          </wp:inline>
        </w:drawing>
      </w:r>
    </w:p>
    <w:p w14:paraId="32EFF169" w14:textId="77777777" w:rsidR="005803A4" w:rsidRPr="002A30F0" w:rsidRDefault="005803A4" w:rsidP="005803A4">
      <w:pPr>
        <w:widowControl w:val="0"/>
        <w:autoSpaceDE w:val="0"/>
        <w:autoSpaceDN w:val="0"/>
        <w:adjustRightInd w:val="0"/>
        <w:spacing w:line="288" w:lineRule="auto"/>
        <w:jc w:val="both"/>
        <w:textAlignment w:val="center"/>
        <w:rPr>
          <w:rFonts w:ascii="Helvetica" w:hAnsi="Helvetica" w:cs="Helvetica"/>
        </w:rPr>
      </w:pPr>
    </w:p>
    <w:p w14:paraId="3A0D1ECA" w14:textId="77777777" w:rsidR="005803A4" w:rsidRPr="00F119BE" w:rsidRDefault="005803A4" w:rsidP="005803A4">
      <w:pPr>
        <w:widowControl w:val="0"/>
        <w:autoSpaceDE w:val="0"/>
        <w:autoSpaceDN w:val="0"/>
        <w:adjustRightInd w:val="0"/>
        <w:spacing w:line="288" w:lineRule="auto"/>
        <w:ind w:right="1551"/>
        <w:jc w:val="both"/>
        <w:textAlignment w:val="center"/>
        <w:rPr>
          <w:rFonts w:ascii="Helvetica" w:hAnsi="Helvetica" w:cs="Helvetica"/>
          <w:i/>
          <w:iCs/>
          <w:sz w:val="20"/>
          <w:szCs w:val="20"/>
        </w:rPr>
      </w:pPr>
      <w:r w:rsidRPr="00F119BE">
        <w:rPr>
          <w:i/>
          <w:iCs/>
          <w:noProof/>
          <w:sz w:val="20"/>
          <w:szCs w:val="20"/>
        </w:rPr>
        <w:drawing>
          <wp:anchor distT="0" distB="0" distL="114300" distR="114300" simplePos="0" relativeHeight="251683328" behindDoc="0" locked="0" layoutInCell="1" allowOverlap="1" wp14:anchorId="2462F677" wp14:editId="0395E6DC">
            <wp:simplePos x="0" y="0"/>
            <wp:positionH relativeFrom="column">
              <wp:posOffset>5037455</wp:posOffset>
            </wp:positionH>
            <wp:positionV relativeFrom="paragraph">
              <wp:posOffset>37465</wp:posOffset>
            </wp:positionV>
            <wp:extent cx="890270" cy="732790"/>
            <wp:effectExtent l="0" t="0" r="5080" b="0"/>
            <wp:wrapThrough wrapText="bothSides">
              <wp:wrapPolygon edited="0">
                <wp:start x="0" y="0"/>
                <wp:lineTo x="0" y="20776"/>
                <wp:lineTo x="21261" y="20776"/>
                <wp:lineTo x="21261" y="0"/>
                <wp:lineTo x="0" y="0"/>
              </wp:wrapPolygon>
            </wp:wrapThrough>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0863" t="50343" b="17190"/>
                    <a:stretch/>
                  </pic:blipFill>
                  <pic:spPr bwMode="auto">
                    <a:xfrm>
                      <a:off x="0" y="0"/>
                      <a:ext cx="890270" cy="732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19BE">
        <w:rPr>
          <w:rFonts w:ascii="Helvetica" w:hAnsi="Helvetica" w:cs="Helvetica"/>
          <w:i/>
          <w:iCs/>
          <w:sz w:val="20"/>
          <w:szCs w:val="20"/>
        </w:rPr>
        <w:t xml:space="preserve">La contribution à la base de données est volontaire. L’OID attache une importance particulière à la confidentialité des données et au processus qualité. Les données collectées sont confidentielles. La collecte et le traitement des données suivent le référentiel méthodologique défini par l’équipe de l’OID avec l’appui d’un groupe d’experts et audité annuellement par PwC. </w:t>
      </w:r>
    </w:p>
    <w:p w14:paraId="1B88A4DB" w14:textId="35436A8E" w:rsidR="0085372C" w:rsidRPr="009A27D6" w:rsidRDefault="0085372C" w:rsidP="008C5329">
      <w:pPr>
        <w:ind w:left="-426"/>
        <w:rPr>
          <w:rFonts w:ascii="Helvetica" w:eastAsiaTheme="majorEastAsia" w:hAnsi="Helvetica" w:cstheme="majorBidi"/>
          <w:color w:val="365F91" w:themeColor="accent1" w:themeShade="BF"/>
          <w:sz w:val="32"/>
          <w:szCs w:val="32"/>
        </w:rPr>
      </w:pPr>
      <w:r w:rsidRPr="009A27D6">
        <w:rPr>
          <w:rFonts w:ascii="Helvetica" w:hAnsi="Helvetica"/>
        </w:rPr>
        <w:br w:type="page"/>
      </w:r>
    </w:p>
    <w:bookmarkStart w:id="11" w:name="_Toc71040393"/>
    <w:bookmarkStart w:id="12" w:name="_Toc103868979"/>
    <w:bookmarkStart w:id="13" w:name="_Toc103869058"/>
    <w:bookmarkStart w:id="14" w:name="_Toc103869206"/>
    <w:bookmarkStart w:id="15" w:name="_Toc103869317"/>
    <w:p w14:paraId="36A08EFA" w14:textId="0F7961E9" w:rsidR="00383EDB" w:rsidRPr="008C5329" w:rsidRDefault="008C5329" w:rsidP="00F74506">
      <w:pPr>
        <w:pStyle w:val="Titre1"/>
      </w:pPr>
      <w:r w:rsidRPr="00504A99">
        <w:rPr>
          <w:rFonts w:ascii="Walkway Bold" w:eastAsia="MS Mincho" w:hAnsi="Walkway Bold" w:cs="WalkwayBold"/>
          <w:noProof/>
        </w:rPr>
        <w:lastRenderedPageBreak/>
        <mc:AlternateContent>
          <mc:Choice Requires="wps">
            <w:drawing>
              <wp:anchor distT="0" distB="0" distL="114300" distR="114300" simplePos="0" relativeHeight="251673088" behindDoc="0" locked="0" layoutInCell="1" allowOverlap="1" wp14:anchorId="3EADF306" wp14:editId="79E4E1EF">
                <wp:simplePos x="0" y="0"/>
                <wp:positionH relativeFrom="margin">
                  <wp:posOffset>-47625</wp:posOffset>
                </wp:positionH>
                <wp:positionV relativeFrom="paragraph">
                  <wp:posOffset>-66675</wp:posOffset>
                </wp:positionV>
                <wp:extent cx="447675" cy="4763"/>
                <wp:effectExtent l="0" t="19050" r="47625" b="52705"/>
                <wp:wrapNone/>
                <wp:docPr id="24" name="Connecteur droit 24"/>
                <wp:cNvGraphicFramePr/>
                <a:graphic xmlns:a="http://schemas.openxmlformats.org/drawingml/2006/main">
                  <a:graphicData uri="http://schemas.microsoft.com/office/word/2010/wordprocessingShape">
                    <wps:wsp>
                      <wps:cNvCnPr/>
                      <wps:spPr>
                        <a:xfrm>
                          <a:off x="0" y="0"/>
                          <a:ext cx="447675" cy="4763"/>
                        </a:xfrm>
                        <a:prstGeom prst="line">
                          <a:avLst/>
                        </a:prstGeom>
                        <a:noFill/>
                        <a:ln w="57150" cap="flat" cmpd="sng" algn="ctr">
                          <a:solidFill>
                            <a:srgbClr val="09A9B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C2C993" id="Connecteur droit 24" o:spid="_x0000_s1026" style="position:absolute;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5pt,-5.25pt" to="31.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" strokecolor="#09a9be" strokeweight="4.5pt">
                <w10:wrap anchorx="margin"/>
              </v:line>
            </w:pict>
          </mc:Fallback>
        </mc:AlternateContent>
      </w:r>
      <w:r w:rsidR="00383EDB" w:rsidRPr="008C5329">
        <w:t>METHODOLOGIE DE SAISIE DES DONNEES</w:t>
      </w:r>
      <w:bookmarkEnd w:id="11"/>
      <w:bookmarkEnd w:id="12"/>
      <w:bookmarkEnd w:id="13"/>
      <w:bookmarkEnd w:id="14"/>
      <w:bookmarkEnd w:id="15"/>
    </w:p>
    <w:p w14:paraId="4899CE15" w14:textId="77777777" w:rsidR="00383EDB" w:rsidRPr="009A27D6" w:rsidRDefault="00383EDB" w:rsidP="00383EDB">
      <w:pPr>
        <w:spacing w:after="0"/>
        <w:rPr>
          <w:rFonts w:ascii="Helvetica" w:hAnsi="Helvetica"/>
          <w:b/>
          <w:sz w:val="16"/>
          <w:szCs w:val="16"/>
        </w:rPr>
      </w:pPr>
    </w:p>
    <w:p w14:paraId="10D4C06E" w14:textId="01EC688D" w:rsidR="00296454" w:rsidRPr="009A27D6" w:rsidRDefault="00296454" w:rsidP="00383EDB">
      <w:pPr>
        <w:spacing w:after="0"/>
        <w:rPr>
          <w:rFonts w:ascii="Helvetica" w:hAnsi="Helvetica"/>
        </w:rPr>
      </w:pPr>
      <w:r w:rsidRPr="009A27D6">
        <w:rPr>
          <w:rFonts w:ascii="Helvetica" w:hAnsi="Helvetica"/>
        </w:rPr>
        <w:t xml:space="preserve">Les données à saisir sont réparties en </w:t>
      </w:r>
      <w:r w:rsidR="00571CF5" w:rsidRPr="009A27D6">
        <w:rPr>
          <w:rFonts w:ascii="Helvetica" w:hAnsi="Helvetica"/>
        </w:rPr>
        <w:t>10</w:t>
      </w:r>
      <w:r w:rsidR="006441A8" w:rsidRPr="009A27D6">
        <w:rPr>
          <w:rFonts w:ascii="Helvetica" w:hAnsi="Helvetica"/>
        </w:rPr>
        <w:t xml:space="preserve"> </w:t>
      </w:r>
      <w:r w:rsidRPr="009A27D6">
        <w:rPr>
          <w:rFonts w:ascii="Helvetica" w:hAnsi="Helvetica"/>
        </w:rPr>
        <w:t xml:space="preserve">catégories : </w:t>
      </w:r>
    </w:p>
    <w:p w14:paraId="3798029E" w14:textId="2C8CC10A" w:rsidR="004921FC" w:rsidRPr="009A27D6" w:rsidRDefault="004921FC" w:rsidP="00BE0E15">
      <w:pPr>
        <w:pStyle w:val="Paragraphedeliste"/>
        <w:numPr>
          <w:ilvl w:val="0"/>
          <w:numId w:val="6"/>
        </w:numPr>
        <w:rPr>
          <w:rFonts w:ascii="Helvetica" w:hAnsi="Helvetica"/>
        </w:rPr>
      </w:pPr>
      <w:r w:rsidRPr="009A27D6">
        <w:rPr>
          <w:rFonts w:ascii="Helvetica" w:hAnsi="Helvetica"/>
        </w:rPr>
        <w:t xml:space="preserve">Données OID - </w:t>
      </w:r>
      <w:r w:rsidRPr="009A27D6">
        <w:rPr>
          <w:rFonts w:ascii="Helvetica" w:hAnsi="Helvetica"/>
          <w:i/>
        </w:rPr>
        <w:t>A remplir par l'équipe OID</w:t>
      </w:r>
    </w:p>
    <w:p w14:paraId="5DA92EA7" w14:textId="77BD1EF0" w:rsidR="004921FC" w:rsidRPr="009A27D6" w:rsidRDefault="004921FC" w:rsidP="00BE0E15">
      <w:pPr>
        <w:pStyle w:val="Paragraphedeliste"/>
        <w:numPr>
          <w:ilvl w:val="0"/>
          <w:numId w:val="6"/>
        </w:numPr>
        <w:rPr>
          <w:rFonts w:ascii="Helvetica" w:hAnsi="Helvetica"/>
        </w:rPr>
      </w:pPr>
      <w:r w:rsidRPr="009A27D6">
        <w:rPr>
          <w:rFonts w:ascii="Helvetica" w:hAnsi="Helvetica"/>
        </w:rPr>
        <w:t>Données Administratives</w:t>
      </w:r>
    </w:p>
    <w:p w14:paraId="3E6FB2E8" w14:textId="166B8DA8" w:rsidR="004921FC" w:rsidRPr="009A27D6" w:rsidRDefault="004921FC" w:rsidP="00BE0E15">
      <w:pPr>
        <w:pStyle w:val="Paragraphedeliste"/>
        <w:numPr>
          <w:ilvl w:val="0"/>
          <w:numId w:val="6"/>
        </w:numPr>
        <w:rPr>
          <w:rFonts w:ascii="Helvetica" w:hAnsi="Helvetica"/>
        </w:rPr>
      </w:pPr>
      <w:r w:rsidRPr="009A27D6">
        <w:rPr>
          <w:rFonts w:ascii="Helvetica" w:hAnsi="Helvetica"/>
        </w:rPr>
        <w:t>Données générales</w:t>
      </w:r>
    </w:p>
    <w:p w14:paraId="5E2F39E2" w14:textId="337D713E" w:rsidR="004921FC" w:rsidRPr="009A27D6" w:rsidRDefault="004921FC" w:rsidP="00BE0E15">
      <w:pPr>
        <w:pStyle w:val="Paragraphedeliste"/>
        <w:numPr>
          <w:ilvl w:val="0"/>
          <w:numId w:val="6"/>
        </w:numPr>
        <w:rPr>
          <w:rFonts w:ascii="Helvetica" w:hAnsi="Helvetica"/>
        </w:rPr>
      </w:pPr>
      <w:r w:rsidRPr="009A27D6">
        <w:rPr>
          <w:rFonts w:ascii="Helvetica" w:hAnsi="Helvetica"/>
        </w:rPr>
        <w:t>Données d’occupation</w:t>
      </w:r>
    </w:p>
    <w:p w14:paraId="54CC7781" w14:textId="498CA407" w:rsidR="004921FC" w:rsidRPr="009A27D6" w:rsidRDefault="004921FC" w:rsidP="00BE0E15">
      <w:pPr>
        <w:pStyle w:val="Paragraphedeliste"/>
        <w:numPr>
          <w:ilvl w:val="0"/>
          <w:numId w:val="6"/>
        </w:numPr>
        <w:rPr>
          <w:rFonts w:ascii="Helvetica" w:hAnsi="Helvetica"/>
        </w:rPr>
      </w:pPr>
      <w:r w:rsidRPr="009A27D6">
        <w:rPr>
          <w:rFonts w:ascii="Helvetica" w:hAnsi="Helvetica"/>
        </w:rPr>
        <w:t>Données d’exploitation</w:t>
      </w:r>
    </w:p>
    <w:p w14:paraId="431178FD" w14:textId="4CE6B3CD" w:rsidR="004921FC" w:rsidRPr="009A27D6" w:rsidRDefault="004921FC" w:rsidP="00BE0E15">
      <w:pPr>
        <w:pStyle w:val="Paragraphedeliste"/>
        <w:numPr>
          <w:ilvl w:val="0"/>
          <w:numId w:val="6"/>
        </w:numPr>
        <w:rPr>
          <w:rFonts w:ascii="Helvetica" w:hAnsi="Helvetica"/>
        </w:rPr>
      </w:pPr>
      <w:r w:rsidRPr="009A27D6">
        <w:rPr>
          <w:rFonts w:ascii="Helvetica" w:hAnsi="Helvetica"/>
        </w:rPr>
        <w:t>Données environnementales</w:t>
      </w:r>
    </w:p>
    <w:p w14:paraId="105B55AF" w14:textId="6E6E230C" w:rsidR="004921FC" w:rsidRPr="009A27D6" w:rsidRDefault="004921FC" w:rsidP="00BE0E15">
      <w:pPr>
        <w:pStyle w:val="Paragraphedeliste"/>
        <w:numPr>
          <w:ilvl w:val="0"/>
          <w:numId w:val="6"/>
        </w:numPr>
        <w:rPr>
          <w:rFonts w:ascii="Helvetica" w:hAnsi="Helvetica"/>
        </w:rPr>
      </w:pPr>
      <w:r w:rsidRPr="009A27D6">
        <w:rPr>
          <w:rFonts w:ascii="Helvetica" w:hAnsi="Helvetica"/>
        </w:rPr>
        <w:t>Données énergétiques</w:t>
      </w:r>
    </w:p>
    <w:p w14:paraId="1AF2D0E6" w14:textId="44F5B9DE" w:rsidR="004921FC" w:rsidRPr="009A27D6" w:rsidRDefault="004921FC" w:rsidP="00BE0E15">
      <w:pPr>
        <w:pStyle w:val="Paragraphedeliste"/>
        <w:numPr>
          <w:ilvl w:val="0"/>
          <w:numId w:val="6"/>
        </w:numPr>
        <w:rPr>
          <w:rFonts w:ascii="Helvetica" w:hAnsi="Helvetica"/>
        </w:rPr>
      </w:pPr>
      <w:r w:rsidRPr="009A27D6">
        <w:rPr>
          <w:rFonts w:ascii="Helvetica" w:hAnsi="Helvetica"/>
        </w:rPr>
        <w:t>Données eau et déchets</w:t>
      </w:r>
    </w:p>
    <w:p w14:paraId="070CF4B7" w14:textId="6BA5201B" w:rsidR="00296454" w:rsidRPr="009A27D6" w:rsidRDefault="004921FC" w:rsidP="00BE0E15">
      <w:pPr>
        <w:pStyle w:val="Paragraphedeliste"/>
        <w:numPr>
          <w:ilvl w:val="0"/>
          <w:numId w:val="6"/>
        </w:numPr>
        <w:rPr>
          <w:rFonts w:ascii="Helvetica" w:hAnsi="Helvetica"/>
        </w:rPr>
      </w:pPr>
      <w:r w:rsidRPr="009A27D6">
        <w:rPr>
          <w:rFonts w:ascii="Helvetica" w:hAnsi="Helvetica"/>
        </w:rPr>
        <w:t>Données sur l’amélioration de la performance énergétique</w:t>
      </w:r>
      <w:r w:rsidR="0098672D" w:rsidRPr="009A27D6">
        <w:rPr>
          <w:rFonts w:ascii="Helvetica" w:hAnsi="Helvetica"/>
        </w:rPr>
        <w:t xml:space="preserve"> (dont CPE)</w:t>
      </w:r>
    </w:p>
    <w:p w14:paraId="590EA711" w14:textId="4E380623" w:rsidR="00366477" w:rsidRPr="009A27D6" w:rsidRDefault="0098672D" w:rsidP="00BE0E15">
      <w:pPr>
        <w:pStyle w:val="Paragraphedeliste"/>
        <w:numPr>
          <w:ilvl w:val="0"/>
          <w:numId w:val="6"/>
        </w:numPr>
        <w:rPr>
          <w:rFonts w:ascii="Helvetica" w:hAnsi="Helvetica"/>
        </w:rPr>
      </w:pPr>
      <w:r w:rsidRPr="009A27D6">
        <w:rPr>
          <w:rFonts w:ascii="Helvetica" w:hAnsi="Helvetica"/>
        </w:rPr>
        <w:t>Données sur la résilience</w:t>
      </w:r>
    </w:p>
    <w:p w14:paraId="1714D2A5" w14:textId="29113FF7" w:rsidR="004D2B78" w:rsidRPr="009A27D6" w:rsidRDefault="00274D09" w:rsidP="0025044D">
      <w:pPr>
        <w:spacing w:after="0"/>
        <w:jc w:val="both"/>
        <w:rPr>
          <w:rFonts w:ascii="Helvetica" w:hAnsi="Helvetica"/>
        </w:rPr>
      </w:pPr>
      <w:r w:rsidRPr="009A27D6">
        <w:rPr>
          <w:rFonts w:ascii="Helvetica" w:hAnsi="Helvetica"/>
          <w:b/>
        </w:rPr>
        <w:t>Les catégories 1</w:t>
      </w:r>
      <w:r w:rsidR="00E43F21" w:rsidRPr="009A27D6">
        <w:rPr>
          <w:rFonts w:ascii="Helvetica" w:hAnsi="Helvetica"/>
          <w:b/>
        </w:rPr>
        <w:t xml:space="preserve"> à 6 </w:t>
      </w:r>
      <w:r w:rsidR="0091142C" w:rsidRPr="009A27D6">
        <w:rPr>
          <w:rFonts w:ascii="Helvetica" w:hAnsi="Helvetica"/>
          <w:b/>
        </w:rPr>
        <w:t xml:space="preserve">ainsi que la catégorie 10 – résilience - </w:t>
      </w:r>
      <w:r w:rsidR="00296454" w:rsidRPr="009A27D6">
        <w:rPr>
          <w:rFonts w:ascii="Helvetica" w:hAnsi="Helvetica"/>
          <w:b/>
        </w:rPr>
        <w:t xml:space="preserve">concernent des informations </w:t>
      </w:r>
      <w:r w:rsidR="004D2B78" w:rsidRPr="009A27D6">
        <w:rPr>
          <w:rFonts w:ascii="Helvetica" w:hAnsi="Helvetica"/>
          <w:b/>
        </w:rPr>
        <w:t>du</w:t>
      </w:r>
      <w:r w:rsidR="00296454" w:rsidRPr="009A27D6">
        <w:rPr>
          <w:rFonts w:ascii="Helvetica" w:hAnsi="Helvetica"/>
          <w:b/>
        </w:rPr>
        <w:t xml:space="preserve"> bâtiment qui ne sont pas</w:t>
      </w:r>
      <w:r w:rsidR="004D2B78" w:rsidRPr="009A27D6">
        <w:rPr>
          <w:rFonts w:ascii="Helvetica" w:hAnsi="Helvetica"/>
          <w:b/>
        </w:rPr>
        <w:t xml:space="preserve"> ou</w:t>
      </w:r>
      <w:r w:rsidR="00DC6672" w:rsidRPr="009A27D6">
        <w:rPr>
          <w:rFonts w:ascii="Helvetica" w:hAnsi="Helvetica"/>
          <w:b/>
        </w:rPr>
        <w:t xml:space="preserve"> qui sont</w:t>
      </w:r>
      <w:r w:rsidR="004D2B78" w:rsidRPr="009A27D6">
        <w:rPr>
          <w:rFonts w:ascii="Helvetica" w:hAnsi="Helvetica"/>
          <w:b/>
        </w:rPr>
        <w:t xml:space="preserve"> peu</w:t>
      </w:r>
      <w:r w:rsidR="00296454" w:rsidRPr="009A27D6">
        <w:rPr>
          <w:rFonts w:ascii="Helvetica" w:hAnsi="Helvetica"/>
          <w:b/>
        </w:rPr>
        <w:t xml:space="preserve"> susceptibles d'évoluer</w:t>
      </w:r>
      <w:r w:rsidR="000810A0" w:rsidRPr="009A27D6">
        <w:rPr>
          <w:rFonts w:ascii="Helvetica" w:hAnsi="Helvetica"/>
          <w:b/>
        </w:rPr>
        <w:t xml:space="preserve"> d'une année sur l'autre</w:t>
      </w:r>
      <w:r w:rsidR="00296454" w:rsidRPr="009A27D6">
        <w:rPr>
          <w:rFonts w:ascii="Helvetica" w:hAnsi="Helvetica"/>
        </w:rPr>
        <w:t>. Par conséquent, elles ne s</w:t>
      </w:r>
      <w:r w:rsidR="004D2B78" w:rsidRPr="009A27D6">
        <w:rPr>
          <w:rFonts w:ascii="Helvetica" w:hAnsi="Helvetica"/>
        </w:rPr>
        <w:t xml:space="preserve">ont à remplir qu'une seule fois </w:t>
      </w:r>
      <w:r w:rsidR="00377878" w:rsidRPr="009A27D6">
        <w:rPr>
          <w:rFonts w:ascii="Helvetica" w:hAnsi="Helvetica"/>
        </w:rPr>
        <w:t>par bâtiment même si le bâtiment est reporté sur plusieurs années (ex de données : adresse du bâtiment, année de construction</w:t>
      </w:r>
      <w:r w:rsidR="005A04D1" w:rsidRPr="009A27D6">
        <w:rPr>
          <w:rFonts w:ascii="Helvetica" w:hAnsi="Helvetica"/>
        </w:rPr>
        <w:t>, etc.</w:t>
      </w:r>
      <w:r w:rsidR="00377878" w:rsidRPr="009A27D6">
        <w:rPr>
          <w:rFonts w:ascii="Helvetica" w:hAnsi="Helvetica"/>
        </w:rPr>
        <w:t xml:space="preserve">). </w:t>
      </w:r>
      <w:r w:rsidR="00DC6672" w:rsidRPr="009A27D6">
        <w:rPr>
          <w:rFonts w:ascii="Helvetica" w:hAnsi="Helvetica"/>
        </w:rPr>
        <w:t>Parmi celles-ci</w:t>
      </w:r>
      <w:r w:rsidR="00377878" w:rsidRPr="009A27D6">
        <w:rPr>
          <w:rFonts w:ascii="Helvetica" w:hAnsi="Helvetica"/>
        </w:rPr>
        <w:t xml:space="preserve">, les données </w:t>
      </w:r>
      <w:r w:rsidR="00923A4C" w:rsidRPr="009A27D6">
        <w:rPr>
          <w:rFonts w:ascii="Helvetica" w:hAnsi="Helvetica"/>
          <w:shd w:val="clear" w:color="auto" w:fill="FBD4B4" w:themeFill="accent6" w:themeFillTint="66"/>
        </w:rPr>
        <w:t>surlignées en orange dans le guide technique</w:t>
      </w:r>
      <w:r w:rsidR="00923A4C" w:rsidRPr="009A27D6">
        <w:rPr>
          <w:rFonts w:ascii="Helvetica" w:hAnsi="Helvetica"/>
        </w:rPr>
        <w:t xml:space="preserve"> </w:t>
      </w:r>
      <w:r w:rsidR="00377878" w:rsidRPr="009A27D6">
        <w:rPr>
          <w:rFonts w:ascii="Helvetica" w:hAnsi="Helvetica"/>
        </w:rPr>
        <w:t>sont</w:t>
      </w:r>
      <w:r w:rsidR="00DC6672" w:rsidRPr="009A27D6">
        <w:rPr>
          <w:rFonts w:ascii="Helvetica" w:hAnsi="Helvetica"/>
        </w:rPr>
        <w:t xml:space="preserve"> plus</w:t>
      </w:r>
      <w:r w:rsidR="00377878" w:rsidRPr="009A27D6">
        <w:rPr>
          <w:rFonts w:ascii="Helvetica" w:hAnsi="Helvetica"/>
        </w:rPr>
        <w:t xml:space="preserve"> susceptibles d'é</w:t>
      </w:r>
      <w:r w:rsidR="00967EEE" w:rsidRPr="009A27D6">
        <w:rPr>
          <w:rFonts w:ascii="Helvetica" w:hAnsi="Helvetica"/>
        </w:rPr>
        <w:t xml:space="preserve">voluer. Il </w:t>
      </w:r>
      <w:r w:rsidR="00DC6672" w:rsidRPr="009A27D6">
        <w:rPr>
          <w:rFonts w:ascii="Helvetica" w:hAnsi="Helvetica"/>
        </w:rPr>
        <w:t>convient</w:t>
      </w:r>
      <w:r w:rsidR="00D902D2" w:rsidRPr="009A27D6">
        <w:rPr>
          <w:rFonts w:ascii="Helvetica" w:hAnsi="Helvetica"/>
        </w:rPr>
        <w:t xml:space="preserve"> donc</w:t>
      </w:r>
      <w:r w:rsidR="00DC6672" w:rsidRPr="009A27D6">
        <w:rPr>
          <w:rFonts w:ascii="Helvetica" w:hAnsi="Helvetica"/>
        </w:rPr>
        <w:t xml:space="preserve"> de </w:t>
      </w:r>
      <w:r w:rsidR="00967EEE" w:rsidRPr="009A27D6">
        <w:rPr>
          <w:rFonts w:ascii="Helvetica" w:hAnsi="Helvetica"/>
        </w:rPr>
        <w:t xml:space="preserve">vérifier qu'elles soient similaires d'une année sur l'autre (ex de données : </w:t>
      </w:r>
      <w:r w:rsidR="005A04D1" w:rsidRPr="009A27D6">
        <w:rPr>
          <w:rFonts w:ascii="Helvetica" w:hAnsi="Helvetica"/>
        </w:rPr>
        <w:t>taux de vacance,</w:t>
      </w:r>
      <w:r w:rsidR="00967EEE" w:rsidRPr="009A27D6">
        <w:rPr>
          <w:rFonts w:ascii="Helvetica" w:hAnsi="Helvetica"/>
        </w:rPr>
        <w:t xml:space="preserve"> locataire principal</w:t>
      </w:r>
      <w:r w:rsidR="005A04D1" w:rsidRPr="009A27D6">
        <w:rPr>
          <w:rFonts w:ascii="Helvetica" w:hAnsi="Helvetica"/>
        </w:rPr>
        <w:t>, etc.</w:t>
      </w:r>
      <w:r w:rsidR="00967EEE" w:rsidRPr="009A27D6">
        <w:rPr>
          <w:rFonts w:ascii="Helvetica" w:hAnsi="Helvetica"/>
        </w:rPr>
        <w:t>).</w:t>
      </w:r>
    </w:p>
    <w:p w14:paraId="14E1C655" w14:textId="77777777" w:rsidR="00967EEE" w:rsidRPr="009A27D6" w:rsidRDefault="00967EEE" w:rsidP="0025044D">
      <w:pPr>
        <w:spacing w:after="0"/>
        <w:jc w:val="both"/>
        <w:rPr>
          <w:rFonts w:ascii="Helvetica" w:hAnsi="Helvetica"/>
        </w:rPr>
      </w:pPr>
    </w:p>
    <w:p w14:paraId="34825BCF" w14:textId="26C77428" w:rsidR="000810A0" w:rsidRPr="009A27D6" w:rsidRDefault="000810A0" w:rsidP="0025044D">
      <w:pPr>
        <w:spacing w:after="0"/>
        <w:jc w:val="both"/>
        <w:rPr>
          <w:rFonts w:ascii="Helvetica" w:hAnsi="Helvetica"/>
          <w:b/>
        </w:rPr>
      </w:pPr>
      <w:r w:rsidRPr="009A27D6">
        <w:rPr>
          <w:rFonts w:ascii="Helvetica" w:hAnsi="Helvetica"/>
          <w:b/>
        </w:rPr>
        <w:t xml:space="preserve">Les catégories </w:t>
      </w:r>
      <w:r w:rsidR="005A04D1" w:rsidRPr="009A27D6">
        <w:rPr>
          <w:rFonts w:ascii="Helvetica" w:hAnsi="Helvetica"/>
          <w:b/>
        </w:rPr>
        <w:t xml:space="preserve">7 à </w:t>
      </w:r>
      <w:r w:rsidR="0091142C" w:rsidRPr="009A27D6">
        <w:rPr>
          <w:rFonts w:ascii="Helvetica" w:hAnsi="Helvetica"/>
          <w:b/>
        </w:rPr>
        <w:t>9</w:t>
      </w:r>
      <w:r w:rsidRPr="009A27D6">
        <w:rPr>
          <w:rFonts w:ascii="Helvetica" w:hAnsi="Helvetica"/>
          <w:b/>
        </w:rPr>
        <w:t xml:space="preserve"> concernent </w:t>
      </w:r>
      <w:r w:rsidR="004D2B78" w:rsidRPr="009A27D6">
        <w:rPr>
          <w:rFonts w:ascii="Helvetica" w:hAnsi="Helvetica"/>
          <w:b/>
        </w:rPr>
        <w:t>les données</w:t>
      </w:r>
      <w:r w:rsidRPr="009A27D6">
        <w:rPr>
          <w:rFonts w:ascii="Helvetica" w:hAnsi="Helvetica"/>
          <w:b/>
        </w:rPr>
        <w:t xml:space="preserve"> variables d'une année sur l'autre et nécessitent d'être actualisées tous les ans.  </w:t>
      </w:r>
    </w:p>
    <w:p w14:paraId="649541BE" w14:textId="4D080A3D" w:rsidR="005411FE" w:rsidRPr="009A27D6" w:rsidRDefault="005411FE" w:rsidP="0025044D">
      <w:pPr>
        <w:spacing w:after="0"/>
        <w:jc w:val="both"/>
        <w:rPr>
          <w:rFonts w:ascii="Helvetica" w:hAnsi="Helvetica"/>
          <w:bCs/>
        </w:rPr>
      </w:pPr>
    </w:p>
    <w:p w14:paraId="13EC3391" w14:textId="5D8FE1CB" w:rsidR="00F72760" w:rsidRDefault="00852F1E" w:rsidP="00CE71B8">
      <w:pPr>
        <w:jc w:val="both"/>
        <w:rPr>
          <w:rFonts w:ascii="Helvetica" w:hAnsi="Helvetica"/>
          <w:bCs/>
        </w:rPr>
      </w:pPr>
      <w:r>
        <w:rPr>
          <w:rFonts w:ascii="Helvetica" w:hAnsi="Helvetica"/>
          <w:bCs/>
        </w:rPr>
        <w:t xml:space="preserve">Les lignes </w:t>
      </w:r>
      <w:r w:rsidRPr="00852F1E">
        <w:rPr>
          <w:rFonts w:ascii="Helvetica" w:hAnsi="Helvetica"/>
          <w:bCs/>
          <w:shd w:val="clear" w:color="auto" w:fill="D1C5B3"/>
        </w:rPr>
        <w:t>surlignées en marron dans le guide technique</w:t>
      </w:r>
      <w:r>
        <w:rPr>
          <w:rFonts w:ascii="Helvetica" w:hAnsi="Helvetica"/>
          <w:bCs/>
        </w:rPr>
        <w:t xml:space="preserve"> correspondent à des lignes ajoutées pour les collectes 2021 ou 2022.</w:t>
      </w:r>
      <w:r w:rsidR="00F72760">
        <w:rPr>
          <w:rFonts w:ascii="Helvetica" w:hAnsi="Helvetica"/>
          <w:bCs/>
        </w:rPr>
        <w:t xml:space="preserve"> Les </w:t>
      </w:r>
      <w:r w:rsidR="00F72760" w:rsidRPr="000D7105">
        <w:rPr>
          <w:rFonts w:ascii="Helvetica" w:hAnsi="Helvetica"/>
          <w:b/>
          <w:color w:val="09A9BE"/>
        </w:rPr>
        <w:t>formulations en bleu</w:t>
      </w:r>
      <w:r w:rsidR="00F72760" w:rsidRPr="000D7105">
        <w:rPr>
          <w:rFonts w:ascii="Helvetica" w:hAnsi="Helvetica"/>
          <w:bCs/>
          <w:color w:val="09A9BE"/>
        </w:rPr>
        <w:t xml:space="preserve"> </w:t>
      </w:r>
      <w:r w:rsidR="00F72760">
        <w:rPr>
          <w:rFonts w:ascii="Helvetica" w:hAnsi="Helvetica"/>
          <w:bCs/>
        </w:rPr>
        <w:t xml:space="preserve">correspondent quant à elles à des ajustements de menus déroulants ou d’intitulés. </w:t>
      </w:r>
    </w:p>
    <w:p w14:paraId="54EA49A4" w14:textId="5088D2E4" w:rsidR="000D7105" w:rsidRDefault="000D7105" w:rsidP="000D7105">
      <w:pPr>
        <w:jc w:val="both"/>
        <w:rPr>
          <w:rFonts w:ascii="Helvetica" w:hAnsi="Helvetica"/>
          <w:bCs/>
        </w:rPr>
      </w:pPr>
      <w:r>
        <w:rPr>
          <w:rFonts w:ascii="Helvetica" w:hAnsi="Helvetica"/>
          <w:bCs/>
        </w:rPr>
        <w:t>Deux annexes complètent ce guide technique et explicitent la façon de remplir :</w:t>
      </w:r>
    </w:p>
    <w:p w14:paraId="2C0F5A48" w14:textId="58851C95" w:rsidR="000D7105" w:rsidRDefault="000D7105" w:rsidP="000D7105">
      <w:pPr>
        <w:pStyle w:val="Paragraphedeliste"/>
        <w:numPr>
          <w:ilvl w:val="0"/>
          <w:numId w:val="2"/>
        </w:numPr>
        <w:jc w:val="both"/>
        <w:rPr>
          <w:rFonts w:ascii="Helvetica" w:hAnsi="Helvetica"/>
          <w:bCs/>
        </w:rPr>
      </w:pPr>
      <w:r>
        <w:rPr>
          <w:rFonts w:ascii="Helvetica" w:hAnsi="Helvetica"/>
          <w:bCs/>
        </w:rPr>
        <w:t>Les données relatives aux contrats de performance énergétique ;</w:t>
      </w:r>
    </w:p>
    <w:p w14:paraId="05A665CF" w14:textId="228D1EB5" w:rsidR="000D7105" w:rsidRPr="000D7105" w:rsidRDefault="000D7105" w:rsidP="000D7105">
      <w:pPr>
        <w:pStyle w:val="Paragraphedeliste"/>
        <w:numPr>
          <w:ilvl w:val="0"/>
          <w:numId w:val="2"/>
        </w:numPr>
        <w:jc w:val="both"/>
        <w:rPr>
          <w:rFonts w:ascii="Helvetica" w:hAnsi="Helvetica"/>
          <w:bCs/>
        </w:rPr>
      </w:pPr>
      <w:r>
        <w:rPr>
          <w:rFonts w:ascii="Helvetica" w:hAnsi="Helvetica"/>
          <w:bCs/>
        </w:rPr>
        <w:t>Les critères de résilience homogénéisés avec R4RE le nouvel outil de diagnostic de résilience de l’OID.</w:t>
      </w:r>
    </w:p>
    <w:p w14:paraId="487D956F" w14:textId="52165C40" w:rsidR="005411FE" w:rsidRPr="009A27D6" w:rsidRDefault="00C34E5B" w:rsidP="00CE71B8">
      <w:pPr>
        <w:jc w:val="both"/>
        <w:rPr>
          <w:rFonts w:ascii="Helvetica" w:eastAsia="Times New Roman" w:hAnsi="Helvetica" w:cs="Calibri"/>
          <w:color w:val="000000"/>
          <w:sz w:val="20"/>
          <w:szCs w:val="20"/>
          <w:lang w:eastAsia="fr-FR"/>
        </w:rPr>
      </w:pPr>
      <w:r>
        <w:rPr>
          <w:rFonts w:ascii="Helvetica" w:hAnsi="Helvetica"/>
          <w:bCs/>
        </w:rPr>
        <w:t>Concernant les données</w:t>
      </w:r>
      <w:r w:rsidR="005411FE" w:rsidRPr="009A27D6">
        <w:rPr>
          <w:rFonts w:ascii="Helvetica" w:hAnsi="Helvetica"/>
          <w:bCs/>
        </w:rPr>
        <w:t xml:space="preserve"> </w:t>
      </w:r>
      <w:r w:rsidR="005411FE" w:rsidRPr="009A27D6">
        <w:rPr>
          <w:rFonts w:ascii="Helvetica" w:hAnsi="Helvetica"/>
          <w:bCs/>
          <w:color w:val="FFFFFF" w:themeColor="background1"/>
          <w:shd w:val="clear" w:color="auto" w:fill="7F7F7F" w:themeFill="text1" w:themeFillTint="80"/>
        </w:rPr>
        <w:t xml:space="preserve">surlignées en gris </w:t>
      </w:r>
      <w:r w:rsidR="00366FA7" w:rsidRPr="009A27D6">
        <w:rPr>
          <w:rFonts w:ascii="Helvetica" w:hAnsi="Helvetica"/>
          <w:bCs/>
          <w:color w:val="FFFFFF" w:themeColor="background1"/>
          <w:shd w:val="clear" w:color="auto" w:fill="7F7F7F" w:themeFill="text1" w:themeFillTint="80"/>
        </w:rPr>
        <w:t>dans les fichiers de collecte</w:t>
      </w:r>
      <w:r>
        <w:rPr>
          <w:rFonts w:ascii="Helvetica" w:hAnsi="Helvetica"/>
          <w:bCs/>
        </w:rPr>
        <w:t>, l</w:t>
      </w:r>
      <w:r w:rsidR="005411FE" w:rsidRPr="009A27D6">
        <w:rPr>
          <w:rFonts w:ascii="Helvetica" w:hAnsi="Helvetica"/>
          <w:bCs/>
        </w:rPr>
        <w:t xml:space="preserve">eur complétion est </w:t>
      </w:r>
      <w:r w:rsidR="00366FA7" w:rsidRPr="009A27D6">
        <w:rPr>
          <w:rFonts w:ascii="Helvetica" w:hAnsi="Helvetica"/>
          <w:bCs/>
        </w:rPr>
        <w:t>possible sous condition</w:t>
      </w:r>
      <w:r w:rsidR="00876D2B">
        <w:rPr>
          <w:rFonts w:ascii="Helvetica" w:hAnsi="Helvetica"/>
          <w:bCs/>
        </w:rPr>
        <w:t>.</w:t>
      </w:r>
      <w:r w:rsidR="00C719C3">
        <w:rPr>
          <w:rFonts w:ascii="Helvetica" w:hAnsi="Helvetica"/>
          <w:bCs/>
        </w:rPr>
        <w:t xml:space="preserve"> Si la condition est remplie, la cellule concernée deviendra verte.</w:t>
      </w:r>
      <w:r w:rsidR="00876D2B">
        <w:rPr>
          <w:rFonts w:ascii="Helvetica" w:hAnsi="Helvetica"/>
          <w:bCs/>
        </w:rPr>
        <w:t xml:space="preserve"> </w:t>
      </w:r>
      <w:r w:rsidR="005411FE" w:rsidRPr="009A27D6">
        <w:rPr>
          <w:rFonts w:ascii="Helvetica" w:hAnsi="Helvetica"/>
          <w:bCs/>
        </w:rPr>
        <w:t>Exemple : « Typologie de bâtiment logistique selon arrêté DEET » est surligné en gris</w:t>
      </w:r>
      <w:r w:rsidR="00876D2B">
        <w:rPr>
          <w:rFonts w:ascii="Helvetica" w:hAnsi="Helvetica"/>
          <w:bCs/>
        </w:rPr>
        <w:t xml:space="preserve"> et est à remplir seulement</w:t>
      </w:r>
      <w:r w:rsidR="005411FE" w:rsidRPr="009A27D6">
        <w:rPr>
          <w:rFonts w:ascii="Helvetica" w:hAnsi="Helvetica"/>
          <w:bCs/>
        </w:rPr>
        <w:t xml:space="preserve"> si « Famille de bâtiment » vaut « 2-Logistique/Stockage »</w:t>
      </w:r>
      <w:r w:rsidR="00366FA7" w:rsidRPr="009A27D6">
        <w:rPr>
          <w:rFonts w:ascii="Helvetica" w:hAnsi="Helvetica"/>
          <w:bCs/>
        </w:rPr>
        <w:t xml:space="preserve"> car le bâtiment est concerné dans ce cas.</w:t>
      </w:r>
    </w:p>
    <w:p w14:paraId="1FB81D39" w14:textId="255C824A" w:rsidR="00876D2B" w:rsidRDefault="00876D2B" w:rsidP="00D27820">
      <w:pPr>
        <w:spacing w:after="0"/>
        <w:ind w:left="1416"/>
        <w:jc w:val="both"/>
        <w:rPr>
          <w:rFonts w:ascii="Helvetica" w:hAnsi="Helvetica"/>
        </w:rPr>
      </w:pPr>
      <w:r>
        <w:rPr>
          <w:noProof/>
        </w:rPr>
        <mc:AlternateContent>
          <mc:Choice Requires="wps">
            <w:drawing>
              <wp:anchor distT="0" distB="0" distL="114300" distR="114300" simplePos="0" relativeHeight="251679232" behindDoc="0" locked="0" layoutInCell="1" allowOverlap="1" wp14:anchorId="51C096AB" wp14:editId="15CA191D">
                <wp:simplePos x="0" y="0"/>
                <wp:positionH relativeFrom="column">
                  <wp:posOffset>257175</wp:posOffset>
                </wp:positionH>
                <wp:positionV relativeFrom="paragraph">
                  <wp:posOffset>69850</wp:posOffset>
                </wp:positionV>
                <wp:extent cx="309464" cy="600982"/>
                <wp:effectExtent l="19050" t="0" r="14605" b="46990"/>
                <wp:wrapNone/>
                <wp:docPr id="36" name="Flèche : bas 35">
                  <a:extLst xmlns:a="http://schemas.openxmlformats.org/drawingml/2006/main">
                    <a:ext uri="{FF2B5EF4-FFF2-40B4-BE49-F238E27FC236}">
                      <a16:creationId xmlns:a16="http://schemas.microsoft.com/office/drawing/2014/main" id="{0A0EBB75-8A3F-43E5-9F7E-8644786F0515}"/>
                    </a:ext>
                  </a:extLst>
                </wp:docPr>
                <wp:cNvGraphicFramePr/>
                <a:graphic xmlns:a="http://schemas.openxmlformats.org/drawingml/2006/main">
                  <a:graphicData uri="http://schemas.microsoft.com/office/word/2010/wordprocessingShape">
                    <wps:wsp>
                      <wps:cNvSpPr/>
                      <wps:spPr>
                        <a:xfrm>
                          <a:off x="0" y="0"/>
                          <a:ext cx="309464" cy="600982"/>
                        </a:xfrm>
                        <a:prstGeom prst="downArrow">
                          <a:avLst/>
                        </a:prstGeom>
                        <a:solidFill>
                          <a:srgbClr val="FF3300"/>
                        </a:solidFill>
                        <a:ln w="222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shapetype w14:anchorId="72B2CC2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35" o:spid="_x0000_s1026" type="#_x0000_t67" style="position:absolute;margin-left:20.25pt;margin-top:5.5pt;width:24.35pt;height:47.3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" adj="16039" fillcolor="#f30" strokecolor="#c00000" strokeweight="1.75pt"/>
            </w:pict>
          </mc:Fallback>
        </mc:AlternateContent>
      </w:r>
    </w:p>
    <w:p w14:paraId="4406483D" w14:textId="0315FA1D" w:rsidR="00B75C06" w:rsidRDefault="00B75C06" w:rsidP="00D27820">
      <w:pPr>
        <w:spacing w:after="0"/>
        <w:ind w:left="1416"/>
        <w:jc w:val="both"/>
        <w:rPr>
          <w:rFonts w:ascii="Helvetica" w:hAnsi="Helvetica"/>
        </w:rPr>
      </w:pPr>
      <w:r>
        <w:rPr>
          <w:rFonts w:ascii="Helvetica" w:hAnsi="Helvetica"/>
        </w:rPr>
        <w:t>Les colonnes accompagnées d’une flèche rouge dans le fichier de collecte correspondent à des données ajoutées à l’occ</w:t>
      </w:r>
      <w:r w:rsidR="00D27820">
        <w:rPr>
          <w:rFonts w:ascii="Helvetica" w:hAnsi="Helvetica"/>
        </w:rPr>
        <w:t>asion d</w:t>
      </w:r>
      <w:r w:rsidR="00876D2B">
        <w:rPr>
          <w:rFonts w:ascii="Helvetica" w:hAnsi="Helvetica"/>
        </w:rPr>
        <w:t xml:space="preserve">es </w:t>
      </w:r>
      <w:r w:rsidR="00D27820">
        <w:rPr>
          <w:rFonts w:ascii="Helvetica" w:hAnsi="Helvetica"/>
        </w:rPr>
        <w:t>collecte</w:t>
      </w:r>
      <w:r w:rsidR="00876D2B">
        <w:rPr>
          <w:rFonts w:ascii="Helvetica" w:hAnsi="Helvetica"/>
        </w:rPr>
        <w:t>s</w:t>
      </w:r>
      <w:r w:rsidR="00D27820">
        <w:rPr>
          <w:rFonts w:ascii="Helvetica" w:hAnsi="Helvetica"/>
        </w:rPr>
        <w:t xml:space="preserve"> 2021</w:t>
      </w:r>
      <w:r w:rsidR="00876D2B">
        <w:rPr>
          <w:rFonts w:ascii="Helvetica" w:hAnsi="Helvetica"/>
        </w:rPr>
        <w:t xml:space="preserve"> et 2022</w:t>
      </w:r>
      <w:r w:rsidR="00D27820">
        <w:rPr>
          <w:rFonts w:ascii="Helvetica" w:hAnsi="Helvetica"/>
        </w:rPr>
        <w:t>.</w:t>
      </w:r>
      <w:r>
        <w:rPr>
          <w:rFonts w:ascii="Helvetica" w:hAnsi="Helvetica"/>
        </w:rPr>
        <w:t xml:space="preserve"> </w:t>
      </w:r>
    </w:p>
    <w:p w14:paraId="6FF5A678" w14:textId="60945B46" w:rsidR="009A27D6" w:rsidRDefault="009A27D6" w:rsidP="0025044D">
      <w:pPr>
        <w:spacing w:after="0"/>
        <w:jc w:val="both"/>
        <w:rPr>
          <w:rFonts w:ascii="Helvetica" w:hAnsi="Helvetica"/>
        </w:rPr>
      </w:pPr>
    </w:p>
    <w:p w14:paraId="3C2AA01E" w14:textId="77777777" w:rsidR="00B75C06" w:rsidRPr="009A27D6" w:rsidRDefault="00B75C06" w:rsidP="0025044D">
      <w:pPr>
        <w:spacing w:after="0"/>
        <w:jc w:val="both"/>
        <w:rPr>
          <w:rFonts w:ascii="Helvetica" w:hAnsi="Helvetica"/>
        </w:rPr>
      </w:pPr>
    </w:p>
    <w:p w14:paraId="5764C10A" w14:textId="0098E2ED" w:rsidR="00383EDB" w:rsidRDefault="00383EDB" w:rsidP="0025044D">
      <w:pPr>
        <w:spacing w:after="0"/>
        <w:jc w:val="both"/>
        <w:rPr>
          <w:rFonts w:ascii="Helvetica" w:hAnsi="Helvetica"/>
        </w:rPr>
      </w:pPr>
      <w:r w:rsidRPr="009A27D6">
        <w:rPr>
          <w:rFonts w:ascii="Helvetica" w:hAnsi="Helvetica"/>
          <w:b/>
        </w:rPr>
        <w:lastRenderedPageBreak/>
        <w:t xml:space="preserve">Chaque ligne saisie correspond à </w:t>
      </w:r>
      <w:r w:rsidR="001E1C91" w:rsidRPr="009A27D6">
        <w:rPr>
          <w:rFonts w:ascii="Helvetica" w:hAnsi="Helvetica"/>
          <w:b/>
        </w:rPr>
        <w:t>UN</w:t>
      </w:r>
      <w:r w:rsidR="000810A0" w:rsidRPr="009A27D6">
        <w:rPr>
          <w:rFonts w:ascii="Helvetica" w:hAnsi="Helvetica"/>
          <w:b/>
        </w:rPr>
        <w:t xml:space="preserve"> </w:t>
      </w:r>
      <w:r w:rsidRPr="009A27D6">
        <w:rPr>
          <w:rFonts w:ascii="Helvetica" w:hAnsi="Helvetica"/>
          <w:b/>
        </w:rPr>
        <w:t xml:space="preserve">bâtiment sur </w:t>
      </w:r>
      <w:r w:rsidR="001E1C91" w:rsidRPr="009A27D6">
        <w:rPr>
          <w:rFonts w:ascii="Helvetica" w:hAnsi="Helvetica"/>
          <w:b/>
        </w:rPr>
        <w:t>UNE</w:t>
      </w:r>
      <w:r w:rsidRPr="009A27D6">
        <w:rPr>
          <w:rFonts w:ascii="Helvetica" w:hAnsi="Helvetica"/>
          <w:b/>
        </w:rPr>
        <w:t xml:space="preserve"> année.</w:t>
      </w:r>
      <w:r w:rsidRPr="009A27D6">
        <w:rPr>
          <w:rFonts w:ascii="Helvetica" w:hAnsi="Helvetica"/>
        </w:rPr>
        <w:t xml:space="preserve"> Si des données sont fournies sur plusieurs années pour un bâtiment, il convient de dupliquer la ligne et de</w:t>
      </w:r>
      <w:r w:rsidR="001A5874" w:rsidRPr="009A27D6">
        <w:rPr>
          <w:rFonts w:ascii="Helvetica" w:hAnsi="Helvetica"/>
        </w:rPr>
        <w:t xml:space="preserve"> </w:t>
      </w:r>
      <w:r w:rsidRPr="009A27D6">
        <w:rPr>
          <w:rFonts w:ascii="Helvetica" w:hAnsi="Helvetica"/>
        </w:rPr>
        <w:t xml:space="preserve">modifier </w:t>
      </w:r>
      <w:r w:rsidRPr="009A27D6">
        <w:rPr>
          <w:rFonts w:ascii="Helvetica" w:hAnsi="Helvetica"/>
          <w:b/>
        </w:rPr>
        <w:t>uniquemen</w:t>
      </w:r>
      <w:r w:rsidRPr="009A27D6">
        <w:rPr>
          <w:rFonts w:ascii="Helvetica" w:hAnsi="Helvetica"/>
        </w:rPr>
        <w:t>t l</w:t>
      </w:r>
      <w:r w:rsidR="001E1C91" w:rsidRPr="009A27D6">
        <w:rPr>
          <w:rFonts w:ascii="Helvetica" w:hAnsi="Helvetica"/>
        </w:rPr>
        <w:t>es catégories variables.</w:t>
      </w:r>
    </w:p>
    <w:p w14:paraId="04463DA5" w14:textId="77777777" w:rsidR="00876D2B" w:rsidRPr="009A27D6" w:rsidRDefault="00876D2B" w:rsidP="0025044D">
      <w:pPr>
        <w:spacing w:after="0"/>
        <w:jc w:val="both"/>
        <w:rPr>
          <w:rFonts w:ascii="Helvetica" w:hAnsi="Helvetica"/>
        </w:rPr>
      </w:pPr>
    </w:p>
    <w:p w14:paraId="123D5973" w14:textId="77777777" w:rsidR="00082869" w:rsidRPr="009A27D6" w:rsidRDefault="00082869" w:rsidP="0025044D">
      <w:pPr>
        <w:spacing w:after="0"/>
        <w:jc w:val="both"/>
        <w:rPr>
          <w:rFonts w:ascii="Helvetica" w:hAnsi="Helvetica"/>
        </w:rPr>
      </w:pPr>
      <w:r w:rsidRPr="009A27D6">
        <w:rPr>
          <w:rFonts w:ascii="Helvetica" w:hAnsi="Helvetica"/>
        </w:rPr>
        <w:t xml:space="preserve">La dernière case de chaque catégorie de données s'intitule Commentaires. Elle permet d'y noter tous les commentaires ou précisions nécessaires à expliciter les données saisies dans la catégorie afférente. </w:t>
      </w:r>
    </w:p>
    <w:p w14:paraId="569D406E" w14:textId="0EC4EDD0" w:rsidR="001E1C91" w:rsidRPr="009A27D6" w:rsidRDefault="001E1C91" w:rsidP="00383EDB">
      <w:pPr>
        <w:spacing w:after="0"/>
        <w:rPr>
          <w:rFonts w:ascii="Helvetica" w:hAnsi="Helvetica"/>
        </w:rPr>
      </w:pPr>
    </w:p>
    <w:p w14:paraId="174AC49A" w14:textId="5A828D32" w:rsidR="0085372C" w:rsidRDefault="009A27D6" w:rsidP="00BA39FC">
      <w:pPr>
        <w:spacing w:after="0"/>
        <w:jc w:val="both"/>
        <w:rPr>
          <w:rFonts w:ascii="Helvetica" w:hAnsi="Helvetica"/>
        </w:rPr>
      </w:pPr>
      <w:r>
        <w:rPr>
          <w:rFonts w:ascii="Helvetica" w:hAnsi="Helvetica"/>
        </w:rPr>
        <w:t xml:space="preserve">ATTENTION : Pour </w:t>
      </w:r>
      <w:r w:rsidRPr="009A27D6">
        <w:rPr>
          <w:rFonts w:ascii="Helvetica" w:hAnsi="Helvetica"/>
        </w:rPr>
        <w:t>préserver certaines fonctionnalités comme les menus déroulant</w:t>
      </w:r>
      <w:r>
        <w:rPr>
          <w:rFonts w:ascii="Helvetica" w:hAnsi="Helvetica"/>
        </w:rPr>
        <w:t>s, il est requis de remplir le fichier en collage</w:t>
      </w:r>
      <w:r w:rsidR="000A6665" w:rsidRPr="009A27D6">
        <w:rPr>
          <w:rFonts w:ascii="Helvetica" w:hAnsi="Helvetica"/>
        </w:rPr>
        <w:t xml:space="preserve"> </w:t>
      </w:r>
      <w:r w:rsidR="00381004" w:rsidRPr="009A27D6">
        <w:rPr>
          <w:rFonts w:ascii="Helvetica" w:hAnsi="Helvetica"/>
        </w:rPr>
        <w:t>« V</w:t>
      </w:r>
      <w:r w:rsidR="000A6665" w:rsidRPr="009A27D6">
        <w:rPr>
          <w:rFonts w:ascii="Helvetica" w:hAnsi="Helvetica"/>
        </w:rPr>
        <w:t>aleurs</w:t>
      </w:r>
      <w:r w:rsidR="00381004" w:rsidRPr="009A27D6">
        <w:rPr>
          <w:rFonts w:ascii="Helvetica" w:hAnsi="Helvetica"/>
        </w:rPr>
        <w:t> »</w:t>
      </w:r>
      <w:r>
        <w:rPr>
          <w:rFonts w:ascii="Helvetica" w:hAnsi="Helvetica"/>
        </w:rPr>
        <w:t>.</w:t>
      </w:r>
    </w:p>
    <w:p w14:paraId="5D6F993E" w14:textId="1D56D6D0" w:rsidR="00876D2B" w:rsidRDefault="00876D2B" w:rsidP="00BA39FC">
      <w:pPr>
        <w:spacing w:after="0"/>
        <w:jc w:val="both"/>
        <w:rPr>
          <w:rFonts w:ascii="Helvetica" w:hAnsi="Helvetica"/>
        </w:rPr>
      </w:pPr>
    </w:p>
    <w:p w14:paraId="277BA3A2" w14:textId="37C0AEA4" w:rsidR="00876D2B" w:rsidRDefault="00876D2B" w:rsidP="00BA39FC">
      <w:pPr>
        <w:spacing w:after="0"/>
        <w:jc w:val="both"/>
        <w:rPr>
          <w:rFonts w:ascii="Helvetica" w:hAnsi="Helvetica"/>
        </w:rPr>
      </w:pPr>
    </w:p>
    <w:bookmarkStart w:id="16" w:name="_Toc71040394"/>
    <w:bookmarkStart w:id="17" w:name="_Toc103868980"/>
    <w:bookmarkStart w:id="18" w:name="_Toc103869059"/>
    <w:bookmarkStart w:id="19" w:name="_Toc103869207"/>
    <w:bookmarkStart w:id="20" w:name="_Toc103869318"/>
    <w:p w14:paraId="2C2B087D" w14:textId="126755DF" w:rsidR="001E1C91" w:rsidRPr="009A27D6" w:rsidRDefault="00876D2B" w:rsidP="00F74506">
      <w:pPr>
        <w:pStyle w:val="Titre1"/>
      </w:pPr>
      <w:r w:rsidRPr="00504A99">
        <w:rPr>
          <w:rFonts w:ascii="Walkway Bold" w:eastAsia="MS Mincho" w:hAnsi="Walkway Bold" w:cs="WalkwayBold"/>
          <w:noProof/>
        </w:rPr>
        <mc:AlternateContent>
          <mc:Choice Requires="wps">
            <w:drawing>
              <wp:anchor distT="0" distB="0" distL="114300" distR="114300" simplePos="0" relativeHeight="251681280" behindDoc="0" locked="0" layoutInCell="1" allowOverlap="1" wp14:anchorId="35CE143C" wp14:editId="44978758">
                <wp:simplePos x="0" y="0"/>
                <wp:positionH relativeFrom="margin">
                  <wp:posOffset>0</wp:posOffset>
                </wp:positionH>
                <wp:positionV relativeFrom="paragraph">
                  <wp:posOffset>-66675</wp:posOffset>
                </wp:positionV>
                <wp:extent cx="447675" cy="4763"/>
                <wp:effectExtent l="0" t="19050" r="47625" b="52705"/>
                <wp:wrapNone/>
                <wp:docPr id="27" name="Connecteur droit 27"/>
                <wp:cNvGraphicFramePr/>
                <a:graphic xmlns:a="http://schemas.openxmlformats.org/drawingml/2006/main">
                  <a:graphicData uri="http://schemas.microsoft.com/office/word/2010/wordprocessingShape">
                    <wps:wsp>
                      <wps:cNvCnPr/>
                      <wps:spPr>
                        <a:xfrm>
                          <a:off x="0" y="0"/>
                          <a:ext cx="447675" cy="4763"/>
                        </a:xfrm>
                        <a:prstGeom prst="line">
                          <a:avLst/>
                        </a:prstGeom>
                        <a:noFill/>
                        <a:ln w="57150" cap="flat" cmpd="sng" algn="ctr">
                          <a:solidFill>
                            <a:srgbClr val="09A9B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02EF72" id="Connecteur droit 27" o:spid="_x0000_s1026" style="position:absolute;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25pt" to="35.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" strokecolor="#09a9be" strokeweight="4.5pt">
                <w10:wrap anchorx="margin"/>
              </v:line>
            </w:pict>
          </mc:Fallback>
        </mc:AlternateContent>
      </w:r>
      <w:r w:rsidR="001E1C91" w:rsidRPr="00876D2B">
        <w:t>DEFINITION DES DONNEES</w:t>
      </w:r>
      <w:r w:rsidR="002D778E" w:rsidRPr="00876D2B">
        <w:t xml:space="preserve"> A SAISIR</w:t>
      </w:r>
      <w:bookmarkEnd w:id="16"/>
      <w:bookmarkEnd w:id="17"/>
      <w:bookmarkEnd w:id="18"/>
      <w:bookmarkEnd w:id="19"/>
      <w:bookmarkEnd w:id="20"/>
      <w:r w:rsidR="000A6788" w:rsidRPr="009A27D6">
        <w:t xml:space="preserve"> </w:t>
      </w:r>
    </w:p>
    <w:p w14:paraId="09F15E88" w14:textId="77777777" w:rsidR="001E1C91" w:rsidRPr="009A27D6" w:rsidRDefault="001E1C91" w:rsidP="00383EDB">
      <w:pPr>
        <w:spacing w:after="0"/>
        <w:rPr>
          <w:rFonts w:ascii="Helvetica" w:hAnsi="Helvetica"/>
        </w:rPr>
      </w:pPr>
    </w:p>
    <w:p w14:paraId="03E28CF5" w14:textId="1871F817" w:rsidR="001D2AC1" w:rsidRPr="009A27D6" w:rsidRDefault="001D2AC1" w:rsidP="00383EDB">
      <w:pPr>
        <w:spacing w:after="0"/>
        <w:rPr>
          <w:rFonts w:ascii="Helvetica" w:hAnsi="Helvetica"/>
        </w:rPr>
      </w:pPr>
      <w:r w:rsidRPr="009A27D6">
        <w:rPr>
          <w:rFonts w:ascii="Helvetica" w:hAnsi="Helvetica"/>
        </w:rPr>
        <w:t>Le tableau ci-dessous recense les données à saisir selon 4 paramètres :</w:t>
      </w:r>
    </w:p>
    <w:p w14:paraId="25463AB8" w14:textId="37EB9B99" w:rsidR="00DC6672" w:rsidRPr="009A27D6" w:rsidRDefault="00DC6672" w:rsidP="00BE0E15">
      <w:pPr>
        <w:pStyle w:val="Paragraphedeliste"/>
        <w:numPr>
          <w:ilvl w:val="0"/>
          <w:numId w:val="2"/>
        </w:numPr>
        <w:spacing w:after="0"/>
        <w:rPr>
          <w:rFonts w:ascii="Helvetica" w:hAnsi="Helvetica"/>
        </w:rPr>
      </w:pPr>
      <w:r w:rsidRPr="009A27D6">
        <w:rPr>
          <w:rFonts w:ascii="Helvetica" w:hAnsi="Helvetica"/>
        </w:rPr>
        <w:t>L'intitulé de la donnée requise</w:t>
      </w:r>
    </w:p>
    <w:p w14:paraId="124762AA" w14:textId="61E6ECE3" w:rsidR="001D2AC1" w:rsidRPr="009A27D6" w:rsidRDefault="00DC6672" w:rsidP="00BE0E15">
      <w:pPr>
        <w:pStyle w:val="Paragraphedeliste"/>
        <w:numPr>
          <w:ilvl w:val="0"/>
          <w:numId w:val="2"/>
        </w:numPr>
        <w:spacing w:after="0"/>
        <w:rPr>
          <w:rFonts w:ascii="Helvetica" w:hAnsi="Helvetica"/>
        </w:rPr>
      </w:pPr>
      <w:r w:rsidRPr="009A27D6">
        <w:rPr>
          <w:rFonts w:ascii="Helvetica" w:hAnsi="Helvetica"/>
        </w:rPr>
        <w:t>Sa</w:t>
      </w:r>
      <w:r w:rsidR="001D2AC1" w:rsidRPr="009A27D6">
        <w:rPr>
          <w:rFonts w:ascii="Helvetica" w:hAnsi="Helvetica"/>
        </w:rPr>
        <w:t xml:space="preserve"> définition</w:t>
      </w:r>
    </w:p>
    <w:p w14:paraId="57A0C19D" w14:textId="29A20C54" w:rsidR="001D2AC1" w:rsidRPr="009A27D6" w:rsidRDefault="00DC6672" w:rsidP="00BE0E15">
      <w:pPr>
        <w:pStyle w:val="Paragraphedeliste"/>
        <w:numPr>
          <w:ilvl w:val="0"/>
          <w:numId w:val="2"/>
        </w:numPr>
        <w:spacing w:after="0"/>
        <w:rPr>
          <w:rFonts w:ascii="Helvetica" w:hAnsi="Helvetica"/>
        </w:rPr>
      </w:pPr>
      <w:r w:rsidRPr="009A27D6">
        <w:rPr>
          <w:rFonts w:ascii="Helvetica" w:hAnsi="Helvetica"/>
        </w:rPr>
        <w:t>Son</w:t>
      </w:r>
      <w:r w:rsidR="001D2AC1" w:rsidRPr="009A27D6">
        <w:rPr>
          <w:rFonts w:ascii="Helvetica" w:hAnsi="Helvetica"/>
        </w:rPr>
        <w:t xml:space="preserve"> niveau d'importance :</w:t>
      </w:r>
    </w:p>
    <w:p w14:paraId="4D30842B" w14:textId="3DE5673E" w:rsidR="001D2AC1" w:rsidRPr="009A27D6" w:rsidRDefault="001D2AC1" w:rsidP="00BE0E15">
      <w:pPr>
        <w:pStyle w:val="Paragraphedeliste"/>
        <w:numPr>
          <w:ilvl w:val="0"/>
          <w:numId w:val="3"/>
        </w:numPr>
        <w:spacing w:after="0"/>
        <w:rPr>
          <w:rFonts w:ascii="Helvetica" w:hAnsi="Helvetica"/>
        </w:rPr>
      </w:pPr>
      <w:r w:rsidRPr="009A27D6">
        <w:rPr>
          <w:rFonts w:ascii="Helvetica" w:hAnsi="Helvetica"/>
        </w:rPr>
        <w:t>Interne OID</w:t>
      </w:r>
      <w:r w:rsidR="00577851" w:rsidRPr="009A27D6">
        <w:rPr>
          <w:rFonts w:ascii="Helvetica" w:hAnsi="Helvetica"/>
        </w:rPr>
        <w:t xml:space="preserve"> : </w:t>
      </w:r>
      <w:r w:rsidR="003C2640" w:rsidRPr="009A27D6">
        <w:rPr>
          <w:rFonts w:ascii="Helvetica" w:hAnsi="Helvetica"/>
        </w:rPr>
        <w:t>à remplir par l’OID</w:t>
      </w:r>
    </w:p>
    <w:p w14:paraId="594B412F" w14:textId="4A7E266B" w:rsidR="001D2AC1" w:rsidRPr="009A27D6" w:rsidRDefault="001D2AC1" w:rsidP="00BE0E15">
      <w:pPr>
        <w:pStyle w:val="Paragraphedeliste"/>
        <w:numPr>
          <w:ilvl w:val="0"/>
          <w:numId w:val="3"/>
        </w:numPr>
        <w:spacing w:after="0"/>
        <w:rPr>
          <w:rFonts w:ascii="Helvetica" w:hAnsi="Helvetica"/>
        </w:rPr>
      </w:pPr>
      <w:r w:rsidRPr="009A27D6">
        <w:rPr>
          <w:rFonts w:ascii="Helvetica" w:hAnsi="Helvetica"/>
        </w:rPr>
        <w:t>Indispensable</w:t>
      </w:r>
      <w:r w:rsidR="00577851" w:rsidRPr="009A27D6">
        <w:rPr>
          <w:rFonts w:ascii="Helvetica" w:hAnsi="Helvetica"/>
        </w:rPr>
        <w:t> : information requise pour l’analyse des données de consommation, que le contributeur soit membre de l’OID ou non</w:t>
      </w:r>
    </w:p>
    <w:p w14:paraId="08A3590F" w14:textId="7B0EF1E4" w:rsidR="00577851" w:rsidRPr="009A27D6" w:rsidRDefault="00577851" w:rsidP="00BE0E15">
      <w:pPr>
        <w:pStyle w:val="Paragraphedeliste"/>
        <w:numPr>
          <w:ilvl w:val="0"/>
          <w:numId w:val="3"/>
        </w:numPr>
        <w:spacing w:after="0"/>
        <w:rPr>
          <w:rFonts w:ascii="Helvetica" w:hAnsi="Helvetica"/>
        </w:rPr>
      </w:pPr>
      <w:r w:rsidRPr="009A27D6">
        <w:rPr>
          <w:rFonts w:ascii="Helvetica" w:hAnsi="Helvetica"/>
        </w:rPr>
        <w:t>Indisp</w:t>
      </w:r>
      <w:r w:rsidR="005750AD" w:rsidRPr="009A27D6">
        <w:rPr>
          <w:rFonts w:ascii="Helvetica" w:hAnsi="Helvetica"/>
        </w:rPr>
        <w:t xml:space="preserve">ensable (membre) : information indispensable pour les contributeurs membres de l’OID et conseillée pour les contributeurs </w:t>
      </w:r>
      <w:r w:rsidR="00876D2B" w:rsidRPr="009A27D6">
        <w:rPr>
          <w:rFonts w:ascii="Helvetica" w:hAnsi="Helvetica"/>
        </w:rPr>
        <w:t>non-membres</w:t>
      </w:r>
    </w:p>
    <w:p w14:paraId="37108091" w14:textId="38CFFAA0" w:rsidR="001D2AC1" w:rsidRPr="009A27D6" w:rsidRDefault="001D2AC1" w:rsidP="00BE0E15">
      <w:pPr>
        <w:pStyle w:val="Paragraphedeliste"/>
        <w:numPr>
          <w:ilvl w:val="0"/>
          <w:numId w:val="3"/>
        </w:numPr>
        <w:spacing w:after="0"/>
        <w:rPr>
          <w:rFonts w:ascii="Helvetica" w:hAnsi="Helvetica"/>
        </w:rPr>
      </w:pPr>
      <w:r w:rsidRPr="009A27D6">
        <w:rPr>
          <w:rFonts w:ascii="Helvetica" w:hAnsi="Helvetica"/>
        </w:rPr>
        <w:t>Conseillée</w:t>
      </w:r>
      <w:r w:rsidR="000B7583" w:rsidRPr="009A27D6">
        <w:rPr>
          <w:rFonts w:ascii="Helvetica" w:hAnsi="Helvetica"/>
        </w:rPr>
        <w:t xml:space="preserve"> </w:t>
      </w:r>
    </w:p>
    <w:p w14:paraId="0F210203" w14:textId="77777777" w:rsidR="001D2AC1" w:rsidRPr="009A27D6" w:rsidRDefault="001D2AC1" w:rsidP="00BE0E15">
      <w:pPr>
        <w:pStyle w:val="Paragraphedeliste"/>
        <w:numPr>
          <w:ilvl w:val="0"/>
          <w:numId w:val="3"/>
        </w:numPr>
        <w:spacing w:after="0"/>
        <w:rPr>
          <w:rFonts w:ascii="Helvetica" w:hAnsi="Helvetica"/>
        </w:rPr>
      </w:pPr>
      <w:r w:rsidRPr="009A27D6">
        <w:rPr>
          <w:rFonts w:ascii="Helvetica" w:hAnsi="Helvetica"/>
        </w:rPr>
        <w:t>Facultative</w:t>
      </w:r>
      <w:r w:rsidR="000B7583" w:rsidRPr="009A27D6">
        <w:rPr>
          <w:rFonts w:ascii="Helvetica" w:hAnsi="Helvetica"/>
        </w:rPr>
        <w:t xml:space="preserve"> </w:t>
      </w:r>
    </w:p>
    <w:p w14:paraId="0056DD93" w14:textId="43C47D99" w:rsidR="001D2AC1" w:rsidRPr="009A27D6" w:rsidRDefault="000A6788" w:rsidP="00BE0E15">
      <w:pPr>
        <w:pStyle w:val="Paragraphedeliste"/>
        <w:numPr>
          <w:ilvl w:val="0"/>
          <w:numId w:val="2"/>
        </w:numPr>
        <w:spacing w:after="0"/>
        <w:rPr>
          <w:rFonts w:ascii="Helvetica" w:hAnsi="Helvetica"/>
        </w:rPr>
      </w:pPr>
      <w:r w:rsidRPr="009A27D6">
        <w:rPr>
          <w:rFonts w:ascii="Helvetica" w:hAnsi="Helvetica"/>
        </w:rPr>
        <w:t xml:space="preserve">Leur format </w:t>
      </w:r>
      <w:r w:rsidR="00DC6672" w:rsidRPr="009A27D6">
        <w:rPr>
          <w:rFonts w:ascii="Helvetica" w:hAnsi="Helvetica"/>
        </w:rPr>
        <w:t xml:space="preserve">de remplissage de la donnée </w:t>
      </w:r>
      <w:r w:rsidR="001D2AC1" w:rsidRPr="009A27D6">
        <w:rPr>
          <w:rFonts w:ascii="Helvetica" w:hAnsi="Helvetica"/>
        </w:rPr>
        <w:t xml:space="preserve">: </w:t>
      </w:r>
    </w:p>
    <w:p w14:paraId="1F7EF186" w14:textId="77777777" w:rsidR="001D2AC1" w:rsidRPr="009A27D6" w:rsidRDefault="001D2AC1" w:rsidP="00BE0E15">
      <w:pPr>
        <w:pStyle w:val="Paragraphedeliste"/>
        <w:numPr>
          <w:ilvl w:val="0"/>
          <w:numId w:val="4"/>
        </w:numPr>
        <w:spacing w:after="0"/>
        <w:rPr>
          <w:rFonts w:ascii="Helvetica" w:hAnsi="Helvetica"/>
        </w:rPr>
      </w:pPr>
      <w:r w:rsidRPr="009A27D6">
        <w:rPr>
          <w:rFonts w:ascii="Helvetica" w:hAnsi="Helvetica"/>
        </w:rPr>
        <w:t>Menu déroulant</w:t>
      </w:r>
    </w:p>
    <w:p w14:paraId="64046018" w14:textId="77777777" w:rsidR="001D2AC1" w:rsidRPr="009A27D6" w:rsidRDefault="001D2AC1" w:rsidP="00BE0E15">
      <w:pPr>
        <w:pStyle w:val="Paragraphedeliste"/>
        <w:numPr>
          <w:ilvl w:val="0"/>
          <w:numId w:val="4"/>
        </w:numPr>
        <w:spacing w:after="0"/>
        <w:rPr>
          <w:rFonts w:ascii="Helvetica" w:hAnsi="Helvetica"/>
        </w:rPr>
      </w:pPr>
      <w:r w:rsidRPr="009A27D6">
        <w:rPr>
          <w:rFonts w:ascii="Helvetica" w:hAnsi="Helvetica"/>
        </w:rPr>
        <w:t>Texte</w:t>
      </w:r>
    </w:p>
    <w:p w14:paraId="16E76CB6" w14:textId="77777777" w:rsidR="001D2AC1" w:rsidRPr="009A27D6" w:rsidRDefault="001D2AC1" w:rsidP="00BE0E15">
      <w:pPr>
        <w:pStyle w:val="Paragraphedeliste"/>
        <w:numPr>
          <w:ilvl w:val="0"/>
          <w:numId w:val="4"/>
        </w:numPr>
        <w:spacing w:after="0"/>
        <w:rPr>
          <w:rFonts w:ascii="Helvetica" w:hAnsi="Helvetica"/>
        </w:rPr>
      </w:pPr>
      <w:r w:rsidRPr="009A27D6">
        <w:rPr>
          <w:rFonts w:ascii="Helvetica" w:hAnsi="Helvetica"/>
        </w:rPr>
        <w:t>Numérique</w:t>
      </w:r>
      <w:r w:rsidR="000B7583" w:rsidRPr="009A27D6">
        <w:rPr>
          <w:rFonts w:ascii="Helvetica" w:hAnsi="Helvetica"/>
        </w:rPr>
        <w:t xml:space="preserve"> </w:t>
      </w:r>
    </w:p>
    <w:p w14:paraId="47423C7C" w14:textId="77777777" w:rsidR="00D61959" w:rsidRPr="009A27D6" w:rsidRDefault="00D61959">
      <w:pPr>
        <w:spacing w:after="0"/>
        <w:rPr>
          <w:rFonts w:ascii="Helvetica" w:hAnsi="Helvetica"/>
        </w:rPr>
      </w:pPr>
    </w:p>
    <w:p w14:paraId="53174DFE" w14:textId="77777777" w:rsidR="00D61959" w:rsidRPr="009A27D6" w:rsidRDefault="00365111">
      <w:pPr>
        <w:pBdr>
          <w:top w:val="single" w:sz="4" w:space="1" w:color="auto"/>
          <w:left w:val="single" w:sz="4" w:space="4" w:color="auto"/>
          <w:bottom w:val="single" w:sz="4" w:space="1" w:color="auto"/>
          <w:right w:val="single" w:sz="4" w:space="4" w:color="auto"/>
        </w:pBdr>
        <w:spacing w:after="0"/>
        <w:jc w:val="center"/>
        <w:rPr>
          <w:rFonts w:ascii="Helvetica" w:hAnsi="Helvetica"/>
          <w:b/>
        </w:rPr>
      </w:pPr>
      <w:r w:rsidRPr="009A27D6">
        <w:rPr>
          <w:rFonts w:ascii="Helvetica" w:hAnsi="Helvetica"/>
          <w:b/>
        </w:rPr>
        <w:t>Les données de consommations énergétiques, d’eau et de déchets correspondent aux consommations des parties communes et des parties privatives.</w:t>
      </w:r>
    </w:p>
    <w:p w14:paraId="4017E729" w14:textId="781FF808" w:rsidR="00D61959" w:rsidRPr="009A27D6" w:rsidRDefault="00B61B21">
      <w:pPr>
        <w:pBdr>
          <w:top w:val="single" w:sz="4" w:space="1" w:color="auto"/>
          <w:left w:val="single" w:sz="4" w:space="4" w:color="auto"/>
          <w:bottom w:val="single" w:sz="4" w:space="1" w:color="auto"/>
          <w:right w:val="single" w:sz="4" w:space="4" w:color="auto"/>
        </w:pBdr>
        <w:spacing w:after="0"/>
        <w:jc w:val="center"/>
        <w:rPr>
          <w:rFonts w:ascii="Helvetica" w:hAnsi="Helvetica"/>
          <w:b/>
        </w:rPr>
      </w:pPr>
      <w:r w:rsidRPr="009A27D6">
        <w:rPr>
          <w:rFonts w:ascii="Helvetica" w:hAnsi="Helvetica"/>
        </w:rPr>
        <w:t xml:space="preserve">Dans le cas où les données énergétiques ne seraient pas disponibles en kWh, </w:t>
      </w:r>
      <w:r w:rsidR="00365111" w:rsidRPr="009A27D6">
        <w:rPr>
          <w:rFonts w:ascii="Helvetica" w:hAnsi="Helvetica"/>
          <w:b/>
        </w:rPr>
        <w:t xml:space="preserve">il convient de préciser l’unité avec laquelle les données sont fournies </w:t>
      </w:r>
      <w:r w:rsidR="00BF36DA" w:rsidRPr="009A27D6">
        <w:rPr>
          <w:rFonts w:ascii="Helvetica" w:hAnsi="Helvetica"/>
        </w:rPr>
        <w:t>(ex : L pour le fioul</w:t>
      </w:r>
      <w:r w:rsidR="00596C51" w:rsidRPr="009A27D6">
        <w:rPr>
          <w:rFonts w:ascii="Helvetica" w:hAnsi="Helvetica"/>
        </w:rPr>
        <w:t>)</w:t>
      </w:r>
      <w:r w:rsidRPr="009A27D6">
        <w:rPr>
          <w:rFonts w:ascii="Helvetica" w:hAnsi="Helvetica"/>
        </w:rPr>
        <w:t xml:space="preserve"> </w:t>
      </w:r>
      <w:r w:rsidR="00365111" w:rsidRPr="009A27D6">
        <w:rPr>
          <w:rFonts w:ascii="Helvetica" w:hAnsi="Helvetica"/>
          <w:b/>
        </w:rPr>
        <w:t>dans la case commentaires.</w:t>
      </w:r>
    </w:p>
    <w:p w14:paraId="700BDA39" w14:textId="77777777" w:rsidR="00B61B21" w:rsidRPr="009A27D6" w:rsidRDefault="00B61B21" w:rsidP="00B92D6B">
      <w:pPr>
        <w:spacing w:after="0"/>
        <w:rPr>
          <w:rFonts w:ascii="Helvetica" w:hAnsi="Helvetica"/>
        </w:rPr>
      </w:pPr>
    </w:p>
    <w:p w14:paraId="11BF9DBE" w14:textId="77777777" w:rsidR="00383EDB" w:rsidRPr="009A27D6" w:rsidRDefault="00383EDB" w:rsidP="00383EDB">
      <w:pPr>
        <w:spacing w:after="0"/>
        <w:rPr>
          <w:rFonts w:ascii="Helvetica" w:hAnsi="Helvetica"/>
          <w:b/>
        </w:rPr>
      </w:pPr>
    </w:p>
    <w:p w14:paraId="7E397979" w14:textId="77777777" w:rsidR="0085372C" w:rsidRPr="009A27D6" w:rsidRDefault="0085372C">
      <w:pPr>
        <w:rPr>
          <w:rFonts w:ascii="Helvetica" w:eastAsiaTheme="majorEastAsia" w:hAnsi="Helvetica" w:cstheme="majorBidi"/>
          <w:color w:val="365F91" w:themeColor="accent1" w:themeShade="BF"/>
          <w:sz w:val="26"/>
          <w:szCs w:val="26"/>
        </w:rPr>
      </w:pPr>
      <w:r w:rsidRPr="009A27D6">
        <w:rPr>
          <w:rFonts w:ascii="Helvetica" w:hAnsi="Helvetica"/>
        </w:rPr>
        <w:br w:type="page"/>
      </w:r>
    </w:p>
    <w:p w14:paraId="7F133E30" w14:textId="2A64F5E1" w:rsidR="001E1C91" w:rsidRPr="00790CAA" w:rsidRDefault="001E1C91" w:rsidP="00F74506">
      <w:pPr>
        <w:pStyle w:val="Titre2"/>
        <w:pageBreakBefore/>
        <w:rPr>
          <w:rFonts w:ascii="Helvetica" w:eastAsiaTheme="minorEastAsia" w:hAnsi="Helvetica" w:cs="Helvetica"/>
          <w:b/>
          <w:bCs/>
          <w:caps/>
          <w:color w:val="249EB0"/>
          <w:sz w:val="32"/>
          <w:szCs w:val="32"/>
          <w:lang w:eastAsia="fr-FR"/>
        </w:rPr>
      </w:pPr>
      <w:bookmarkStart w:id="21" w:name="_Toc71040395"/>
      <w:bookmarkStart w:id="22" w:name="_Toc103869208"/>
      <w:bookmarkStart w:id="23" w:name="_Toc103869319"/>
      <w:r w:rsidRPr="00790CAA">
        <w:rPr>
          <w:rFonts w:ascii="Helvetica" w:eastAsiaTheme="minorEastAsia" w:hAnsi="Helvetica" w:cs="Helvetica"/>
          <w:b/>
          <w:bCs/>
          <w:caps/>
          <w:color w:val="249EB0"/>
          <w:sz w:val="32"/>
          <w:szCs w:val="32"/>
          <w:lang w:eastAsia="fr-FR"/>
        </w:rPr>
        <w:lastRenderedPageBreak/>
        <w:t>DONNEES OID</w:t>
      </w:r>
      <w:bookmarkEnd w:id="21"/>
      <w:bookmarkEnd w:id="22"/>
      <w:bookmarkEnd w:id="23"/>
    </w:p>
    <w:p w14:paraId="2045B22C" w14:textId="77777777" w:rsidR="001E1C91" w:rsidRPr="009A27D6" w:rsidRDefault="001E1C91" w:rsidP="00383EDB">
      <w:pPr>
        <w:spacing w:after="0"/>
        <w:rPr>
          <w:rFonts w:ascii="Helvetica" w:hAnsi="Helvetica"/>
          <w:b/>
        </w:rPr>
      </w:pPr>
    </w:p>
    <w:p w14:paraId="2CD109D8" w14:textId="77777777" w:rsidR="00383EDB" w:rsidRPr="009A27D6" w:rsidRDefault="001E1C91" w:rsidP="00383EDB">
      <w:pPr>
        <w:spacing w:after="0"/>
        <w:rPr>
          <w:rFonts w:ascii="Helvetica" w:hAnsi="Helvetica"/>
        </w:rPr>
      </w:pPr>
      <w:r w:rsidRPr="009A27D6">
        <w:rPr>
          <w:rFonts w:ascii="Helvetica" w:hAnsi="Helvetica"/>
        </w:rPr>
        <w:t>Les champs de cette catégorie son</w:t>
      </w:r>
      <w:r w:rsidR="00681C51" w:rsidRPr="009A27D6">
        <w:rPr>
          <w:rFonts w:ascii="Helvetica" w:hAnsi="Helvetica"/>
        </w:rPr>
        <w:t xml:space="preserve">t </w:t>
      </w:r>
      <w:r w:rsidRPr="009A27D6">
        <w:rPr>
          <w:rFonts w:ascii="Helvetica" w:hAnsi="Helvetica"/>
        </w:rPr>
        <w:t>rempli</w:t>
      </w:r>
      <w:r w:rsidR="00681C51" w:rsidRPr="009A27D6">
        <w:rPr>
          <w:rFonts w:ascii="Helvetica" w:hAnsi="Helvetica"/>
        </w:rPr>
        <w:t>s</w:t>
      </w:r>
      <w:r w:rsidRPr="009A27D6">
        <w:rPr>
          <w:rFonts w:ascii="Helvetica" w:hAnsi="Helvetica"/>
        </w:rPr>
        <w:t xml:space="preserve"> par l'équipe</w:t>
      </w:r>
      <w:r w:rsidR="00681C51" w:rsidRPr="009A27D6">
        <w:rPr>
          <w:rFonts w:ascii="Helvetica" w:hAnsi="Helvetica"/>
        </w:rPr>
        <w:t xml:space="preserve"> de l'</w:t>
      </w:r>
      <w:r w:rsidRPr="009A27D6">
        <w:rPr>
          <w:rFonts w:ascii="Helvetica" w:hAnsi="Helvetica"/>
        </w:rPr>
        <w:t>OID</w:t>
      </w:r>
    </w:p>
    <w:p w14:paraId="6A735E5C" w14:textId="77777777" w:rsidR="001E1C91" w:rsidRPr="009A27D6" w:rsidRDefault="001E1C91" w:rsidP="00383EDB">
      <w:pPr>
        <w:spacing w:after="0"/>
        <w:rPr>
          <w:rFonts w:ascii="Helvetica" w:hAnsi="Helvetica"/>
        </w:rPr>
      </w:pPr>
    </w:p>
    <w:tbl>
      <w:tblPr>
        <w:tblW w:w="5000" w:type="pct"/>
        <w:tblCellMar>
          <w:left w:w="70" w:type="dxa"/>
          <w:right w:w="70" w:type="dxa"/>
        </w:tblCellMar>
        <w:tblLook w:val="04A0" w:firstRow="1" w:lastRow="0" w:firstColumn="1" w:lastColumn="0" w:noHBand="0" w:noVBand="1"/>
      </w:tblPr>
      <w:tblGrid>
        <w:gridCol w:w="2602"/>
        <w:gridCol w:w="3823"/>
        <w:gridCol w:w="1326"/>
        <w:gridCol w:w="1311"/>
      </w:tblGrid>
      <w:tr w:rsidR="00AD6049" w:rsidRPr="00B42FAD" w14:paraId="28050AC8" w14:textId="77777777" w:rsidTr="00790CAA">
        <w:trPr>
          <w:trHeight w:val="315"/>
        </w:trPr>
        <w:tc>
          <w:tcPr>
            <w:tcW w:w="1165" w:type="pct"/>
            <w:tcBorders>
              <w:top w:val="single" w:sz="4" w:space="0" w:color="auto"/>
              <w:left w:val="single" w:sz="4" w:space="0" w:color="auto"/>
              <w:bottom w:val="single" w:sz="4" w:space="0" w:color="auto"/>
              <w:right w:val="single" w:sz="4" w:space="0" w:color="auto"/>
            </w:tcBorders>
            <w:shd w:val="clear" w:color="auto" w:fill="C7D6C4"/>
            <w:noWrap/>
            <w:vAlign w:val="bottom"/>
            <w:hideMark/>
          </w:tcPr>
          <w:p w14:paraId="66F7E6C8" w14:textId="77777777" w:rsidR="00AD6049" w:rsidRPr="009A27D6" w:rsidRDefault="00AD6049" w:rsidP="00AD6049">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Donnée</w:t>
            </w:r>
            <w:r w:rsidR="00F64F33" w:rsidRPr="009A27D6">
              <w:rPr>
                <w:rFonts w:ascii="Helvetica" w:eastAsia="Times New Roman" w:hAnsi="Helvetica" w:cs="Calibri"/>
                <w:b/>
                <w:bCs/>
                <w:color w:val="FFFFFF"/>
                <w:lang w:eastAsia="fr-FR"/>
              </w:rPr>
              <w:t>s</w:t>
            </w:r>
            <w:r w:rsidRPr="009A27D6">
              <w:rPr>
                <w:rFonts w:ascii="Helvetica" w:eastAsia="Times New Roman" w:hAnsi="Helvetica" w:cs="Calibri"/>
                <w:b/>
                <w:bCs/>
                <w:color w:val="FFFFFF"/>
                <w:lang w:eastAsia="fr-FR"/>
              </w:rPr>
              <w:t xml:space="preserve"> requise</w:t>
            </w:r>
            <w:r w:rsidR="00F64F33" w:rsidRPr="009A27D6">
              <w:rPr>
                <w:rFonts w:ascii="Helvetica" w:eastAsia="Times New Roman" w:hAnsi="Helvetica" w:cs="Calibri"/>
                <w:b/>
                <w:bCs/>
                <w:color w:val="FFFFFF"/>
                <w:lang w:eastAsia="fr-FR"/>
              </w:rPr>
              <w:t>s</w:t>
            </w:r>
          </w:p>
        </w:tc>
        <w:tc>
          <w:tcPr>
            <w:tcW w:w="2440" w:type="pct"/>
            <w:tcBorders>
              <w:top w:val="single" w:sz="4" w:space="0" w:color="auto"/>
              <w:left w:val="single" w:sz="4" w:space="0" w:color="auto"/>
              <w:bottom w:val="single" w:sz="4" w:space="0" w:color="auto"/>
              <w:right w:val="single" w:sz="4" w:space="0" w:color="auto"/>
            </w:tcBorders>
            <w:shd w:val="clear" w:color="auto" w:fill="C7D6C4"/>
            <w:noWrap/>
            <w:vAlign w:val="bottom"/>
            <w:hideMark/>
          </w:tcPr>
          <w:p w14:paraId="4F5D6E0F" w14:textId="77777777" w:rsidR="00AD6049" w:rsidRPr="009A27D6" w:rsidRDefault="00AD6049" w:rsidP="00AD6049">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Définition</w:t>
            </w:r>
          </w:p>
        </w:tc>
        <w:tc>
          <w:tcPr>
            <w:tcW w:w="653" w:type="pct"/>
            <w:tcBorders>
              <w:top w:val="single" w:sz="4" w:space="0" w:color="auto"/>
              <w:left w:val="single" w:sz="4" w:space="0" w:color="auto"/>
              <w:bottom w:val="single" w:sz="4" w:space="0" w:color="auto"/>
              <w:right w:val="single" w:sz="4" w:space="0" w:color="auto"/>
            </w:tcBorders>
            <w:shd w:val="clear" w:color="auto" w:fill="C7D6C4"/>
            <w:noWrap/>
            <w:vAlign w:val="bottom"/>
            <w:hideMark/>
          </w:tcPr>
          <w:p w14:paraId="4E540266" w14:textId="77777777" w:rsidR="00AD6049" w:rsidRPr="009A27D6" w:rsidRDefault="00AD6049" w:rsidP="00AD6049">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Importance</w:t>
            </w:r>
          </w:p>
        </w:tc>
        <w:tc>
          <w:tcPr>
            <w:tcW w:w="743" w:type="pct"/>
            <w:tcBorders>
              <w:top w:val="single" w:sz="4" w:space="0" w:color="auto"/>
              <w:left w:val="single" w:sz="4" w:space="0" w:color="auto"/>
              <w:bottom w:val="single" w:sz="4" w:space="0" w:color="auto"/>
              <w:right w:val="single" w:sz="4" w:space="0" w:color="auto"/>
            </w:tcBorders>
            <w:shd w:val="clear" w:color="auto" w:fill="C7D6C4"/>
            <w:noWrap/>
            <w:vAlign w:val="bottom"/>
            <w:hideMark/>
          </w:tcPr>
          <w:p w14:paraId="07ECF1CD" w14:textId="77777777" w:rsidR="00AD6049" w:rsidRPr="009A27D6" w:rsidRDefault="00AD6049" w:rsidP="00AD6049">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Format</w:t>
            </w:r>
          </w:p>
        </w:tc>
      </w:tr>
      <w:tr w:rsidR="00AD6049" w:rsidRPr="00B42FAD" w14:paraId="480AD572" w14:textId="77777777" w:rsidTr="00BF36DA">
        <w:trPr>
          <w:trHeight w:val="735"/>
        </w:trPr>
        <w:tc>
          <w:tcPr>
            <w:tcW w:w="11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7B752B" w14:textId="77777777" w:rsidR="00AD6049" w:rsidRPr="009A27D6" w:rsidRDefault="00AD6049" w:rsidP="00274D0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Référence du membre</w:t>
            </w:r>
          </w:p>
        </w:tc>
        <w:tc>
          <w:tcPr>
            <w:tcW w:w="244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4ADCA4" w14:textId="77777777" w:rsidR="00AD6049" w:rsidRPr="009A27D6" w:rsidRDefault="00AD6049" w:rsidP="00274D0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Référence du membre attribuée lors de son adhésion à l’OID de la manière suivante : numéro du collège d’</w:t>
            </w:r>
            <w:proofErr w:type="spellStart"/>
            <w:r w:rsidRPr="009A27D6">
              <w:rPr>
                <w:rFonts w:ascii="Helvetica" w:eastAsia="Times New Roman" w:hAnsi="Helvetica" w:cs="Calibri"/>
                <w:color w:val="000000"/>
                <w:sz w:val="18"/>
                <w:szCs w:val="18"/>
                <w:lang w:eastAsia="fr-FR"/>
              </w:rPr>
              <w:t>appartenance_numéro</w:t>
            </w:r>
            <w:proofErr w:type="spellEnd"/>
            <w:r w:rsidRPr="009A27D6">
              <w:rPr>
                <w:rFonts w:ascii="Helvetica" w:eastAsia="Times New Roman" w:hAnsi="Helvetica" w:cs="Calibri"/>
                <w:color w:val="000000"/>
                <w:sz w:val="18"/>
                <w:szCs w:val="18"/>
                <w:lang w:eastAsia="fr-FR"/>
              </w:rPr>
              <w:t xml:space="preserve"> d’entrée à l’OID</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FF809B" w14:textId="77777777" w:rsidR="00AD6049" w:rsidRPr="009A27D6" w:rsidRDefault="00AD6049" w:rsidP="00274D0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Interne OID</w:t>
            </w:r>
          </w:p>
        </w:tc>
        <w:tc>
          <w:tcPr>
            <w:tcW w:w="7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F58C0E" w14:textId="77777777" w:rsidR="00AD6049" w:rsidRPr="009A27D6" w:rsidRDefault="00AD6049" w:rsidP="00274D0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Ne pas remplir</w:t>
            </w:r>
          </w:p>
        </w:tc>
      </w:tr>
      <w:tr w:rsidR="00B65CDA" w:rsidRPr="00B42FAD" w14:paraId="2272E9FC" w14:textId="77777777" w:rsidTr="00BF36DA">
        <w:trPr>
          <w:trHeight w:val="735"/>
        </w:trPr>
        <w:tc>
          <w:tcPr>
            <w:tcW w:w="11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3489E59" w14:textId="735F207C" w:rsidR="00B65CDA" w:rsidRPr="009A27D6" w:rsidRDefault="00B65CDA" w:rsidP="00274D0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Ancien code du bâtiment - OID</w:t>
            </w:r>
          </w:p>
        </w:tc>
        <w:tc>
          <w:tcPr>
            <w:tcW w:w="2440" w:type="pct"/>
            <w:tcBorders>
              <w:top w:val="single" w:sz="4" w:space="0" w:color="auto"/>
              <w:left w:val="single" w:sz="4" w:space="0" w:color="auto"/>
              <w:bottom w:val="single" w:sz="4" w:space="0" w:color="auto"/>
              <w:right w:val="single" w:sz="4" w:space="0" w:color="auto"/>
            </w:tcBorders>
            <w:shd w:val="clear" w:color="000000" w:fill="FFFFFF"/>
            <w:vAlign w:val="center"/>
          </w:tcPr>
          <w:p w14:paraId="63EF66AA" w14:textId="0A99EBC0" w:rsidR="00B65CDA" w:rsidRPr="009A27D6" w:rsidRDefault="002001A3" w:rsidP="00274D0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Ancien code du bâtiment implémenté dans la base</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24279A5" w14:textId="77E458C5" w:rsidR="00B65CDA" w:rsidRPr="009A27D6" w:rsidRDefault="002001A3" w:rsidP="00274D0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Interne OID</w:t>
            </w:r>
          </w:p>
        </w:tc>
        <w:tc>
          <w:tcPr>
            <w:tcW w:w="74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B41B2BD" w14:textId="042C862C" w:rsidR="00B65CDA" w:rsidRPr="009A27D6" w:rsidRDefault="002001A3" w:rsidP="00274D0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Ne pas remplir</w:t>
            </w:r>
          </w:p>
        </w:tc>
      </w:tr>
      <w:tr w:rsidR="00AD6049" w:rsidRPr="00B42FAD" w14:paraId="6C2A4F6C" w14:textId="77777777" w:rsidTr="00BF36DA">
        <w:trPr>
          <w:trHeight w:val="300"/>
        </w:trPr>
        <w:tc>
          <w:tcPr>
            <w:tcW w:w="11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AB4084" w14:textId="77777777" w:rsidR="00AD6049" w:rsidRPr="009A27D6" w:rsidRDefault="00AD6049" w:rsidP="00274D0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Code du bâtiment OID</w:t>
            </w:r>
          </w:p>
        </w:tc>
        <w:tc>
          <w:tcPr>
            <w:tcW w:w="244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D6FA71" w14:textId="77777777" w:rsidR="00AD6049" w:rsidRPr="009A27D6" w:rsidRDefault="00AD6049" w:rsidP="00274D0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Code du bâtiment implémenté dans la base</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52AFDE" w14:textId="77777777" w:rsidR="00AD6049" w:rsidRPr="009A27D6" w:rsidRDefault="00AD6049" w:rsidP="00274D0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Interne OID</w:t>
            </w:r>
          </w:p>
        </w:tc>
        <w:tc>
          <w:tcPr>
            <w:tcW w:w="7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31CA4B" w14:textId="77777777" w:rsidR="00AD6049" w:rsidRPr="009A27D6" w:rsidRDefault="00AD6049" w:rsidP="00274D0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Ne pas remplir</w:t>
            </w:r>
          </w:p>
        </w:tc>
      </w:tr>
      <w:tr w:rsidR="00AD6049" w:rsidRPr="00B42FAD" w14:paraId="5D0D86CB" w14:textId="77777777" w:rsidTr="00BF36DA">
        <w:trPr>
          <w:trHeight w:val="735"/>
        </w:trPr>
        <w:tc>
          <w:tcPr>
            <w:tcW w:w="11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35DA92" w14:textId="77777777" w:rsidR="00AD6049" w:rsidRPr="009A27D6" w:rsidRDefault="00AD6049" w:rsidP="00274D0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Typologie du bâtiment OID</w:t>
            </w:r>
          </w:p>
        </w:tc>
        <w:tc>
          <w:tcPr>
            <w:tcW w:w="24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0EE216" w14:textId="07224C35" w:rsidR="00AD6049" w:rsidRPr="009A27D6" w:rsidRDefault="00AD6049" w:rsidP="00274D0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Les typologies de bâtiment sont définies en </w:t>
            </w:r>
            <w:r w:rsidR="0085372C" w:rsidRPr="009A27D6">
              <w:rPr>
                <w:rFonts w:ascii="Helvetica" w:eastAsia="Times New Roman" w:hAnsi="Helvetica" w:cs="Calibri"/>
                <w:color w:val="000000"/>
                <w:sz w:val="18"/>
                <w:szCs w:val="18"/>
                <w:lang w:eastAsia="fr-FR"/>
              </w:rPr>
              <w:t>GT Energy &amp; Data Management</w:t>
            </w:r>
            <w:r w:rsidRPr="009A27D6">
              <w:rPr>
                <w:rFonts w:ascii="Helvetica" w:eastAsia="Times New Roman" w:hAnsi="Helvetica" w:cs="Calibri"/>
                <w:color w:val="000000"/>
                <w:sz w:val="18"/>
                <w:szCs w:val="18"/>
                <w:lang w:eastAsia="fr-FR"/>
              </w:rPr>
              <w:t>. Elles sont déterminées selon les données générales du bâtiment.</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045808" w14:textId="77777777" w:rsidR="00AD6049" w:rsidRPr="009A27D6" w:rsidRDefault="00AD6049" w:rsidP="00274D0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Interne OID</w:t>
            </w:r>
          </w:p>
        </w:tc>
        <w:tc>
          <w:tcPr>
            <w:tcW w:w="7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B21647" w14:textId="77777777" w:rsidR="00AD6049" w:rsidRPr="009A27D6" w:rsidRDefault="00AD6049" w:rsidP="00274D0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Ne pas remplir</w:t>
            </w:r>
          </w:p>
        </w:tc>
      </w:tr>
      <w:tr w:rsidR="00013DF0" w:rsidRPr="00B42FAD" w14:paraId="5EFD18D8" w14:textId="77777777" w:rsidTr="00BF36DA">
        <w:trPr>
          <w:trHeight w:val="735"/>
        </w:trPr>
        <w:tc>
          <w:tcPr>
            <w:tcW w:w="11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F3F5379" w14:textId="2135835A" w:rsidR="00013DF0" w:rsidRPr="009A27D6" w:rsidRDefault="00013DF0" w:rsidP="00013DF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Niveau de service OID</w:t>
            </w:r>
          </w:p>
        </w:tc>
        <w:tc>
          <w:tcPr>
            <w:tcW w:w="2440" w:type="pct"/>
            <w:tcBorders>
              <w:top w:val="single" w:sz="4" w:space="0" w:color="auto"/>
              <w:left w:val="single" w:sz="4" w:space="0" w:color="auto"/>
              <w:bottom w:val="single" w:sz="4" w:space="0" w:color="auto"/>
              <w:right w:val="single" w:sz="4" w:space="0" w:color="auto"/>
            </w:tcBorders>
            <w:shd w:val="clear" w:color="auto" w:fill="auto"/>
            <w:vAlign w:val="center"/>
          </w:tcPr>
          <w:p w14:paraId="5B71F922" w14:textId="5D7102B2" w:rsidR="00013DF0" w:rsidRPr="009A27D6" w:rsidRDefault="00013DF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Les niveaux de service du bâtiment sont définis en </w:t>
            </w:r>
            <w:r w:rsidR="0085372C" w:rsidRPr="009A27D6">
              <w:rPr>
                <w:rFonts w:ascii="Helvetica" w:eastAsia="Times New Roman" w:hAnsi="Helvetica" w:cs="Calibri"/>
                <w:color w:val="000000"/>
                <w:sz w:val="18"/>
                <w:szCs w:val="18"/>
                <w:lang w:eastAsia="fr-FR"/>
              </w:rPr>
              <w:t>GT Energy &amp; Data Management</w:t>
            </w:r>
            <w:r w:rsidRPr="009A27D6">
              <w:rPr>
                <w:rFonts w:ascii="Helvetica" w:eastAsia="Times New Roman" w:hAnsi="Helvetica" w:cs="Calibri"/>
                <w:color w:val="000000"/>
                <w:sz w:val="18"/>
                <w:szCs w:val="18"/>
                <w:lang w:eastAsia="fr-FR"/>
              </w:rPr>
              <w:t>. Ils sont déterminés selon les données générales du bâtiment.</w:t>
            </w:r>
          </w:p>
        </w:tc>
        <w:tc>
          <w:tcPr>
            <w:tcW w:w="6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E6F85B0" w14:textId="6AAD82ED" w:rsidR="00013DF0" w:rsidRPr="009A27D6" w:rsidRDefault="00013DF0" w:rsidP="00013DF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Interne OID</w:t>
            </w:r>
          </w:p>
        </w:tc>
        <w:tc>
          <w:tcPr>
            <w:tcW w:w="74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7687FD6" w14:textId="1D84A61A" w:rsidR="00013DF0" w:rsidRPr="009A27D6" w:rsidRDefault="00013DF0" w:rsidP="00013DF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Ne pas remplir</w:t>
            </w:r>
          </w:p>
        </w:tc>
      </w:tr>
    </w:tbl>
    <w:p w14:paraId="225A921B" w14:textId="2291BB2B" w:rsidR="0085372C" w:rsidRDefault="0085372C">
      <w:pPr>
        <w:rPr>
          <w:rFonts w:ascii="Helvetica" w:eastAsiaTheme="majorEastAsia" w:hAnsi="Helvetica" w:cstheme="majorBidi"/>
          <w:color w:val="365F91" w:themeColor="accent1" w:themeShade="BF"/>
          <w:sz w:val="26"/>
          <w:szCs w:val="26"/>
        </w:rPr>
      </w:pPr>
    </w:p>
    <w:p w14:paraId="4BC62D0C" w14:textId="0CBB09B1" w:rsidR="00790CAA" w:rsidRDefault="00790CAA">
      <w:pPr>
        <w:rPr>
          <w:rFonts w:ascii="Helvetica" w:eastAsiaTheme="majorEastAsia" w:hAnsi="Helvetica" w:cstheme="majorBidi"/>
          <w:color w:val="365F91" w:themeColor="accent1" w:themeShade="BF"/>
          <w:sz w:val="26"/>
          <w:szCs w:val="26"/>
        </w:rPr>
      </w:pPr>
    </w:p>
    <w:p w14:paraId="7E6F8717" w14:textId="2984D3DE" w:rsidR="00790CAA" w:rsidRDefault="00790CAA">
      <w:pPr>
        <w:rPr>
          <w:rFonts w:ascii="Helvetica" w:eastAsiaTheme="majorEastAsia" w:hAnsi="Helvetica" w:cstheme="majorBidi"/>
          <w:color w:val="365F91" w:themeColor="accent1" w:themeShade="BF"/>
          <w:sz w:val="26"/>
          <w:szCs w:val="26"/>
        </w:rPr>
      </w:pPr>
    </w:p>
    <w:p w14:paraId="67C0AC02" w14:textId="37E73A1A" w:rsidR="00790CAA" w:rsidRDefault="00790CAA">
      <w:pPr>
        <w:rPr>
          <w:rFonts w:ascii="Helvetica" w:eastAsiaTheme="majorEastAsia" w:hAnsi="Helvetica" w:cstheme="majorBidi"/>
          <w:color w:val="365F91" w:themeColor="accent1" w:themeShade="BF"/>
          <w:sz w:val="26"/>
          <w:szCs w:val="26"/>
        </w:rPr>
      </w:pPr>
    </w:p>
    <w:p w14:paraId="3CACCB4A" w14:textId="6C6049CD" w:rsidR="00790CAA" w:rsidRDefault="00790CAA">
      <w:pPr>
        <w:rPr>
          <w:rFonts w:ascii="Helvetica" w:eastAsiaTheme="majorEastAsia" w:hAnsi="Helvetica" w:cstheme="majorBidi"/>
          <w:color w:val="365F91" w:themeColor="accent1" w:themeShade="BF"/>
          <w:sz w:val="26"/>
          <w:szCs w:val="26"/>
        </w:rPr>
      </w:pPr>
    </w:p>
    <w:p w14:paraId="44FC3CC7" w14:textId="77933F6F" w:rsidR="00790CAA" w:rsidRDefault="00790CAA">
      <w:pPr>
        <w:rPr>
          <w:rFonts w:ascii="Helvetica" w:eastAsiaTheme="majorEastAsia" w:hAnsi="Helvetica" w:cstheme="majorBidi"/>
          <w:color w:val="365F91" w:themeColor="accent1" w:themeShade="BF"/>
          <w:sz w:val="26"/>
          <w:szCs w:val="26"/>
        </w:rPr>
      </w:pPr>
    </w:p>
    <w:p w14:paraId="66F57BC9" w14:textId="4D14FEC4" w:rsidR="00790CAA" w:rsidRDefault="00790CAA">
      <w:pPr>
        <w:rPr>
          <w:rFonts w:ascii="Helvetica" w:eastAsiaTheme="majorEastAsia" w:hAnsi="Helvetica" w:cstheme="majorBidi"/>
          <w:color w:val="365F91" w:themeColor="accent1" w:themeShade="BF"/>
          <w:sz w:val="26"/>
          <w:szCs w:val="26"/>
        </w:rPr>
      </w:pPr>
    </w:p>
    <w:p w14:paraId="397E9526" w14:textId="4FE7BAA1" w:rsidR="00790CAA" w:rsidRDefault="00790CAA">
      <w:pPr>
        <w:rPr>
          <w:rFonts w:ascii="Helvetica" w:eastAsiaTheme="majorEastAsia" w:hAnsi="Helvetica" w:cstheme="majorBidi"/>
          <w:color w:val="365F91" w:themeColor="accent1" w:themeShade="BF"/>
          <w:sz w:val="26"/>
          <w:szCs w:val="26"/>
        </w:rPr>
      </w:pPr>
    </w:p>
    <w:p w14:paraId="07EFA19C" w14:textId="656192D3" w:rsidR="00790CAA" w:rsidRDefault="00790CAA">
      <w:pPr>
        <w:rPr>
          <w:rFonts w:ascii="Helvetica" w:eastAsiaTheme="majorEastAsia" w:hAnsi="Helvetica" w:cstheme="majorBidi"/>
          <w:color w:val="365F91" w:themeColor="accent1" w:themeShade="BF"/>
          <w:sz w:val="26"/>
          <w:szCs w:val="26"/>
        </w:rPr>
      </w:pPr>
    </w:p>
    <w:p w14:paraId="6B4A9812" w14:textId="504E3233" w:rsidR="00790CAA" w:rsidRDefault="00790CAA">
      <w:pPr>
        <w:rPr>
          <w:rFonts w:ascii="Helvetica" w:eastAsiaTheme="majorEastAsia" w:hAnsi="Helvetica" w:cstheme="majorBidi"/>
          <w:color w:val="365F91" w:themeColor="accent1" w:themeShade="BF"/>
          <w:sz w:val="26"/>
          <w:szCs w:val="26"/>
        </w:rPr>
      </w:pPr>
    </w:p>
    <w:p w14:paraId="62E8A7C4" w14:textId="1B5973D1" w:rsidR="00790CAA" w:rsidRDefault="00790CAA">
      <w:pPr>
        <w:rPr>
          <w:rFonts w:ascii="Helvetica" w:eastAsiaTheme="majorEastAsia" w:hAnsi="Helvetica" w:cstheme="majorBidi"/>
          <w:color w:val="365F91" w:themeColor="accent1" w:themeShade="BF"/>
          <w:sz w:val="26"/>
          <w:szCs w:val="26"/>
        </w:rPr>
      </w:pPr>
    </w:p>
    <w:p w14:paraId="51BCDA7D" w14:textId="277D97BC" w:rsidR="00790CAA" w:rsidRDefault="00790CAA">
      <w:pPr>
        <w:rPr>
          <w:rFonts w:ascii="Helvetica" w:eastAsiaTheme="majorEastAsia" w:hAnsi="Helvetica" w:cstheme="majorBidi"/>
          <w:color w:val="365F91" w:themeColor="accent1" w:themeShade="BF"/>
          <w:sz w:val="26"/>
          <w:szCs w:val="26"/>
        </w:rPr>
      </w:pPr>
    </w:p>
    <w:p w14:paraId="1832C929" w14:textId="2383B87A" w:rsidR="00790CAA" w:rsidRDefault="00790CAA">
      <w:pPr>
        <w:rPr>
          <w:rFonts w:ascii="Helvetica" w:eastAsiaTheme="majorEastAsia" w:hAnsi="Helvetica" w:cstheme="majorBidi"/>
          <w:color w:val="365F91" w:themeColor="accent1" w:themeShade="BF"/>
          <w:sz w:val="26"/>
          <w:szCs w:val="26"/>
        </w:rPr>
      </w:pPr>
    </w:p>
    <w:p w14:paraId="0F48DB11" w14:textId="691F2267" w:rsidR="00790CAA" w:rsidRDefault="00790CAA">
      <w:pPr>
        <w:rPr>
          <w:rFonts w:ascii="Helvetica" w:eastAsiaTheme="majorEastAsia" w:hAnsi="Helvetica" w:cstheme="majorBidi"/>
          <w:color w:val="365F91" w:themeColor="accent1" w:themeShade="BF"/>
          <w:sz w:val="26"/>
          <w:szCs w:val="26"/>
        </w:rPr>
      </w:pPr>
    </w:p>
    <w:p w14:paraId="6A77A6C7" w14:textId="2477B56C" w:rsidR="00790CAA" w:rsidRDefault="00790CAA">
      <w:pPr>
        <w:rPr>
          <w:rFonts w:ascii="Helvetica" w:eastAsiaTheme="majorEastAsia" w:hAnsi="Helvetica" w:cstheme="majorBidi"/>
          <w:color w:val="365F91" w:themeColor="accent1" w:themeShade="BF"/>
          <w:sz w:val="26"/>
          <w:szCs w:val="26"/>
        </w:rPr>
      </w:pPr>
    </w:p>
    <w:p w14:paraId="1F77AFED" w14:textId="77777777" w:rsidR="00790CAA" w:rsidRPr="009A27D6" w:rsidRDefault="00790CAA">
      <w:pPr>
        <w:rPr>
          <w:rFonts w:ascii="Helvetica" w:eastAsiaTheme="majorEastAsia" w:hAnsi="Helvetica" w:cstheme="majorBidi"/>
          <w:color w:val="365F91" w:themeColor="accent1" w:themeShade="BF"/>
          <w:sz w:val="26"/>
          <w:szCs w:val="26"/>
        </w:rPr>
      </w:pPr>
    </w:p>
    <w:p w14:paraId="708ADAC6" w14:textId="53814C57" w:rsidR="001E1C91" w:rsidRPr="00790CAA" w:rsidRDefault="001E1C91" w:rsidP="00F74506">
      <w:pPr>
        <w:pStyle w:val="Titre2"/>
        <w:pageBreakBefore/>
        <w:rPr>
          <w:rFonts w:ascii="Helvetica" w:eastAsiaTheme="minorEastAsia" w:hAnsi="Helvetica" w:cs="Helvetica"/>
          <w:b/>
          <w:bCs/>
          <w:caps/>
          <w:color w:val="249EB0"/>
          <w:sz w:val="32"/>
          <w:szCs w:val="32"/>
          <w:lang w:eastAsia="fr-FR"/>
        </w:rPr>
      </w:pPr>
      <w:bookmarkStart w:id="24" w:name="_Toc71040396"/>
      <w:bookmarkStart w:id="25" w:name="_Toc103869209"/>
      <w:bookmarkStart w:id="26" w:name="_Toc103869320"/>
      <w:r w:rsidRPr="00790CAA">
        <w:rPr>
          <w:rFonts w:ascii="Helvetica" w:eastAsiaTheme="minorEastAsia" w:hAnsi="Helvetica" w:cs="Helvetica"/>
          <w:b/>
          <w:bCs/>
          <w:caps/>
          <w:color w:val="249EB0"/>
          <w:sz w:val="32"/>
          <w:szCs w:val="32"/>
          <w:lang w:eastAsia="fr-FR"/>
        </w:rPr>
        <w:lastRenderedPageBreak/>
        <w:t>DONNEES ADMINISTRATIVES</w:t>
      </w:r>
      <w:bookmarkEnd w:id="24"/>
      <w:bookmarkEnd w:id="25"/>
      <w:bookmarkEnd w:id="26"/>
    </w:p>
    <w:p w14:paraId="19F7E421" w14:textId="77777777" w:rsidR="001E1C91" w:rsidRPr="003C317F" w:rsidRDefault="001E1C91" w:rsidP="00383EDB">
      <w:pPr>
        <w:spacing w:after="0"/>
        <w:rPr>
          <w:rFonts w:ascii="Helvetica" w:hAnsi="Helvetica"/>
          <w:b/>
          <w:color w:val="006600"/>
          <w:sz w:val="10"/>
          <w:szCs w:val="10"/>
        </w:rPr>
      </w:pPr>
    </w:p>
    <w:p w14:paraId="55F785C0" w14:textId="77777777" w:rsidR="001E1C91" w:rsidRPr="009A27D6" w:rsidRDefault="001E1C91" w:rsidP="00383EDB">
      <w:pPr>
        <w:spacing w:after="0"/>
        <w:rPr>
          <w:rFonts w:ascii="Helvetica" w:hAnsi="Helvetica"/>
        </w:rPr>
      </w:pPr>
      <w:r w:rsidRPr="009A27D6">
        <w:rPr>
          <w:rFonts w:ascii="Helvetica" w:hAnsi="Helvetica"/>
        </w:rPr>
        <w:t>Les données administratives correspondent aux informations administratives relatives à chaque bâtiment. Elles ne sont à remplir qu'une fois par bâtiment.</w:t>
      </w:r>
    </w:p>
    <w:p w14:paraId="13D306B2" w14:textId="77777777" w:rsidR="001E1C91" w:rsidRPr="009A27D6" w:rsidRDefault="001E1C91" w:rsidP="00383EDB">
      <w:pPr>
        <w:spacing w:after="0"/>
        <w:rPr>
          <w:rFonts w:ascii="Helvetica" w:hAnsi="Helvetica"/>
          <w:sz w:val="16"/>
          <w:szCs w:val="16"/>
        </w:rPr>
      </w:pPr>
    </w:p>
    <w:tbl>
      <w:tblPr>
        <w:tblW w:w="5000" w:type="pct"/>
        <w:tblLayout w:type="fixed"/>
        <w:tblCellMar>
          <w:left w:w="70" w:type="dxa"/>
          <w:right w:w="70" w:type="dxa"/>
        </w:tblCellMar>
        <w:tblLook w:val="04A0" w:firstRow="1" w:lastRow="0" w:firstColumn="1" w:lastColumn="0" w:noHBand="0" w:noVBand="1"/>
      </w:tblPr>
      <w:tblGrid>
        <w:gridCol w:w="2547"/>
        <w:gridCol w:w="4112"/>
        <w:gridCol w:w="1359"/>
        <w:gridCol w:w="1044"/>
      </w:tblGrid>
      <w:tr w:rsidR="002E5CA5" w:rsidRPr="00B42FAD" w14:paraId="6BCCAE32" w14:textId="77777777" w:rsidTr="00790CAA">
        <w:trPr>
          <w:trHeight w:val="315"/>
        </w:trPr>
        <w:tc>
          <w:tcPr>
            <w:tcW w:w="1405" w:type="pct"/>
            <w:tcBorders>
              <w:top w:val="single" w:sz="4" w:space="0" w:color="auto"/>
              <w:left w:val="single" w:sz="4" w:space="0" w:color="auto"/>
              <w:bottom w:val="single" w:sz="4" w:space="0" w:color="auto"/>
              <w:right w:val="single" w:sz="4" w:space="0" w:color="auto"/>
            </w:tcBorders>
            <w:shd w:val="clear" w:color="auto" w:fill="C7D6C4"/>
            <w:noWrap/>
            <w:vAlign w:val="bottom"/>
            <w:hideMark/>
          </w:tcPr>
          <w:p w14:paraId="21B49C61" w14:textId="3EEEF60D" w:rsidR="00AD6049" w:rsidRPr="009A27D6" w:rsidRDefault="00AD6049" w:rsidP="00C919C9">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Donnée</w:t>
            </w:r>
            <w:r w:rsidR="00F64F33" w:rsidRPr="009A27D6">
              <w:rPr>
                <w:rFonts w:ascii="Helvetica" w:eastAsia="Times New Roman" w:hAnsi="Helvetica" w:cs="Calibri"/>
                <w:b/>
                <w:bCs/>
                <w:color w:val="FFFFFF"/>
                <w:lang w:eastAsia="fr-FR"/>
              </w:rPr>
              <w:t>s</w:t>
            </w:r>
            <w:r w:rsidRPr="009A27D6">
              <w:rPr>
                <w:rFonts w:ascii="Helvetica" w:eastAsia="Times New Roman" w:hAnsi="Helvetica" w:cs="Calibri"/>
                <w:b/>
                <w:bCs/>
                <w:color w:val="FFFFFF"/>
                <w:lang w:eastAsia="fr-FR"/>
              </w:rPr>
              <w:t xml:space="preserve"> </w:t>
            </w:r>
            <w:r w:rsidR="00C919C9" w:rsidRPr="009A27D6">
              <w:rPr>
                <w:rFonts w:ascii="Helvetica" w:eastAsia="Times New Roman" w:hAnsi="Helvetica" w:cs="Calibri"/>
                <w:b/>
                <w:bCs/>
                <w:color w:val="FFFFFF"/>
                <w:lang w:eastAsia="fr-FR"/>
              </w:rPr>
              <w:t>requises</w:t>
            </w:r>
          </w:p>
        </w:tc>
        <w:tc>
          <w:tcPr>
            <w:tcW w:w="2269" w:type="pct"/>
            <w:tcBorders>
              <w:top w:val="single" w:sz="4" w:space="0" w:color="auto"/>
              <w:left w:val="single" w:sz="4" w:space="0" w:color="auto"/>
              <w:bottom w:val="single" w:sz="4" w:space="0" w:color="auto"/>
              <w:right w:val="single" w:sz="4" w:space="0" w:color="auto"/>
            </w:tcBorders>
            <w:shd w:val="clear" w:color="auto" w:fill="C7D6C4"/>
            <w:noWrap/>
            <w:vAlign w:val="bottom"/>
            <w:hideMark/>
          </w:tcPr>
          <w:p w14:paraId="28DFF42E" w14:textId="77777777" w:rsidR="00AD6049" w:rsidRPr="009A27D6" w:rsidRDefault="00AD6049" w:rsidP="00AD6049">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Définition</w:t>
            </w:r>
          </w:p>
        </w:tc>
        <w:tc>
          <w:tcPr>
            <w:tcW w:w="750" w:type="pct"/>
            <w:tcBorders>
              <w:top w:val="single" w:sz="4" w:space="0" w:color="auto"/>
              <w:left w:val="single" w:sz="4" w:space="0" w:color="auto"/>
              <w:bottom w:val="single" w:sz="4" w:space="0" w:color="auto"/>
              <w:right w:val="single" w:sz="4" w:space="0" w:color="auto"/>
            </w:tcBorders>
            <w:shd w:val="clear" w:color="auto" w:fill="C7D6C4"/>
            <w:noWrap/>
            <w:vAlign w:val="bottom"/>
            <w:hideMark/>
          </w:tcPr>
          <w:p w14:paraId="32A7525E" w14:textId="77777777" w:rsidR="00AD6049" w:rsidRPr="009A27D6" w:rsidRDefault="00AD6049" w:rsidP="00AD6049">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Importance</w:t>
            </w:r>
          </w:p>
        </w:tc>
        <w:tc>
          <w:tcPr>
            <w:tcW w:w="576" w:type="pct"/>
            <w:tcBorders>
              <w:top w:val="single" w:sz="4" w:space="0" w:color="auto"/>
              <w:left w:val="single" w:sz="4" w:space="0" w:color="auto"/>
              <w:bottom w:val="single" w:sz="4" w:space="0" w:color="auto"/>
              <w:right w:val="single" w:sz="4" w:space="0" w:color="auto"/>
            </w:tcBorders>
            <w:shd w:val="clear" w:color="auto" w:fill="C7D6C4"/>
            <w:noWrap/>
            <w:vAlign w:val="bottom"/>
            <w:hideMark/>
          </w:tcPr>
          <w:p w14:paraId="580FA8D4" w14:textId="77777777" w:rsidR="00AD6049" w:rsidRPr="009A27D6" w:rsidRDefault="00AD6049" w:rsidP="00AD6049">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Format</w:t>
            </w:r>
          </w:p>
        </w:tc>
      </w:tr>
      <w:tr w:rsidR="002E5CA5" w:rsidRPr="00B42FAD" w14:paraId="2F5ADE95" w14:textId="77777777" w:rsidTr="00790CAA">
        <w:trPr>
          <w:trHeight w:val="720"/>
        </w:trPr>
        <w:tc>
          <w:tcPr>
            <w:tcW w:w="14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43A48F" w14:textId="77777777" w:rsidR="00AD6049" w:rsidRPr="009A27D6" w:rsidRDefault="00AD6049" w:rsidP="00AD604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Site ou bâtiment</w:t>
            </w:r>
          </w:p>
        </w:tc>
        <w:tc>
          <w:tcPr>
            <w:tcW w:w="226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A8F861" w14:textId="3C6DDCC1" w:rsidR="00AD6049" w:rsidRPr="009A27D6" w:rsidRDefault="004338AC" w:rsidP="004338AC">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0- </w:t>
            </w:r>
            <w:r w:rsidR="00AD6049" w:rsidRPr="009A27D6">
              <w:rPr>
                <w:rFonts w:ascii="Helvetica" w:eastAsia="Times New Roman" w:hAnsi="Helvetica" w:cs="Calibri"/>
                <w:color w:val="000000"/>
                <w:sz w:val="18"/>
                <w:szCs w:val="18"/>
                <w:lang w:eastAsia="fr-FR"/>
              </w:rPr>
              <w:t>Site : Ensemble de bâtiments non différenciés sur un site</w:t>
            </w:r>
            <w:r w:rsidR="00AD6049" w:rsidRPr="009A27D6">
              <w:rPr>
                <w:rFonts w:ascii="Helvetica" w:eastAsia="Times New Roman" w:hAnsi="Helvetica" w:cs="Calibri"/>
                <w:color w:val="000000"/>
                <w:sz w:val="18"/>
                <w:szCs w:val="18"/>
                <w:lang w:eastAsia="fr-FR"/>
              </w:rPr>
              <w:br/>
            </w:r>
            <w:r w:rsidR="00D61959" w:rsidRPr="009A27D6">
              <w:rPr>
                <w:rFonts w:ascii="Helvetica" w:eastAsia="Times New Roman" w:hAnsi="Helvetica" w:cs="Calibri"/>
                <w:color w:val="000000"/>
                <w:sz w:val="18"/>
                <w:szCs w:val="18"/>
                <w:lang w:eastAsia="fr-FR"/>
              </w:rPr>
              <w:t xml:space="preserve">1- </w:t>
            </w:r>
            <w:r w:rsidR="00AD6049" w:rsidRPr="009A27D6">
              <w:rPr>
                <w:rFonts w:ascii="Helvetica" w:eastAsia="Times New Roman" w:hAnsi="Helvetica" w:cs="Calibri"/>
                <w:color w:val="000000"/>
                <w:sz w:val="18"/>
                <w:szCs w:val="18"/>
                <w:lang w:eastAsia="fr-FR"/>
              </w:rPr>
              <w:t>Bâtiment</w:t>
            </w:r>
            <w:r w:rsidR="00085D93" w:rsidRPr="009A27D6">
              <w:rPr>
                <w:rFonts w:ascii="Helvetica" w:eastAsia="Times New Roman" w:hAnsi="Helvetica" w:cs="Calibri"/>
                <w:color w:val="000000"/>
                <w:sz w:val="18"/>
                <w:szCs w:val="18"/>
                <w:lang w:eastAsia="fr-FR"/>
              </w:rPr>
              <w:t xml:space="preserve"> </w:t>
            </w:r>
            <w:r w:rsidR="00AD6049" w:rsidRPr="009A27D6">
              <w:rPr>
                <w:rFonts w:ascii="Helvetica" w:eastAsia="Times New Roman" w:hAnsi="Helvetica" w:cs="Calibri"/>
                <w:color w:val="000000"/>
                <w:sz w:val="18"/>
                <w:szCs w:val="18"/>
                <w:lang w:eastAsia="fr-FR"/>
              </w:rPr>
              <w:t xml:space="preserve">: Bâtiment indépendant </w:t>
            </w:r>
          </w:p>
          <w:p w14:paraId="0C0CC71D" w14:textId="1719DDBD" w:rsidR="004338AC" w:rsidRPr="009A27D6" w:rsidRDefault="004338AC" w:rsidP="004338AC">
            <w:pPr>
              <w:spacing w:after="0"/>
              <w:rPr>
                <w:rFonts w:ascii="Helvetica" w:hAnsi="Helvetica" w:cstheme="minorHAnsi"/>
                <w:sz w:val="18"/>
                <w:szCs w:val="18"/>
                <w:lang w:eastAsia="fr-FR"/>
              </w:rPr>
            </w:pPr>
            <w:r w:rsidRPr="009A27D6">
              <w:rPr>
                <w:rFonts w:ascii="Helvetica" w:hAnsi="Helvetica" w:cstheme="minorHAnsi"/>
                <w:sz w:val="18"/>
                <w:szCs w:val="18"/>
                <w:lang w:eastAsia="fr-FR"/>
              </w:rPr>
              <w:t>2- Lot : Partie de bâtiment</w:t>
            </w:r>
          </w:p>
        </w:tc>
        <w:tc>
          <w:tcPr>
            <w:tcW w:w="75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3F49BF" w14:textId="349FFD1C" w:rsidR="00AD6049" w:rsidRPr="009A27D6" w:rsidRDefault="00A06817" w:rsidP="00AD604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5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FD16A7" w14:textId="77777777" w:rsidR="00AD6049" w:rsidRPr="009A27D6" w:rsidRDefault="00AD6049" w:rsidP="00AD604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2E5CA5" w:rsidRPr="00B42FAD" w14:paraId="2518CA69" w14:textId="77777777" w:rsidTr="00790CAA">
        <w:trPr>
          <w:trHeight w:val="1920"/>
        </w:trPr>
        <w:tc>
          <w:tcPr>
            <w:tcW w:w="14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19D2C5" w14:textId="77777777" w:rsidR="00AD6049" w:rsidRPr="009A27D6" w:rsidRDefault="00AD6049" w:rsidP="00AD604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Famille de bâtiment</w:t>
            </w:r>
          </w:p>
        </w:tc>
        <w:tc>
          <w:tcPr>
            <w:tcW w:w="226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CF0274" w14:textId="77777777" w:rsidR="00CB5E77" w:rsidRPr="009A27D6" w:rsidRDefault="00A30D29" w:rsidP="00AD604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Famille de bâtiment </w:t>
            </w:r>
            <w:r w:rsidRPr="009A27D6">
              <w:rPr>
                <w:rFonts w:ascii="Helvetica" w:eastAsia="Times New Roman" w:hAnsi="Helvetica" w:cs="Calibri"/>
                <w:color w:val="000000"/>
                <w:sz w:val="18"/>
                <w:szCs w:val="18"/>
                <w:lang w:eastAsia="fr-FR"/>
              </w:rPr>
              <w:br/>
              <w:t>0-</w:t>
            </w:r>
            <w:r w:rsidR="00013DF0" w:rsidRPr="009A27D6">
              <w:rPr>
                <w:rFonts w:ascii="Helvetica" w:eastAsia="Times New Roman" w:hAnsi="Helvetica" w:cs="Calibri"/>
                <w:color w:val="000000"/>
                <w:sz w:val="18"/>
                <w:szCs w:val="18"/>
                <w:lang w:eastAsia="fr-FR"/>
              </w:rPr>
              <w:t xml:space="preserve"> </w:t>
            </w:r>
            <w:r w:rsidRPr="009A27D6">
              <w:rPr>
                <w:rFonts w:ascii="Helvetica" w:eastAsia="Times New Roman" w:hAnsi="Helvetica" w:cs="Calibri"/>
                <w:color w:val="000000"/>
                <w:sz w:val="18"/>
                <w:szCs w:val="18"/>
                <w:lang w:eastAsia="fr-FR"/>
              </w:rPr>
              <w:t>Bureaux</w:t>
            </w:r>
          </w:p>
          <w:p w14:paraId="11D8FF45" w14:textId="77777777" w:rsidR="00CB5E77" w:rsidRPr="009A27D6" w:rsidRDefault="00CB5E77" w:rsidP="00AD604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1-Commerce </w:t>
            </w:r>
          </w:p>
          <w:p w14:paraId="15B7A4D6" w14:textId="33D138C4" w:rsidR="00364C3D" w:rsidRPr="009A27D6" w:rsidRDefault="00CB5E77" w:rsidP="00AD604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1-Commerce-CC</w:t>
            </w:r>
            <w:r w:rsidR="00790CAA">
              <w:rPr>
                <w:rFonts w:ascii="Helvetica" w:eastAsia="Times New Roman" w:hAnsi="Helvetica" w:cs="Calibri"/>
                <w:color w:val="000000"/>
                <w:sz w:val="18"/>
                <w:szCs w:val="18"/>
                <w:lang w:eastAsia="fr-FR"/>
              </w:rPr>
              <w:t xml:space="preserve"> </w:t>
            </w:r>
            <w:r w:rsidR="00790CAA" w:rsidRPr="00790CAA">
              <w:rPr>
                <w:rFonts w:ascii="Helvetica" w:eastAsia="Times New Roman" w:hAnsi="Helvetica" w:cs="Calibri"/>
                <w:b/>
                <w:bCs/>
                <w:color w:val="09A9BE"/>
                <w:sz w:val="18"/>
                <w:szCs w:val="18"/>
                <w:lang w:eastAsia="fr-FR"/>
              </w:rPr>
              <w:t>hors</w:t>
            </w:r>
            <w:r w:rsidR="00790CAA" w:rsidRPr="00790CAA">
              <w:rPr>
                <w:rFonts w:ascii="Helvetica" w:eastAsia="Times New Roman" w:hAnsi="Helvetica" w:cs="Calibri"/>
                <w:color w:val="09A9BE"/>
                <w:sz w:val="18"/>
                <w:szCs w:val="18"/>
                <w:lang w:eastAsia="fr-FR"/>
              </w:rPr>
              <w:t xml:space="preserve"> </w:t>
            </w:r>
            <w:proofErr w:type="spellStart"/>
            <w:r w:rsidR="00790CAA" w:rsidRPr="00790CAA">
              <w:rPr>
                <w:rFonts w:ascii="Helvetica" w:eastAsia="Times New Roman" w:hAnsi="Helvetica" w:cs="Calibri"/>
                <w:b/>
                <w:bCs/>
                <w:color w:val="09A9BE"/>
                <w:sz w:val="18"/>
                <w:szCs w:val="18"/>
                <w:lang w:eastAsia="fr-FR"/>
              </w:rPr>
              <w:t>retail</w:t>
            </w:r>
            <w:proofErr w:type="spellEnd"/>
            <w:r w:rsidR="00790CAA" w:rsidRPr="00790CAA">
              <w:rPr>
                <w:rFonts w:ascii="Helvetica" w:eastAsia="Times New Roman" w:hAnsi="Helvetica" w:cs="Calibri"/>
                <w:b/>
                <w:bCs/>
                <w:color w:val="09A9BE"/>
                <w:sz w:val="18"/>
                <w:szCs w:val="18"/>
                <w:lang w:eastAsia="fr-FR"/>
              </w:rPr>
              <w:t xml:space="preserve"> </w:t>
            </w:r>
            <w:proofErr w:type="spellStart"/>
            <w:r w:rsidR="00790CAA" w:rsidRPr="00790CAA">
              <w:rPr>
                <w:rFonts w:ascii="Helvetica" w:eastAsia="Times New Roman" w:hAnsi="Helvetica" w:cs="Calibri"/>
                <w:b/>
                <w:bCs/>
                <w:color w:val="09A9BE"/>
                <w:sz w:val="18"/>
                <w:szCs w:val="18"/>
                <w:lang w:eastAsia="fr-FR"/>
              </w:rPr>
              <w:t>park</w:t>
            </w:r>
            <w:proofErr w:type="spellEnd"/>
            <w:r w:rsidR="00A30D29" w:rsidRPr="009A27D6">
              <w:rPr>
                <w:rFonts w:ascii="Helvetica" w:eastAsia="Times New Roman" w:hAnsi="Helvetica" w:cs="Calibri"/>
                <w:color w:val="000000"/>
                <w:sz w:val="18"/>
                <w:szCs w:val="18"/>
                <w:lang w:eastAsia="fr-FR"/>
              </w:rPr>
              <w:br/>
              <w:t>1-</w:t>
            </w:r>
            <w:r w:rsidR="00013DF0" w:rsidRPr="009A27D6">
              <w:rPr>
                <w:rFonts w:ascii="Helvetica" w:eastAsia="Times New Roman" w:hAnsi="Helvetica" w:cs="Calibri"/>
                <w:color w:val="000000"/>
                <w:sz w:val="18"/>
                <w:szCs w:val="18"/>
                <w:lang w:eastAsia="fr-FR"/>
              </w:rPr>
              <w:t xml:space="preserve"> </w:t>
            </w:r>
            <w:r w:rsidR="00A30D29" w:rsidRPr="009A27D6">
              <w:rPr>
                <w:rFonts w:ascii="Helvetica" w:eastAsia="Times New Roman" w:hAnsi="Helvetica" w:cs="Calibri"/>
                <w:color w:val="000000"/>
                <w:sz w:val="18"/>
                <w:szCs w:val="18"/>
                <w:lang w:eastAsia="fr-FR"/>
              </w:rPr>
              <w:t>Commerce</w:t>
            </w:r>
            <w:r w:rsidRPr="009A27D6">
              <w:rPr>
                <w:rFonts w:ascii="Helvetica" w:eastAsia="Times New Roman" w:hAnsi="Helvetica" w:cs="Calibri"/>
                <w:color w:val="000000"/>
                <w:sz w:val="18"/>
                <w:szCs w:val="18"/>
                <w:lang w:eastAsia="fr-FR"/>
              </w:rPr>
              <w:t>-GSA</w:t>
            </w:r>
            <w:r w:rsidR="00A30D29" w:rsidRPr="009A27D6">
              <w:rPr>
                <w:rFonts w:ascii="Helvetica" w:eastAsia="Times New Roman" w:hAnsi="Helvetica" w:cs="Calibri"/>
                <w:color w:val="000000"/>
                <w:sz w:val="18"/>
                <w:szCs w:val="18"/>
                <w:lang w:eastAsia="fr-FR"/>
              </w:rPr>
              <w:br/>
              <w:t>2-</w:t>
            </w:r>
            <w:r w:rsidR="00013DF0" w:rsidRPr="009A27D6">
              <w:rPr>
                <w:rFonts w:ascii="Helvetica" w:eastAsia="Times New Roman" w:hAnsi="Helvetica" w:cs="Calibri"/>
                <w:color w:val="000000"/>
                <w:sz w:val="18"/>
                <w:szCs w:val="18"/>
                <w:lang w:eastAsia="fr-FR"/>
              </w:rPr>
              <w:t xml:space="preserve"> </w:t>
            </w:r>
            <w:r w:rsidR="00A30D29" w:rsidRPr="009A27D6">
              <w:rPr>
                <w:rFonts w:ascii="Helvetica" w:eastAsia="Times New Roman" w:hAnsi="Helvetica" w:cs="Calibri"/>
                <w:color w:val="000000"/>
                <w:sz w:val="18"/>
                <w:szCs w:val="18"/>
                <w:lang w:eastAsia="fr-FR"/>
              </w:rPr>
              <w:t>Logistique/Stockage</w:t>
            </w:r>
            <w:r w:rsidR="00A30D29" w:rsidRPr="009A27D6">
              <w:rPr>
                <w:rFonts w:ascii="Helvetica" w:eastAsia="Times New Roman" w:hAnsi="Helvetica" w:cs="Calibri"/>
                <w:color w:val="000000"/>
                <w:sz w:val="18"/>
                <w:szCs w:val="18"/>
                <w:lang w:eastAsia="fr-FR"/>
              </w:rPr>
              <w:br/>
              <w:t>3-</w:t>
            </w:r>
            <w:r w:rsidR="00013DF0" w:rsidRPr="009A27D6">
              <w:rPr>
                <w:rFonts w:ascii="Helvetica" w:eastAsia="Times New Roman" w:hAnsi="Helvetica" w:cs="Calibri"/>
                <w:color w:val="000000"/>
                <w:sz w:val="18"/>
                <w:szCs w:val="18"/>
                <w:lang w:eastAsia="fr-FR"/>
              </w:rPr>
              <w:t xml:space="preserve"> </w:t>
            </w:r>
            <w:r w:rsidR="00A30D29" w:rsidRPr="009A27D6">
              <w:rPr>
                <w:rFonts w:ascii="Helvetica" w:eastAsia="Times New Roman" w:hAnsi="Helvetica" w:cs="Calibri"/>
                <w:color w:val="000000"/>
                <w:sz w:val="18"/>
                <w:szCs w:val="18"/>
                <w:lang w:eastAsia="fr-FR"/>
              </w:rPr>
              <w:t>Locaux d'activité et mixte</w:t>
            </w:r>
            <w:r w:rsidR="00A30D29" w:rsidRPr="009A27D6">
              <w:rPr>
                <w:rFonts w:ascii="Helvetica" w:eastAsia="Times New Roman" w:hAnsi="Helvetica" w:cs="Calibri"/>
                <w:color w:val="000000"/>
                <w:sz w:val="18"/>
                <w:szCs w:val="18"/>
                <w:lang w:eastAsia="fr-FR"/>
              </w:rPr>
              <w:br/>
              <w:t>4-</w:t>
            </w:r>
            <w:r w:rsidR="00013DF0" w:rsidRPr="009A27D6">
              <w:rPr>
                <w:rFonts w:ascii="Helvetica" w:eastAsia="Times New Roman" w:hAnsi="Helvetica" w:cs="Calibri"/>
                <w:color w:val="000000"/>
                <w:sz w:val="18"/>
                <w:szCs w:val="18"/>
                <w:lang w:eastAsia="fr-FR"/>
              </w:rPr>
              <w:t xml:space="preserve"> </w:t>
            </w:r>
            <w:r w:rsidR="00A30D29" w:rsidRPr="009A27D6">
              <w:rPr>
                <w:rFonts w:ascii="Helvetica" w:eastAsia="Times New Roman" w:hAnsi="Helvetica" w:cs="Calibri"/>
                <w:color w:val="000000"/>
                <w:sz w:val="18"/>
                <w:szCs w:val="18"/>
                <w:lang w:eastAsia="fr-FR"/>
              </w:rPr>
              <w:t>Hébergement</w:t>
            </w:r>
            <w:r w:rsidR="00A30D29" w:rsidRPr="009A27D6">
              <w:rPr>
                <w:rFonts w:ascii="Helvetica" w:eastAsia="Times New Roman" w:hAnsi="Helvetica" w:cs="Calibri"/>
                <w:color w:val="000000"/>
                <w:sz w:val="18"/>
                <w:szCs w:val="18"/>
                <w:lang w:eastAsia="fr-FR"/>
              </w:rPr>
              <w:br/>
              <w:t>5-</w:t>
            </w:r>
            <w:r w:rsidR="00013DF0" w:rsidRPr="009A27D6">
              <w:rPr>
                <w:rFonts w:ascii="Helvetica" w:eastAsia="Times New Roman" w:hAnsi="Helvetica" w:cs="Calibri"/>
                <w:color w:val="000000"/>
                <w:sz w:val="18"/>
                <w:szCs w:val="18"/>
                <w:lang w:eastAsia="fr-FR"/>
              </w:rPr>
              <w:t xml:space="preserve"> </w:t>
            </w:r>
            <w:r w:rsidR="00A30D29" w:rsidRPr="009A27D6">
              <w:rPr>
                <w:rFonts w:ascii="Helvetica" w:eastAsia="Times New Roman" w:hAnsi="Helvetica" w:cs="Calibri"/>
                <w:color w:val="000000"/>
                <w:sz w:val="18"/>
                <w:szCs w:val="18"/>
                <w:lang w:eastAsia="fr-FR"/>
              </w:rPr>
              <w:t>Santé</w:t>
            </w:r>
            <w:r w:rsidR="00A30D29" w:rsidRPr="009A27D6">
              <w:rPr>
                <w:rFonts w:ascii="Helvetica" w:eastAsia="Times New Roman" w:hAnsi="Helvetica" w:cs="Calibri"/>
                <w:color w:val="000000"/>
                <w:sz w:val="18"/>
                <w:szCs w:val="18"/>
                <w:lang w:eastAsia="fr-FR"/>
              </w:rPr>
              <w:br/>
              <w:t>6</w:t>
            </w:r>
            <w:r w:rsidR="00AD6049" w:rsidRPr="009A27D6">
              <w:rPr>
                <w:rFonts w:ascii="Helvetica" w:eastAsia="Times New Roman" w:hAnsi="Helvetica" w:cs="Calibri"/>
                <w:color w:val="000000"/>
                <w:sz w:val="18"/>
                <w:szCs w:val="18"/>
                <w:lang w:eastAsia="fr-FR"/>
              </w:rPr>
              <w:t>-</w:t>
            </w:r>
            <w:r w:rsidR="00871D4D">
              <w:rPr>
                <w:rFonts w:ascii="Helvetica" w:eastAsia="Times New Roman" w:hAnsi="Helvetica" w:cs="Calibri"/>
                <w:color w:val="000000"/>
                <w:sz w:val="18"/>
                <w:szCs w:val="18"/>
                <w:lang w:eastAsia="fr-FR"/>
              </w:rPr>
              <w:t>Autres</w:t>
            </w:r>
          </w:p>
          <w:p w14:paraId="413B7458" w14:textId="77777777" w:rsidR="00364C3D" w:rsidRPr="009A27D6" w:rsidRDefault="00364C3D" w:rsidP="00AD604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7- Résidentiel</w:t>
            </w:r>
          </w:p>
          <w:p w14:paraId="20EB1C34" w14:textId="77777777" w:rsidR="00364C3D" w:rsidRPr="009A27D6" w:rsidRDefault="00364C3D" w:rsidP="00AD604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8- Restauration</w:t>
            </w:r>
          </w:p>
          <w:p w14:paraId="76A5AE42" w14:textId="3FD1311C" w:rsidR="00AD6049" w:rsidRPr="009A27D6" w:rsidRDefault="00364C3D" w:rsidP="00AD604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9- </w:t>
            </w:r>
            <w:r w:rsidR="00013DF0" w:rsidRPr="009A27D6">
              <w:rPr>
                <w:rFonts w:ascii="Helvetica" w:eastAsia="Times New Roman" w:hAnsi="Helvetica" w:cs="Calibri"/>
                <w:color w:val="000000"/>
                <w:sz w:val="18"/>
                <w:szCs w:val="18"/>
                <w:lang w:eastAsia="fr-FR"/>
              </w:rPr>
              <w:t>Enseignement</w:t>
            </w:r>
            <w:r w:rsidR="00914059" w:rsidRPr="009A27D6">
              <w:rPr>
                <w:rFonts w:ascii="Helvetica" w:eastAsia="Times New Roman" w:hAnsi="Helvetica" w:cs="Calibri"/>
                <w:color w:val="000000"/>
                <w:sz w:val="18"/>
                <w:szCs w:val="18"/>
                <w:lang w:eastAsia="fr-FR"/>
              </w:rPr>
              <w:t xml:space="preserve"> </w:t>
            </w:r>
          </w:p>
          <w:p w14:paraId="4D1B2318" w14:textId="3BF3C9EC" w:rsidR="00364C3D" w:rsidRPr="009A27D6" w:rsidRDefault="00364C3D" w:rsidP="00AD6049">
            <w:pPr>
              <w:spacing w:after="0" w:line="240" w:lineRule="auto"/>
              <w:rPr>
                <w:rFonts w:ascii="Helvetica" w:eastAsia="Times New Roman" w:hAnsi="Helvetica" w:cs="Calibri"/>
                <w:color w:val="000000"/>
                <w:sz w:val="18"/>
                <w:szCs w:val="18"/>
                <w:lang w:eastAsia="fr-FR"/>
              </w:rPr>
            </w:pPr>
            <w:r w:rsidRPr="00871D4D">
              <w:rPr>
                <w:rFonts w:ascii="Helvetica" w:eastAsia="Times New Roman" w:hAnsi="Helvetica" w:cs="Calibri"/>
                <w:sz w:val="18"/>
                <w:szCs w:val="18"/>
                <w:lang w:eastAsia="fr-FR"/>
              </w:rPr>
              <w:t xml:space="preserve">10- </w:t>
            </w:r>
            <w:r w:rsidR="00871D4D" w:rsidRPr="00871D4D">
              <w:rPr>
                <w:rFonts w:ascii="Helvetica" w:eastAsia="Times New Roman" w:hAnsi="Helvetica" w:cs="Calibri"/>
                <w:sz w:val="18"/>
                <w:szCs w:val="18"/>
                <w:lang w:eastAsia="fr-FR"/>
              </w:rPr>
              <w:t>Mixte</w:t>
            </w:r>
          </w:p>
        </w:tc>
        <w:tc>
          <w:tcPr>
            <w:tcW w:w="75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1E3925" w14:textId="77777777" w:rsidR="00AD6049" w:rsidRPr="009A27D6" w:rsidRDefault="00AD6049" w:rsidP="00AD604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Indispensable</w:t>
            </w:r>
          </w:p>
        </w:tc>
        <w:tc>
          <w:tcPr>
            <w:tcW w:w="5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8309B9" w14:textId="77777777" w:rsidR="00AD6049" w:rsidRPr="009A27D6" w:rsidRDefault="00AD6049" w:rsidP="00AD604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2E5CA5" w:rsidRPr="00B42FAD" w14:paraId="76B3E2CA" w14:textId="77777777" w:rsidTr="00790CAA">
        <w:trPr>
          <w:trHeight w:val="480"/>
        </w:trPr>
        <w:tc>
          <w:tcPr>
            <w:tcW w:w="140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E5293B6" w14:textId="7A288B9F" w:rsidR="009548C5" w:rsidRPr="009A27D6" w:rsidRDefault="009548C5" w:rsidP="009548C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Typologie de bâtiment </w:t>
            </w:r>
            <w:r w:rsidR="002001A3" w:rsidRPr="009A27D6">
              <w:rPr>
                <w:rFonts w:ascii="Helvetica" w:eastAsia="Times New Roman" w:hAnsi="Helvetica" w:cs="Calibri"/>
                <w:color w:val="000000"/>
                <w:sz w:val="18"/>
                <w:szCs w:val="18"/>
                <w:lang w:eastAsia="fr-FR"/>
              </w:rPr>
              <w:t>- Membre</w:t>
            </w:r>
          </w:p>
        </w:tc>
        <w:tc>
          <w:tcPr>
            <w:tcW w:w="2269" w:type="pct"/>
            <w:tcBorders>
              <w:top w:val="single" w:sz="4" w:space="0" w:color="auto"/>
              <w:left w:val="single" w:sz="4" w:space="0" w:color="auto"/>
              <w:bottom w:val="single" w:sz="4" w:space="0" w:color="auto"/>
              <w:right w:val="single" w:sz="4" w:space="0" w:color="auto"/>
            </w:tcBorders>
            <w:shd w:val="clear" w:color="000000" w:fill="FFFFFF"/>
            <w:vAlign w:val="center"/>
          </w:tcPr>
          <w:p w14:paraId="20F9975E" w14:textId="4FE0EC17" w:rsidR="009548C5" w:rsidRPr="009A27D6" w:rsidRDefault="009548C5" w:rsidP="009548C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Préciser la typologie propre à votre organisme à laquelle correspond le bâtiment traité</w:t>
            </w:r>
            <w:r w:rsidR="002A0CAE" w:rsidRPr="009A27D6">
              <w:rPr>
                <w:rFonts w:ascii="Helvetica" w:eastAsia="Times New Roman" w:hAnsi="Helvetica" w:cs="Calibri"/>
                <w:color w:val="000000"/>
                <w:sz w:val="18"/>
                <w:szCs w:val="18"/>
                <w:lang w:eastAsia="fr-FR"/>
              </w:rPr>
              <w:t xml:space="preserve">. Cette fonctionnalité permet de préciser le périmètre de benchmark. </w:t>
            </w:r>
          </w:p>
        </w:tc>
        <w:tc>
          <w:tcPr>
            <w:tcW w:w="75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230BA5B" w14:textId="268212E6" w:rsidR="009548C5" w:rsidRPr="009A27D6" w:rsidRDefault="00A06817" w:rsidP="009548C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57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269FA4B" w14:textId="78E0A72B" w:rsidR="009548C5" w:rsidRPr="009A27D6" w:rsidRDefault="009548C5" w:rsidP="009548C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Texte</w:t>
            </w:r>
          </w:p>
        </w:tc>
      </w:tr>
      <w:tr w:rsidR="002E5CA5" w:rsidRPr="00B42FAD" w14:paraId="55883881" w14:textId="77777777" w:rsidTr="00032589">
        <w:trPr>
          <w:trHeight w:val="480"/>
        </w:trPr>
        <w:tc>
          <w:tcPr>
            <w:tcW w:w="1405" w:type="pct"/>
            <w:tcBorders>
              <w:top w:val="single" w:sz="4" w:space="0" w:color="auto"/>
              <w:left w:val="single" w:sz="4" w:space="0" w:color="auto"/>
              <w:bottom w:val="single" w:sz="4" w:space="0" w:color="auto"/>
              <w:right w:val="single" w:sz="4" w:space="0" w:color="auto"/>
            </w:tcBorders>
            <w:shd w:val="clear" w:color="auto" w:fill="D1C5B3"/>
            <w:noWrap/>
            <w:vAlign w:val="center"/>
          </w:tcPr>
          <w:p w14:paraId="63BE6E59" w14:textId="492B63EF" w:rsidR="002001A3" w:rsidRPr="009A27D6" w:rsidRDefault="002001A3" w:rsidP="009548C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sz w:val="18"/>
                <w:szCs w:val="18"/>
                <w:lang w:eastAsia="fr-FR"/>
              </w:rPr>
              <w:t>Typologie de bâtiment logistique selon arrêté DEET</w:t>
            </w:r>
          </w:p>
        </w:tc>
        <w:tc>
          <w:tcPr>
            <w:tcW w:w="2269" w:type="pct"/>
            <w:tcBorders>
              <w:top w:val="single" w:sz="4" w:space="0" w:color="auto"/>
              <w:left w:val="single" w:sz="4" w:space="0" w:color="auto"/>
              <w:bottom w:val="single" w:sz="4" w:space="0" w:color="auto"/>
              <w:right w:val="single" w:sz="4" w:space="0" w:color="auto"/>
            </w:tcBorders>
            <w:shd w:val="clear" w:color="auto" w:fill="D1C5B3"/>
            <w:vAlign w:val="center"/>
          </w:tcPr>
          <w:p w14:paraId="14E1D428" w14:textId="7FA73F35" w:rsidR="0039347F" w:rsidRPr="00BA39FC" w:rsidRDefault="00BA39FC" w:rsidP="00BA39FC">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0- </w:t>
            </w:r>
            <w:r w:rsidR="0039347F" w:rsidRPr="00BA39FC">
              <w:rPr>
                <w:rFonts w:ascii="Helvetica" w:eastAsia="Times New Roman" w:hAnsi="Helvetica" w:cs="Calibri"/>
                <w:color w:val="000000"/>
                <w:sz w:val="18"/>
                <w:szCs w:val="18"/>
                <w:lang w:eastAsia="fr-FR"/>
              </w:rPr>
              <w:t>Logistique de froid négatif</w:t>
            </w:r>
          </w:p>
          <w:p w14:paraId="3694B7A8" w14:textId="064FDAA0" w:rsidR="0039347F" w:rsidRPr="00BA39FC" w:rsidRDefault="00BA39FC" w:rsidP="00BA39FC">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1</w:t>
            </w:r>
            <w:r w:rsidRPr="009A27D6">
              <w:rPr>
                <w:rFonts w:ascii="Helvetica" w:eastAsia="Times New Roman" w:hAnsi="Helvetica" w:cs="Calibri"/>
                <w:color w:val="000000"/>
                <w:sz w:val="18"/>
                <w:szCs w:val="18"/>
                <w:lang w:eastAsia="fr-FR"/>
              </w:rPr>
              <w:t xml:space="preserve">- </w:t>
            </w:r>
            <w:r w:rsidR="0039347F" w:rsidRPr="00BA39FC">
              <w:rPr>
                <w:rFonts w:ascii="Helvetica" w:eastAsia="Times New Roman" w:hAnsi="Helvetica" w:cs="Calibri"/>
                <w:color w:val="000000"/>
                <w:sz w:val="18"/>
                <w:szCs w:val="18"/>
                <w:lang w:eastAsia="fr-FR"/>
              </w:rPr>
              <w:t>Stockage de +1 à +8°C (Produits frais)</w:t>
            </w:r>
          </w:p>
          <w:p w14:paraId="0256798F" w14:textId="16B1212E" w:rsidR="0039347F" w:rsidRPr="00BA39FC" w:rsidRDefault="00BA39FC" w:rsidP="00BA39FC">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2</w:t>
            </w:r>
            <w:r w:rsidRPr="009A27D6">
              <w:rPr>
                <w:rFonts w:ascii="Helvetica" w:eastAsia="Times New Roman" w:hAnsi="Helvetica" w:cs="Calibri"/>
                <w:color w:val="000000"/>
                <w:sz w:val="18"/>
                <w:szCs w:val="18"/>
                <w:lang w:eastAsia="fr-FR"/>
              </w:rPr>
              <w:t xml:space="preserve">- </w:t>
            </w:r>
            <w:r w:rsidR="0039347F" w:rsidRPr="00BA39FC">
              <w:rPr>
                <w:rFonts w:ascii="Helvetica" w:eastAsia="Times New Roman" w:hAnsi="Helvetica" w:cs="Calibri"/>
                <w:color w:val="000000"/>
                <w:sz w:val="18"/>
                <w:szCs w:val="18"/>
                <w:lang w:eastAsia="fr-FR"/>
              </w:rPr>
              <w:t>Stockage de +12 à +17°C (Produits frais)</w:t>
            </w:r>
          </w:p>
          <w:p w14:paraId="6E2C12AB" w14:textId="4C70C8F0" w:rsidR="002001A3" w:rsidRPr="00BA39FC" w:rsidRDefault="00BA39FC" w:rsidP="00BA39FC">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3</w:t>
            </w:r>
            <w:r w:rsidRPr="009A27D6">
              <w:rPr>
                <w:rFonts w:ascii="Helvetica" w:eastAsia="Times New Roman" w:hAnsi="Helvetica" w:cs="Calibri"/>
                <w:color w:val="000000"/>
                <w:sz w:val="18"/>
                <w:szCs w:val="18"/>
                <w:lang w:eastAsia="fr-FR"/>
              </w:rPr>
              <w:t xml:space="preserve">- </w:t>
            </w:r>
            <w:r w:rsidR="0039347F" w:rsidRPr="00BA39FC">
              <w:rPr>
                <w:rFonts w:ascii="Helvetica" w:eastAsia="Times New Roman" w:hAnsi="Helvetica" w:cs="Calibri"/>
                <w:color w:val="000000"/>
                <w:sz w:val="18"/>
                <w:szCs w:val="18"/>
                <w:lang w:eastAsia="fr-FR"/>
              </w:rPr>
              <w:t>Stockage à température ambiante</w:t>
            </w:r>
          </w:p>
          <w:p w14:paraId="1B9C3D1A" w14:textId="0CCF2102" w:rsidR="00485FDE" w:rsidRPr="009A27D6" w:rsidRDefault="009A27D6" w:rsidP="0039347F">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A remplir</w:t>
            </w:r>
            <w:r w:rsidR="0039347F" w:rsidRPr="009A27D6">
              <w:rPr>
                <w:rFonts w:ascii="Helvetica" w:eastAsia="Times New Roman" w:hAnsi="Helvetica" w:cs="Calibri"/>
                <w:color w:val="000000"/>
                <w:sz w:val="18"/>
                <w:szCs w:val="18"/>
                <w:lang w:eastAsia="fr-FR"/>
              </w:rPr>
              <w:t xml:space="preserve"> si bâtiment logistique</w:t>
            </w:r>
          </w:p>
        </w:tc>
        <w:tc>
          <w:tcPr>
            <w:tcW w:w="750" w:type="pct"/>
            <w:tcBorders>
              <w:top w:val="single" w:sz="4" w:space="0" w:color="auto"/>
              <w:left w:val="single" w:sz="4" w:space="0" w:color="auto"/>
              <w:bottom w:val="single" w:sz="4" w:space="0" w:color="auto"/>
              <w:right w:val="single" w:sz="4" w:space="0" w:color="auto"/>
            </w:tcBorders>
            <w:shd w:val="clear" w:color="auto" w:fill="D1C5B3"/>
            <w:noWrap/>
            <w:vAlign w:val="center"/>
          </w:tcPr>
          <w:p w14:paraId="53E0D015" w14:textId="291CC981" w:rsidR="002001A3" w:rsidRPr="009A27D6" w:rsidRDefault="0039347F" w:rsidP="009548C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w:t>
            </w:r>
          </w:p>
        </w:tc>
        <w:tc>
          <w:tcPr>
            <w:tcW w:w="576" w:type="pct"/>
            <w:tcBorders>
              <w:top w:val="single" w:sz="4" w:space="0" w:color="auto"/>
              <w:left w:val="single" w:sz="4" w:space="0" w:color="auto"/>
              <w:bottom w:val="single" w:sz="4" w:space="0" w:color="auto"/>
              <w:right w:val="single" w:sz="4" w:space="0" w:color="auto"/>
            </w:tcBorders>
            <w:shd w:val="clear" w:color="auto" w:fill="D1C5B3"/>
            <w:noWrap/>
            <w:vAlign w:val="center"/>
          </w:tcPr>
          <w:p w14:paraId="729B93F6" w14:textId="252088CC" w:rsidR="002001A3" w:rsidRPr="009A27D6" w:rsidRDefault="0039347F" w:rsidP="009548C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093472" w:rsidRPr="00B42FAD" w14:paraId="3D7473D8" w14:textId="77777777" w:rsidTr="00032589">
        <w:trPr>
          <w:trHeight w:val="480"/>
        </w:trPr>
        <w:tc>
          <w:tcPr>
            <w:tcW w:w="1405" w:type="pct"/>
            <w:tcBorders>
              <w:top w:val="single" w:sz="4" w:space="0" w:color="auto"/>
              <w:left w:val="single" w:sz="4" w:space="0" w:color="auto"/>
              <w:bottom w:val="single" w:sz="4" w:space="0" w:color="auto"/>
              <w:right w:val="single" w:sz="4" w:space="0" w:color="auto"/>
            </w:tcBorders>
            <w:shd w:val="clear" w:color="auto" w:fill="D1C5B3"/>
            <w:noWrap/>
            <w:vAlign w:val="center"/>
          </w:tcPr>
          <w:p w14:paraId="324DB33A" w14:textId="34E3C5A0" w:rsidR="00093472" w:rsidRPr="009A27D6" w:rsidRDefault="00093472" w:rsidP="00093472">
            <w:pPr>
              <w:spacing w:after="0" w:line="240" w:lineRule="auto"/>
              <w:rPr>
                <w:rFonts w:ascii="Helvetica" w:eastAsia="Times New Roman" w:hAnsi="Helvetica" w:cs="Calibri"/>
                <w:sz w:val="18"/>
                <w:szCs w:val="18"/>
                <w:lang w:eastAsia="fr-FR"/>
              </w:rPr>
            </w:pPr>
            <w:r w:rsidRPr="00421E88">
              <w:rPr>
                <w:rFonts w:ascii="Helvetica" w:eastAsia="Times New Roman" w:hAnsi="Helvetica" w:cs="Calibri"/>
                <w:sz w:val="18"/>
                <w:szCs w:val="18"/>
                <w:lang w:eastAsia="fr-FR"/>
              </w:rPr>
              <w:t>Typologie de bâtiment de santé</w:t>
            </w:r>
          </w:p>
        </w:tc>
        <w:tc>
          <w:tcPr>
            <w:tcW w:w="2269" w:type="pct"/>
            <w:tcBorders>
              <w:top w:val="single" w:sz="4" w:space="0" w:color="auto"/>
              <w:left w:val="single" w:sz="4" w:space="0" w:color="auto"/>
              <w:bottom w:val="single" w:sz="4" w:space="0" w:color="auto"/>
              <w:right w:val="single" w:sz="4" w:space="0" w:color="auto"/>
            </w:tcBorders>
            <w:shd w:val="clear" w:color="auto" w:fill="D1C5B3"/>
            <w:vAlign w:val="center"/>
          </w:tcPr>
          <w:p w14:paraId="3563D238" w14:textId="59CECABD" w:rsidR="00093472" w:rsidRPr="00BA39FC"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0- </w:t>
            </w:r>
            <w:r>
              <w:rPr>
                <w:rFonts w:ascii="Helvetica" w:eastAsia="Times New Roman" w:hAnsi="Helvetica" w:cs="Calibri"/>
                <w:color w:val="000000"/>
                <w:sz w:val="18"/>
                <w:szCs w:val="18"/>
                <w:lang w:eastAsia="fr-FR"/>
              </w:rPr>
              <w:t>Centres hospitaliers publics ou privés</w:t>
            </w:r>
          </w:p>
          <w:p w14:paraId="518479DF" w14:textId="22DBF130" w:rsidR="00093472" w:rsidRPr="00BA39FC" w:rsidRDefault="00093472" w:rsidP="00093472">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1</w:t>
            </w:r>
            <w:r w:rsidRPr="009A27D6">
              <w:rPr>
                <w:rFonts w:ascii="Helvetica" w:eastAsia="Times New Roman" w:hAnsi="Helvetica" w:cs="Calibri"/>
                <w:color w:val="000000"/>
                <w:sz w:val="18"/>
                <w:szCs w:val="18"/>
                <w:lang w:eastAsia="fr-FR"/>
              </w:rPr>
              <w:t xml:space="preserve">- </w:t>
            </w:r>
            <w:r>
              <w:rPr>
                <w:rFonts w:ascii="Helvetica" w:eastAsia="Times New Roman" w:hAnsi="Helvetica" w:cs="Calibri"/>
                <w:color w:val="000000"/>
                <w:sz w:val="18"/>
                <w:szCs w:val="18"/>
                <w:lang w:eastAsia="fr-FR"/>
              </w:rPr>
              <w:t>Etablissements médico-sociaux</w:t>
            </w:r>
          </w:p>
          <w:p w14:paraId="62443D72" w14:textId="5C77B93E" w:rsidR="00093472" w:rsidRPr="00BA39FC" w:rsidRDefault="00093472" w:rsidP="00093472">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2</w:t>
            </w:r>
            <w:r w:rsidRPr="009A27D6">
              <w:rPr>
                <w:rFonts w:ascii="Helvetica" w:eastAsia="Times New Roman" w:hAnsi="Helvetica" w:cs="Calibri"/>
                <w:color w:val="000000"/>
                <w:sz w:val="18"/>
                <w:szCs w:val="18"/>
                <w:lang w:eastAsia="fr-FR"/>
              </w:rPr>
              <w:t xml:space="preserve">- </w:t>
            </w:r>
            <w:r>
              <w:rPr>
                <w:rFonts w:ascii="Helvetica" w:eastAsia="Times New Roman" w:hAnsi="Helvetica" w:cs="Calibri"/>
                <w:color w:val="000000"/>
                <w:sz w:val="18"/>
                <w:szCs w:val="18"/>
                <w:lang w:eastAsia="fr-FR"/>
              </w:rPr>
              <w:t>EHPAD</w:t>
            </w:r>
          </w:p>
          <w:p w14:paraId="69E19461" w14:textId="29F1B317" w:rsidR="00093472" w:rsidRPr="009A27D6" w:rsidRDefault="00093472" w:rsidP="00093472">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A remplir</w:t>
            </w:r>
            <w:r w:rsidRPr="009A27D6">
              <w:rPr>
                <w:rFonts w:ascii="Helvetica" w:eastAsia="Times New Roman" w:hAnsi="Helvetica" w:cs="Calibri"/>
                <w:color w:val="000000"/>
                <w:sz w:val="18"/>
                <w:szCs w:val="18"/>
                <w:lang w:eastAsia="fr-FR"/>
              </w:rPr>
              <w:t xml:space="preserve"> si bâtiment </w:t>
            </w:r>
            <w:r>
              <w:rPr>
                <w:rFonts w:ascii="Helvetica" w:eastAsia="Times New Roman" w:hAnsi="Helvetica" w:cs="Calibri"/>
                <w:color w:val="000000"/>
                <w:sz w:val="18"/>
                <w:szCs w:val="18"/>
                <w:lang w:eastAsia="fr-FR"/>
              </w:rPr>
              <w:t>de santé</w:t>
            </w:r>
          </w:p>
        </w:tc>
        <w:tc>
          <w:tcPr>
            <w:tcW w:w="750" w:type="pct"/>
            <w:tcBorders>
              <w:top w:val="single" w:sz="4" w:space="0" w:color="auto"/>
              <w:left w:val="single" w:sz="4" w:space="0" w:color="auto"/>
              <w:bottom w:val="single" w:sz="4" w:space="0" w:color="auto"/>
              <w:right w:val="single" w:sz="4" w:space="0" w:color="auto"/>
            </w:tcBorders>
            <w:shd w:val="clear" w:color="auto" w:fill="D1C5B3"/>
            <w:noWrap/>
            <w:vAlign w:val="center"/>
          </w:tcPr>
          <w:p w14:paraId="0E06450D" w14:textId="71966618"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w:t>
            </w:r>
          </w:p>
        </w:tc>
        <w:tc>
          <w:tcPr>
            <w:tcW w:w="576" w:type="pct"/>
            <w:tcBorders>
              <w:top w:val="single" w:sz="4" w:space="0" w:color="auto"/>
              <w:left w:val="single" w:sz="4" w:space="0" w:color="auto"/>
              <w:bottom w:val="single" w:sz="4" w:space="0" w:color="auto"/>
              <w:right w:val="single" w:sz="4" w:space="0" w:color="auto"/>
            </w:tcBorders>
            <w:shd w:val="clear" w:color="auto" w:fill="D1C5B3"/>
            <w:noWrap/>
            <w:vAlign w:val="center"/>
          </w:tcPr>
          <w:p w14:paraId="2193C836" w14:textId="34B930B2"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093472" w:rsidRPr="00B42FAD" w14:paraId="71DF1021" w14:textId="77777777" w:rsidTr="00032589">
        <w:trPr>
          <w:trHeight w:val="480"/>
        </w:trPr>
        <w:tc>
          <w:tcPr>
            <w:tcW w:w="1405" w:type="pct"/>
            <w:tcBorders>
              <w:top w:val="single" w:sz="4" w:space="0" w:color="auto"/>
              <w:left w:val="single" w:sz="4" w:space="0" w:color="auto"/>
              <w:bottom w:val="single" w:sz="4" w:space="0" w:color="auto"/>
              <w:right w:val="single" w:sz="4" w:space="0" w:color="auto"/>
            </w:tcBorders>
            <w:shd w:val="clear" w:color="auto" w:fill="D1C5B3"/>
            <w:noWrap/>
            <w:vAlign w:val="center"/>
          </w:tcPr>
          <w:p w14:paraId="771132C2" w14:textId="1DABF045" w:rsidR="00093472" w:rsidRPr="009A27D6" w:rsidRDefault="00093472" w:rsidP="00093472">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Type de bâtiment résidentiel</w:t>
            </w:r>
          </w:p>
        </w:tc>
        <w:tc>
          <w:tcPr>
            <w:tcW w:w="2269" w:type="pct"/>
            <w:tcBorders>
              <w:top w:val="single" w:sz="4" w:space="0" w:color="auto"/>
              <w:left w:val="single" w:sz="4" w:space="0" w:color="auto"/>
              <w:bottom w:val="single" w:sz="4" w:space="0" w:color="auto"/>
              <w:right w:val="single" w:sz="4" w:space="0" w:color="auto"/>
            </w:tcBorders>
            <w:shd w:val="clear" w:color="auto" w:fill="D1C5B3"/>
            <w:vAlign w:val="center"/>
          </w:tcPr>
          <w:p w14:paraId="4DBC2202" w14:textId="77777777" w:rsidR="00093472" w:rsidRDefault="00093472" w:rsidP="00093472">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0- Maison individuelle</w:t>
            </w:r>
          </w:p>
          <w:p w14:paraId="544D6097" w14:textId="77777777" w:rsidR="00093472" w:rsidRDefault="00093472" w:rsidP="00093472">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1- Logement collectif</w:t>
            </w:r>
          </w:p>
          <w:p w14:paraId="33F36A1E" w14:textId="77777777" w:rsidR="00093472" w:rsidRDefault="00093472" w:rsidP="00093472">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2- Non applicable</w:t>
            </w:r>
          </w:p>
          <w:p w14:paraId="69D539FB" w14:textId="47C69E2D" w:rsidR="00093472" w:rsidRPr="009A27D6" w:rsidRDefault="00093472" w:rsidP="00093472">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A remplir</w:t>
            </w:r>
            <w:r w:rsidRPr="009A27D6">
              <w:rPr>
                <w:rFonts w:ascii="Helvetica" w:eastAsia="Times New Roman" w:hAnsi="Helvetica" w:cs="Calibri"/>
                <w:color w:val="000000"/>
                <w:sz w:val="18"/>
                <w:szCs w:val="18"/>
                <w:lang w:eastAsia="fr-FR"/>
              </w:rPr>
              <w:t xml:space="preserve"> si bâtiment </w:t>
            </w:r>
            <w:r>
              <w:rPr>
                <w:rFonts w:ascii="Helvetica" w:eastAsia="Times New Roman" w:hAnsi="Helvetica" w:cs="Calibri"/>
                <w:color w:val="000000"/>
                <w:sz w:val="18"/>
                <w:szCs w:val="18"/>
                <w:lang w:eastAsia="fr-FR"/>
              </w:rPr>
              <w:t>résidentiel</w:t>
            </w:r>
            <w:r w:rsidR="00D67441">
              <w:rPr>
                <w:rFonts w:ascii="Helvetica" w:eastAsia="Times New Roman" w:hAnsi="Helvetica" w:cs="Calibri"/>
                <w:color w:val="000000"/>
                <w:sz w:val="18"/>
                <w:szCs w:val="18"/>
                <w:lang w:eastAsia="fr-FR"/>
              </w:rPr>
              <w:t xml:space="preserve">, non applicable correspond à </w:t>
            </w:r>
            <w:proofErr w:type="gramStart"/>
            <w:r w:rsidR="00D67441">
              <w:rPr>
                <w:rFonts w:ascii="Helvetica" w:eastAsia="Times New Roman" w:hAnsi="Helvetica" w:cs="Calibri"/>
                <w:color w:val="000000"/>
                <w:sz w:val="18"/>
                <w:szCs w:val="18"/>
                <w:lang w:eastAsia="fr-FR"/>
              </w:rPr>
              <w:t>des bâtiments non résidentiel</w:t>
            </w:r>
            <w:proofErr w:type="gramEnd"/>
            <w:r w:rsidR="00D67441">
              <w:rPr>
                <w:rFonts w:ascii="Helvetica" w:eastAsia="Times New Roman" w:hAnsi="Helvetica" w:cs="Calibri"/>
                <w:color w:val="000000"/>
                <w:sz w:val="18"/>
                <w:szCs w:val="18"/>
                <w:lang w:eastAsia="fr-FR"/>
              </w:rPr>
              <w:t>.</w:t>
            </w:r>
          </w:p>
        </w:tc>
        <w:tc>
          <w:tcPr>
            <w:tcW w:w="750" w:type="pct"/>
            <w:tcBorders>
              <w:top w:val="single" w:sz="4" w:space="0" w:color="auto"/>
              <w:left w:val="single" w:sz="4" w:space="0" w:color="auto"/>
              <w:bottom w:val="single" w:sz="4" w:space="0" w:color="auto"/>
              <w:right w:val="single" w:sz="4" w:space="0" w:color="auto"/>
            </w:tcBorders>
            <w:shd w:val="clear" w:color="auto" w:fill="D1C5B3"/>
            <w:noWrap/>
            <w:vAlign w:val="center"/>
          </w:tcPr>
          <w:p w14:paraId="341E4C8B" w14:textId="0BA06C3F"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w:t>
            </w:r>
          </w:p>
        </w:tc>
        <w:tc>
          <w:tcPr>
            <w:tcW w:w="576" w:type="pct"/>
            <w:tcBorders>
              <w:top w:val="single" w:sz="4" w:space="0" w:color="auto"/>
              <w:left w:val="single" w:sz="4" w:space="0" w:color="auto"/>
              <w:bottom w:val="single" w:sz="4" w:space="0" w:color="auto"/>
              <w:right w:val="single" w:sz="4" w:space="0" w:color="auto"/>
            </w:tcBorders>
            <w:shd w:val="clear" w:color="auto" w:fill="D1C5B3"/>
            <w:noWrap/>
            <w:vAlign w:val="center"/>
          </w:tcPr>
          <w:p w14:paraId="096B3BBA" w14:textId="24656815"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093472" w:rsidRPr="00B42FAD" w14:paraId="7907502F" w14:textId="77777777" w:rsidTr="00032589">
        <w:trPr>
          <w:trHeight w:val="480"/>
        </w:trPr>
        <w:tc>
          <w:tcPr>
            <w:tcW w:w="1405" w:type="pct"/>
            <w:tcBorders>
              <w:top w:val="single" w:sz="4" w:space="0" w:color="auto"/>
              <w:left w:val="single" w:sz="4" w:space="0" w:color="auto"/>
              <w:bottom w:val="single" w:sz="4" w:space="0" w:color="auto"/>
              <w:right w:val="single" w:sz="4" w:space="0" w:color="auto"/>
            </w:tcBorders>
            <w:shd w:val="clear" w:color="auto" w:fill="D1C5B3"/>
            <w:noWrap/>
            <w:vAlign w:val="center"/>
          </w:tcPr>
          <w:p w14:paraId="555953FA" w14:textId="31962D95" w:rsidR="00093472" w:rsidRDefault="00093472" w:rsidP="00093472">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Type d’h</w:t>
            </w:r>
            <w:r w:rsidR="006D445F">
              <w:rPr>
                <w:rFonts w:ascii="Helvetica" w:eastAsia="Times New Roman" w:hAnsi="Helvetica" w:cs="Calibri"/>
                <w:color w:val="000000"/>
                <w:sz w:val="18"/>
                <w:szCs w:val="18"/>
                <w:lang w:eastAsia="fr-FR"/>
              </w:rPr>
              <w:t>ébergement</w:t>
            </w:r>
          </w:p>
        </w:tc>
        <w:tc>
          <w:tcPr>
            <w:tcW w:w="2269" w:type="pct"/>
            <w:tcBorders>
              <w:top w:val="single" w:sz="4" w:space="0" w:color="auto"/>
              <w:left w:val="single" w:sz="4" w:space="0" w:color="auto"/>
              <w:bottom w:val="single" w:sz="4" w:space="0" w:color="auto"/>
              <w:right w:val="single" w:sz="4" w:space="0" w:color="auto"/>
            </w:tcBorders>
            <w:shd w:val="clear" w:color="auto" w:fill="D1C5B3"/>
            <w:vAlign w:val="center"/>
          </w:tcPr>
          <w:p w14:paraId="0E354108" w14:textId="77777777" w:rsidR="00093472" w:rsidRDefault="00EE7A96" w:rsidP="00093472">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0- Hôtels 1, 2 étoiles</w:t>
            </w:r>
          </w:p>
          <w:p w14:paraId="0950C87A" w14:textId="77777777" w:rsidR="00EE7A96" w:rsidRDefault="00EE7A96" w:rsidP="00093472">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1- Hôtels 3, 4 étoiles</w:t>
            </w:r>
          </w:p>
          <w:p w14:paraId="61BB2631" w14:textId="77777777" w:rsidR="00EE7A96" w:rsidRDefault="00EE7A96" w:rsidP="00093472">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2- Hôtels 5 étoiles et palaces</w:t>
            </w:r>
          </w:p>
          <w:p w14:paraId="0FABB7AF" w14:textId="7AF7001D" w:rsidR="00EE7A96" w:rsidRDefault="00EE7A96" w:rsidP="00093472">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 xml:space="preserve">3- </w:t>
            </w:r>
            <w:r w:rsidR="002C0928">
              <w:rPr>
                <w:rFonts w:ascii="Helvetica" w:eastAsia="Times New Roman" w:hAnsi="Helvetica" w:cs="Calibri"/>
                <w:color w:val="000000"/>
                <w:sz w:val="18"/>
                <w:szCs w:val="18"/>
                <w:lang w:eastAsia="fr-FR"/>
              </w:rPr>
              <w:t>Autre</w:t>
            </w:r>
          </w:p>
          <w:p w14:paraId="5EF779FB" w14:textId="2C50C414" w:rsidR="002C0928" w:rsidRDefault="002C0928" w:rsidP="00093472">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A remplir</w:t>
            </w:r>
            <w:r w:rsidRPr="009A27D6">
              <w:rPr>
                <w:rFonts w:ascii="Helvetica" w:eastAsia="Times New Roman" w:hAnsi="Helvetica" w:cs="Calibri"/>
                <w:color w:val="000000"/>
                <w:sz w:val="18"/>
                <w:szCs w:val="18"/>
                <w:lang w:eastAsia="fr-FR"/>
              </w:rPr>
              <w:t xml:space="preserve"> si </w:t>
            </w:r>
            <w:r>
              <w:rPr>
                <w:rFonts w:ascii="Helvetica" w:eastAsia="Times New Roman" w:hAnsi="Helvetica" w:cs="Calibri"/>
                <w:color w:val="000000"/>
                <w:sz w:val="18"/>
                <w:szCs w:val="18"/>
                <w:lang w:eastAsia="fr-FR"/>
              </w:rPr>
              <w:t>hébergement</w:t>
            </w:r>
          </w:p>
        </w:tc>
        <w:tc>
          <w:tcPr>
            <w:tcW w:w="750" w:type="pct"/>
            <w:tcBorders>
              <w:top w:val="single" w:sz="4" w:space="0" w:color="auto"/>
              <w:left w:val="single" w:sz="4" w:space="0" w:color="auto"/>
              <w:bottom w:val="single" w:sz="4" w:space="0" w:color="auto"/>
              <w:right w:val="single" w:sz="4" w:space="0" w:color="auto"/>
            </w:tcBorders>
            <w:shd w:val="clear" w:color="auto" w:fill="D1C5B3"/>
            <w:noWrap/>
            <w:vAlign w:val="center"/>
          </w:tcPr>
          <w:p w14:paraId="570F7C0E" w14:textId="53DB84EB"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w:t>
            </w:r>
          </w:p>
        </w:tc>
        <w:tc>
          <w:tcPr>
            <w:tcW w:w="576" w:type="pct"/>
            <w:tcBorders>
              <w:top w:val="single" w:sz="4" w:space="0" w:color="auto"/>
              <w:left w:val="single" w:sz="4" w:space="0" w:color="auto"/>
              <w:bottom w:val="single" w:sz="4" w:space="0" w:color="auto"/>
              <w:right w:val="single" w:sz="4" w:space="0" w:color="auto"/>
            </w:tcBorders>
            <w:shd w:val="clear" w:color="auto" w:fill="D1C5B3"/>
            <w:noWrap/>
            <w:vAlign w:val="center"/>
          </w:tcPr>
          <w:p w14:paraId="0817182E" w14:textId="278706DC"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093472" w:rsidRPr="00B42FAD" w14:paraId="5F793724" w14:textId="77777777" w:rsidTr="00790CAA">
        <w:trPr>
          <w:trHeight w:val="480"/>
        </w:trPr>
        <w:tc>
          <w:tcPr>
            <w:tcW w:w="14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19ED92" w14:textId="77777777"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Nom du bâtiment</w:t>
            </w:r>
          </w:p>
        </w:tc>
        <w:tc>
          <w:tcPr>
            <w:tcW w:w="226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BBC232" w14:textId="77777777"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Nom public du bâtiment s'il y a lieu, nom interne le cas échéant</w:t>
            </w:r>
          </w:p>
        </w:tc>
        <w:tc>
          <w:tcPr>
            <w:tcW w:w="75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15CEEE" w14:textId="77777777"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Indispensable</w:t>
            </w:r>
          </w:p>
        </w:tc>
        <w:tc>
          <w:tcPr>
            <w:tcW w:w="5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B06756" w14:textId="77777777"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Texte</w:t>
            </w:r>
          </w:p>
        </w:tc>
      </w:tr>
      <w:tr w:rsidR="00093472" w:rsidRPr="00B42FAD" w14:paraId="258604A4" w14:textId="77777777" w:rsidTr="00790CAA">
        <w:trPr>
          <w:trHeight w:val="300"/>
        </w:trPr>
        <w:tc>
          <w:tcPr>
            <w:tcW w:w="14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45454E" w14:textId="25A4C83E"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Code du bâtiment - Membre</w:t>
            </w:r>
          </w:p>
        </w:tc>
        <w:tc>
          <w:tcPr>
            <w:tcW w:w="226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80AA63" w14:textId="77777777"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Code du bâtiment interne à l'organisme</w:t>
            </w:r>
          </w:p>
        </w:tc>
        <w:tc>
          <w:tcPr>
            <w:tcW w:w="75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1564C3" w14:textId="2FBFE5C4"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5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C79404" w14:textId="77777777"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Numérique</w:t>
            </w:r>
          </w:p>
        </w:tc>
      </w:tr>
      <w:tr w:rsidR="00093472" w:rsidRPr="00B42FAD" w14:paraId="1D298CB0" w14:textId="77777777" w:rsidTr="00790CAA">
        <w:trPr>
          <w:trHeight w:val="300"/>
        </w:trPr>
        <w:tc>
          <w:tcPr>
            <w:tcW w:w="14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6CE158" w14:textId="77777777"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Adresse du bâtiment</w:t>
            </w:r>
          </w:p>
        </w:tc>
        <w:tc>
          <w:tcPr>
            <w:tcW w:w="226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0DB7AC" w14:textId="2680409E"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Adresse du bâtiment (commençant par un numéro de rue)</w:t>
            </w:r>
          </w:p>
        </w:tc>
        <w:tc>
          <w:tcPr>
            <w:tcW w:w="75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4C1EFF" w14:textId="77777777"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Indispensable</w:t>
            </w:r>
          </w:p>
        </w:tc>
        <w:tc>
          <w:tcPr>
            <w:tcW w:w="5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4DEA7C" w14:textId="77777777"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Texte</w:t>
            </w:r>
          </w:p>
        </w:tc>
      </w:tr>
      <w:tr w:rsidR="00093472" w:rsidRPr="00B42FAD" w14:paraId="151D2173" w14:textId="77777777" w:rsidTr="00790CAA">
        <w:trPr>
          <w:trHeight w:val="300"/>
        </w:trPr>
        <w:tc>
          <w:tcPr>
            <w:tcW w:w="14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06F628" w14:textId="77777777"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Ville</w:t>
            </w:r>
          </w:p>
        </w:tc>
        <w:tc>
          <w:tcPr>
            <w:tcW w:w="226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1E3B8A" w14:textId="77777777"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Ville</w:t>
            </w:r>
          </w:p>
        </w:tc>
        <w:tc>
          <w:tcPr>
            <w:tcW w:w="75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DF0343" w14:textId="77777777"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Indispensable</w:t>
            </w:r>
          </w:p>
        </w:tc>
        <w:tc>
          <w:tcPr>
            <w:tcW w:w="5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8CEAEC" w14:textId="77777777"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Texte</w:t>
            </w:r>
          </w:p>
        </w:tc>
      </w:tr>
      <w:tr w:rsidR="00093472" w:rsidRPr="00B42FAD" w14:paraId="43FC0E38" w14:textId="77777777" w:rsidTr="00790CAA">
        <w:trPr>
          <w:trHeight w:val="300"/>
        </w:trPr>
        <w:tc>
          <w:tcPr>
            <w:tcW w:w="14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98F7B8" w14:textId="00813F56"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Code postal</w:t>
            </w:r>
          </w:p>
        </w:tc>
        <w:tc>
          <w:tcPr>
            <w:tcW w:w="226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641780" w14:textId="7967815C"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Code postal</w:t>
            </w:r>
          </w:p>
        </w:tc>
        <w:tc>
          <w:tcPr>
            <w:tcW w:w="75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E6522E" w14:textId="77777777"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Indispensable</w:t>
            </w:r>
          </w:p>
        </w:tc>
        <w:tc>
          <w:tcPr>
            <w:tcW w:w="5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EB8FE5" w14:textId="77777777"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Numérique</w:t>
            </w:r>
          </w:p>
        </w:tc>
      </w:tr>
      <w:tr w:rsidR="00093472" w:rsidRPr="00B42FAD" w14:paraId="6E8CF843" w14:textId="77777777" w:rsidTr="00790CAA">
        <w:trPr>
          <w:trHeight w:val="300"/>
        </w:trPr>
        <w:tc>
          <w:tcPr>
            <w:tcW w:w="140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C1A0625" w14:textId="285BCD3A" w:rsidR="00093472" w:rsidRPr="009A27D6" w:rsidDel="002001A3"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Pays</w:t>
            </w:r>
          </w:p>
        </w:tc>
        <w:tc>
          <w:tcPr>
            <w:tcW w:w="226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D6A7456" w14:textId="5AC06B5F" w:rsidR="00093472" w:rsidRPr="009A27D6" w:rsidDel="00441872"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Pays</w:t>
            </w:r>
          </w:p>
        </w:tc>
        <w:tc>
          <w:tcPr>
            <w:tcW w:w="75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7FDD83D" w14:textId="03529607"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Indispensable</w:t>
            </w:r>
          </w:p>
        </w:tc>
        <w:tc>
          <w:tcPr>
            <w:tcW w:w="57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05D8390" w14:textId="08ACECF8"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Texte</w:t>
            </w:r>
          </w:p>
        </w:tc>
      </w:tr>
      <w:tr w:rsidR="00093472" w:rsidRPr="00B42FAD" w14:paraId="1CF038D4" w14:textId="77777777" w:rsidTr="00790CAA">
        <w:trPr>
          <w:trHeight w:val="300"/>
        </w:trPr>
        <w:tc>
          <w:tcPr>
            <w:tcW w:w="140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497AE5D" w14:textId="12DA8C54"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Zone </w:t>
            </w:r>
            <w:proofErr w:type="spellStart"/>
            <w:r w:rsidRPr="009A27D6">
              <w:rPr>
                <w:rFonts w:ascii="Helvetica" w:eastAsia="Times New Roman" w:hAnsi="Helvetica" w:cs="Calibri"/>
                <w:color w:val="000000"/>
                <w:sz w:val="18"/>
                <w:szCs w:val="18"/>
                <w:lang w:eastAsia="fr-FR"/>
              </w:rPr>
              <w:t>ImmoStat</w:t>
            </w:r>
            <w:proofErr w:type="spellEnd"/>
          </w:p>
        </w:tc>
        <w:tc>
          <w:tcPr>
            <w:tcW w:w="226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0009DDB" w14:textId="654632BA"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Zone </w:t>
            </w:r>
            <w:proofErr w:type="spellStart"/>
            <w:r w:rsidRPr="009A27D6">
              <w:rPr>
                <w:rFonts w:ascii="Helvetica" w:eastAsia="Times New Roman" w:hAnsi="Helvetica" w:cs="Calibri"/>
                <w:color w:val="000000"/>
                <w:sz w:val="18"/>
                <w:szCs w:val="18"/>
                <w:lang w:eastAsia="fr-FR"/>
              </w:rPr>
              <w:t>ImmoStat</w:t>
            </w:r>
            <w:proofErr w:type="spellEnd"/>
            <w:r w:rsidRPr="009A27D6">
              <w:rPr>
                <w:rFonts w:ascii="Helvetica" w:eastAsia="Times New Roman" w:hAnsi="Helvetica" w:cs="Calibri"/>
                <w:color w:val="000000"/>
                <w:sz w:val="18"/>
                <w:szCs w:val="18"/>
                <w:lang w:eastAsia="fr-FR"/>
              </w:rPr>
              <w:t xml:space="preserve"> où le bâtiment/site est situé</w:t>
            </w:r>
            <w:r w:rsidRPr="009A27D6">
              <w:rPr>
                <w:rStyle w:val="Appelnotedebasdep"/>
                <w:rFonts w:ascii="Helvetica" w:eastAsia="Times New Roman" w:hAnsi="Helvetica" w:cs="Calibri"/>
                <w:color w:val="000000"/>
                <w:sz w:val="18"/>
                <w:szCs w:val="18"/>
                <w:lang w:eastAsia="fr-FR"/>
              </w:rPr>
              <w:footnoteReference w:id="1"/>
            </w:r>
            <w:r w:rsidRPr="009A27D6">
              <w:rPr>
                <w:rFonts w:ascii="Helvetica" w:eastAsia="Times New Roman" w:hAnsi="Helvetica" w:cs="Calibri"/>
                <w:color w:val="000000"/>
                <w:sz w:val="18"/>
                <w:szCs w:val="18"/>
                <w:lang w:eastAsia="fr-FR"/>
              </w:rPr>
              <w:t> :</w:t>
            </w:r>
          </w:p>
          <w:p w14:paraId="2A0B0970" w14:textId="71B21DF3" w:rsidR="00093472" w:rsidRPr="00BA39FC" w:rsidRDefault="00093472" w:rsidP="00093472">
            <w:pPr>
              <w:spacing w:after="0" w:line="240" w:lineRule="auto"/>
              <w:rPr>
                <w:rFonts w:ascii="Helvetica" w:eastAsia="Times New Roman" w:hAnsi="Helvetica" w:cs="Calibri"/>
                <w:color w:val="000000"/>
                <w:sz w:val="18"/>
                <w:szCs w:val="18"/>
                <w:lang w:eastAsia="fr-FR"/>
              </w:rPr>
            </w:pPr>
            <w:r w:rsidRPr="00BA39FC">
              <w:rPr>
                <w:rFonts w:ascii="Helvetica" w:eastAsia="Times New Roman" w:hAnsi="Helvetica" w:cs="Calibri"/>
                <w:color w:val="000000"/>
                <w:sz w:val="18"/>
                <w:szCs w:val="18"/>
                <w:lang w:eastAsia="fr-FR"/>
              </w:rPr>
              <w:t>-</w:t>
            </w:r>
            <w:r>
              <w:rPr>
                <w:rFonts w:ascii="Helvetica" w:eastAsia="Times New Roman" w:hAnsi="Helvetica" w:cs="Calibri"/>
                <w:color w:val="000000"/>
                <w:sz w:val="18"/>
                <w:szCs w:val="18"/>
                <w:lang w:eastAsia="fr-FR"/>
              </w:rPr>
              <w:t xml:space="preserve"> </w:t>
            </w:r>
            <w:r w:rsidRPr="00BA39FC">
              <w:rPr>
                <w:rFonts w:ascii="Helvetica" w:eastAsia="Times New Roman" w:hAnsi="Helvetica" w:cs="Calibri"/>
                <w:color w:val="000000"/>
                <w:sz w:val="18"/>
                <w:szCs w:val="18"/>
                <w:lang w:eastAsia="fr-FR"/>
              </w:rPr>
              <w:t>Paris QCA</w:t>
            </w:r>
          </w:p>
          <w:p w14:paraId="0475E655" w14:textId="357BF001" w:rsidR="00093472" w:rsidRPr="00BA39FC" w:rsidRDefault="00093472" w:rsidP="00093472">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 xml:space="preserve">- </w:t>
            </w:r>
            <w:r w:rsidRPr="00BA39FC">
              <w:rPr>
                <w:rFonts w:ascii="Helvetica" w:eastAsia="Times New Roman" w:hAnsi="Helvetica" w:cs="Calibri"/>
                <w:color w:val="000000"/>
                <w:sz w:val="18"/>
                <w:szCs w:val="18"/>
                <w:lang w:eastAsia="fr-FR"/>
              </w:rPr>
              <w:t>Paris Ouest (Hors QCA)</w:t>
            </w:r>
          </w:p>
          <w:p w14:paraId="3A11F9C9" w14:textId="6C751F3D" w:rsidR="00093472" w:rsidRPr="00BA39FC" w:rsidRDefault="00093472" w:rsidP="00093472">
            <w:pPr>
              <w:spacing w:after="0" w:line="240" w:lineRule="auto"/>
              <w:rPr>
                <w:rFonts w:ascii="Helvetica" w:eastAsia="Times New Roman" w:hAnsi="Helvetica" w:cs="Calibri"/>
                <w:color w:val="000000"/>
                <w:sz w:val="18"/>
                <w:szCs w:val="18"/>
                <w:lang w:eastAsia="fr-FR"/>
              </w:rPr>
            </w:pPr>
            <w:r w:rsidRPr="00BA39FC">
              <w:rPr>
                <w:rFonts w:ascii="Helvetica" w:eastAsia="Times New Roman" w:hAnsi="Helvetica" w:cs="Calibri"/>
                <w:color w:val="000000"/>
                <w:sz w:val="18"/>
                <w:szCs w:val="18"/>
                <w:lang w:eastAsia="fr-FR"/>
              </w:rPr>
              <w:t>- Reste de Paris</w:t>
            </w:r>
          </w:p>
          <w:p w14:paraId="5EA8629E" w14:textId="728F2233" w:rsidR="00093472" w:rsidRPr="00BA39FC" w:rsidRDefault="00093472" w:rsidP="00093472">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 xml:space="preserve">- </w:t>
            </w:r>
            <w:r w:rsidRPr="00BA39FC">
              <w:rPr>
                <w:rFonts w:ascii="Helvetica" w:eastAsia="Times New Roman" w:hAnsi="Helvetica" w:cs="Calibri"/>
                <w:color w:val="000000"/>
                <w:sz w:val="18"/>
                <w:szCs w:val="18"/>
                <w:lang w:eastAsia="fr-FR"/>
              </w:rPr>
              <w:t>La Défense</w:t>
            </w:r>
          </w:p>
          <w:p w14:paraId="7CDC35FD" w14:textId="381296C9" w:rsidR="00093472" w:rsidRPr="00BA39FC" w:rsidRDefault="00093472" w:rsidP="00093472">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lastRenderedPageBreak/>
              <w:t xml:space="preserve">- </w:t>
            </w:r>
            <w:r w:rsidRPr="00BA39FC">
              <w:rPr>
                <w:rFonts w:ascii="Helvetica" w:eastAsia="Times New Roman" w:hAnsi="Helvetica" w:cs="Calibri"/>
                <w:color w:val="000000"/>
                <w:sz w:val="18"/>
                <w:szCs w:val="18"/>
                <w:lang w:eastAsia="fr-FR"/>
              </w:rPr>
              <w:t>Croissant Ouest (hors la Défense)</w:t>
            </w:r>
          </w:p>
          <w:p w14:paraId="27102F03" w14:textId="432E7614" w:rsidR="00093472" w:rsidRPr="00BA39FC" w:rsidRDefault="00093472" w:rsidP="00093472">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 xml:space="preserve">- </w:t>
            </w:r>
            <w:r w:rsidRPr="00BA39FC">
              <w:rPr>
                <w:rFonts w:ascii="Helvetica" w:eastAsia="Times New Roman" w:hAnsi="Helvetica" w:cs="Calibri"/>
                <w:color w:val="000000"/>
                <w:sz w:val="18"/>
                <w:szCs w:val="18"/>
                <w:lang w:eastAsia="fr-FR"/>
              </w:rPr>
              <w:t>Première couronne</w:t>
            </w:r>
          </w:p>
          <w:p w14:paraId="7A09216A" w14:textId="08A3CFD2" w:rsidR="00093472" w:rsidRPr="00BA39FC" w:rsidRDefault="00093472" w:rsidP="00093472">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 xml:space="preserve">- </w:t>
            </w:r>
            <w:r w:rsidRPr="00BA39FC">
              <w:rPr>
                <w:rFonts w:ascii="Helvetica" w:eastAsia="Times New Roman" w:hAnsi="Helvetica" w:cs="Calibri"/>
                <w:color w:val="000000"/>
                <w:sz w:val="18"/>
                <w:szCs w:val="18"/>
                <w:lang w:eastAsia="fr-FR"/>
              </w:rPr>
              <w:t>Deuxième couronne</w:t>
            </w:r>
          </w:p>
        </w:tc>
        <w:tc>
          <w:tcPr>
            <w:tcW w:w="75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B53D49F" w14:textId="401316A3"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lastRenderedPageBreak/>
              <w:t>Conseillée</w:t>
            </w:r>
          </w:p>
        </w:tc>
        <w:tc>
          <w:tcPr>
            <w:tcW w:w="57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A10AE00" w14:textId="3B62A0D1"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093472" w:rsidRPr="00B42FAD" w14:paraId="379BE305" w14:textId="77777777" w:rsidTr="00790CAA">
        <w:trPr>
          <w:trHeight w:val="300"/>
        </w:trPr>
        <w:tc>
          <w:tcPr>
            <w:tcW w:w="140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E1FF1E4" w14:textId="03C1BD72"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Situation du bâtiment</w:t>
            </w:r>
          </w:p>
        </w:tc>
        <w:tc>
          <w:tcPr>
            <w:tcW w:w="226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A8F8E60" w14:textId="53E3FCF4"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0- Centre-ville</w:t>
            </w:r>
            <w:r w:rsidRPr="009A27D6">
              <w:rPr>
                <w:rFonts w:ascii="Helvetica" w:eastAsia="Times New Roman" w:hAnsi="Helvetica" w:cs="Calibri"/>
                <w:color w:val="000000"/>
                <w:sz w:val="18"/>
                <w:szCs w:val="18"/>
                <w:lang w:eastAsia="fr-FR"/>
              </w:rPr>
              <w:br/>
              <w:t>1- Zone péri-urbaine</w:t>
            </w:r>
            <w:r w:rsidRPr="009A27D6">
              <w:rPr>
                <w:rFonts w:ascii="Helvetica" w:eastAsia="Times New Roman" w:hAnsi="Helvetica" w:cs="Calibri"/>
                <w:color w:val="000000"/>
                <w:sz w:val="18"/>
                <w:szCs w:val="18"/>
                <w:lang w:eastAsia="fr-FR"/>
              </w:rPr>
              <w:br/>
              <w:t>2- Zone rurale</w:t>
            </w:r>
          </w:p>
        </w:tc>
        <w:tc>
          <w:tcPr>
            <w:tcW w:w="75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055A47C" w14:textId="5EBEB05A"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57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093F7F3" w14:textId="548060AF"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Texte</w:t>
            </w:r>
          </w:p>
        </w:tc>
      </w:tr>
      <w:tr w:rsidR="00093472" w:rsidRPr="00B42FAD" w14:paraId="7C434CE6" w14:textId="77777777" w:rsidTr="00790CAA">
        <w:trPr>
          <w:trHeight w:val="300"/>
        </w:trPr>
        <w:tc>
          <w:tcPr>
            <w:tcW w:w="140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32DB349" w14:textId="404392A9"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SHON</w:t>
            </w:r>
          </w:p>
        </w:tc>
        <w:tc>
          <w:tcPr>
            <w:tcW w:w="226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B43DB3F" w14:textId="7B5E28B2"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Surface Hors œuvre Nette = somme des surfaces de planchers de chaque niveau clos et couvert (en m²)</w:t>
            </w:r>
          </w:p>
        </w:tc>
        <w:tc>
          <w:tcPr>
            <w:tcW w:w="75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53EF706" w14:textId="49F73705"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57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B9773D3" w14:textId="11FCF833"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Numérique </w:t>
            </w:r>
          </w:p>
        </w:tc>
      </w:tr>
      <w:tr w:rsidR="00093472" w:rsidRPr="00B42FAD" w14:paraId="7BD26681" w14:textId="77777777" w:rsidTr="00790CAA">
        <w:trPr>
          <w:trHeight w:val="300"/>
        </w:trPr>
        <w:tc>
          <w:tcPr>
            <w:tcW w:w="140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3399EB5" w14:textId="30CA6870"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Surface Utile Brute</w:t>
            </w:r>
          </w:p>
        </w:tc>
        <w:tc>
          <w:tcPr>
            <w:tcW w:w="226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48A588D" w14:textId="60155518"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Surface utile = surface hors œuvre nette, déduction faite des éléments structuraux (la SU équivaut à la surface des planchers). (en m²)</w:t>
            </w:r>
            <w:r w:rsidRPr="009A27D6">
              <w:rPr>
                <w:rFonts w:ascii="Helvetica" w:eastAsia="Times New Roman" w:hAnsi="Helvetica" w:cs="Calibri"/>
                <w:color w:val="000000"/>
                <w:sz w:val="18"/>
                <w:szCs w:val="18"/>
                <w:lang w:eastAsia="fr-FR"/>
              </w:rPr>
              <w:br/>
              <w:t>Pour les centres commerciaux, on renseignera la GLA (Gross Leasing Area) : elle correspond à la SHON augmentée de la surface des auvents, paliers extérieurs et gaines techniques. (en m²)</w:t>
            </w:r>
          </w:p>
        </w:tc>
        <w:tc>
          <w:tcPr>
            <w:tcW w:w="750"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A73E80D" w14:textId="2D6E73B4"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Indispensable</w:t>
            </w:r>
          </w:p>
        </w:tc>
        <w:tc>
          <w:tcPr>
            <w:tcW w:w="57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B99F17F" w14:textId="01598F25" w:rsidR="00093472" w:rsidRPr="009A27D6" w:rsidRDefault="00093472" w:rsidP="0009347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Numérique </w:t>
            </w:r>
          </w:p>
        </w:tc>
      </w:tr>
    </w:tbl>
    <w:p w14:paraId="1B7DC732" w14:textId="77777777" w:rsidR="000952E1" w:rsidRDefault="000952E1" w:rsidP="000952E1">
      <w:pPr>
        <w:widowControl w:val="0"/>
        <w:autoSpaceDE w:val="0"/>
        <w:autoSpaceDN w:val="0"/>
        <w:adjustRightInd w:val="0"/>
        <w:spacing w:after="0" w:line="288" w:lineRule="auto"/>
        <w:textAlignment w:val="center"/>
        <w:rPr>
          <w:rFonts w:ascii="Helvetica" w:eastAsiaTheme="minorEastAsia" w:hAnsi="Helvetica" w:cs="Helvetica"/>
          <w:b/>
          <w:bCs/>
          <w:caps/>
          <w:color w:val="249EB0"/>
          <w:sz w:val="32"/>
          <w:szCs w:val="32"/>
          <w:lang w:eastAsia="fr-FR"/>
        </w:rPr>
      </w:pPr>
      <w:bookmarkStart w:id="27" w:name="_Toc71040397"/>
    </w:p>
    <w:p w14:paraId="5CBDC21E" w14:textId="77777777" w:rsidR="000952E1" w:rsidRDefault="000952E1" w:rsidP="000952E1">
      <w:pPr>
        <w:widowControl w:val="0"/>
        <w:autoSpaceDE w:val="0"/>
        <w:autoSpaceDN w:val="0"/>
        <w:adjustRightInd w:val="0"/>
        <w:spacing w:after="0" w:line="288" w:lineRule="auto"/>
        <w:textAlignment w:val="center"/>
        <w:rPr>
          <w:rFonts w:ascii="Helvetica" w:eastAsiaTheme="minorEastAsia" w:hAnsi="Helvetica" w:cs="Helvetica"/>
          <w:b/>
          <w:bCs/>
          <w:caps/>
          <w:color w:val="249EB0"/>
          <w:sz w:val="32"/>
          <w:szCs w:val="32"/>
          <w:lang w:eastAsia="fr-FR"/>
        </w:rPr>
      </w:pPr>
    </w:p>
    <w:p w14:paraId="2D277287" w14:textId="4CF253D8" w:rsidR="000952E1" w:rsidRDefault="000952E1" w:rsidP="000952E1">
      <w:pPr>
        <w:widowControl w:val="0"/>
        <w:autoSpaceDE w:val="0"/>
        <w:autoSpaceDN w:val="0"/>
        <w:adjustRightInd w:val="0"/>
        <w:spacing w:after="0" w:line="288" w:lineRule="auto"/>
        <w:textAlignment w:val="center"/>
        <w:rPr>
          <w:rFonts w:ascii="Helvetica" w:eastAsiaTheme="minorEastAsia" w:hAnsi="Helvetica" w:cs="Helvetica"/>
          <w:b/>
          <w:bCs/>
          <w:caps/>
          <w:color w:val="249EB0"/>
          <w:sz w:val="32"/>
          <w:szCs w:val="32"/>
          <w:lang w:eastAsia="fr-FR"/>
        </w:rPr>
      </w:pPr>
    </w:p>
    <w:p w14:paraId="078758DE" w14:textId="6E68F67E" w:rsidR="00206E6B" w:rsidRDefault="00206E6B" w:rsidP="000952E1">
      <w:pPr>
        <w:widowControl w:val="0"/>
        <w:autoSpaceDE w:val="0"/>
        <w:autoSpaceDN w:val="0"/>
        <w:adjustRightInd w:val="0"/>
        <w:spacing w:after="0" w:line="288" w:lineRule="auto"/>
        <w:textAlignment w:val="center"/>
        <w:rPr>
          <w:rFonts w:ascii="Helvetica" w:eastAsiaTheme="minorEastAsia" w:hAnsi="Helvetica" w:cs="Helvetica"/>
          <w:b/>
          <w:bCs/>
          <w:caps/>
          <w:color w:val="249EB0"/>
          <w:sz w:val="32"/>
          <w:szCs w:val="32"/>
          <w:lang w:eastAsia="fr-FR"/>
        </w:rPr>
      </w:pPr>
    </w:p>
    <w:p w14:paraId="4BC5224E" w14:textId="64C1DEC7" w:rsidR="00206E6B" w:rsidRDefault="00206E6B" w:rsidP="000952E1">
      <w:pPr>
        <w:widowControl w:val="0"/>
        <w:autoSpaceDE w:val="0"/>
        <w:autoSpaceDN w:val="0"/>
        <w:adjustRightInd w:val="0"/>
        <w:spacing w:after="0" w:line="288" w:lineRule="auto"/>
        <w:textAlignment w:val="center"/>
        <w:rPr>
          <w:rFonts w:ascii="Helvetica" w:eastAsiaTheme="minorEastAsia" w:hAnsi="Helvetica" w:cs="Helvetica"/>
          <w:b/>
          <w:bCs/>
          <w:caps/>
          <w:color w:val="249EB0"/>
          <w:sz w:val="32"/>
          <w:szCs w:val="32"/>
          <w:lang w:eastAsia="fr-FR"/>
        </w:rPr>
      </w:pPr>
    </w:p>
    <w:p w14:paraId="7C8C6D54" w14:textId="324B2514" w:rsidR="00206E6B" w:rsidRDefault="00206E6B" w:rsidP="000952E1">
      <w:pPr>
        <w:widowControl w:val="0"/>
        <w:autoSpaceDE w:val="0"/>
        <w:autoSpaceDN w:val="0"/>
        <w:adjustRightInd w:val="0"/>
        <w:spacing w:after="0" w:line="288" w:lineRule="auto"/>
        <w:textAlignment w:val="center"/>
        <w:rPr>
          <w:rFonts w:ascii="Helvetica" w:eastAsiaTheme="minorEastAsia" w:hAnsi="Helvetica" w:cs="Helvetica"/>
          <w:b/>
          <w:bCs/>
          <w:caps/>
          <w:color w:val="249EB0"/>
          <w:sz w:val="32"/>
          <w:szCs w:val="32"/>
          <w:lang w:eastAsia="fr-FR"/>
        </w:rPr>
      </w:pPr>
    </w:p>
    <w:p w14:paraId="07DA49F5" w14:textId="5C53FFBD" w:rsidR="00206E6B" w:rsidRDefault="00206E6B" w:rsidP="000952E1">
      <w:pPr>
        <w:widowControl w:val="0"/>
        <w:autoSpaceDE w:val="0"/>
        <w:autoSpaceDN w:val="0"/>
        <w:adjustRightInd w:val="0"/>
        <w:spacing w:after="0" w:line="288" w:lineRule="auto"/>
        <w:textAlignment w:val="center"/>
        <w:rPr>
          <w:rFonts w:ascii="Helvetica" w:eastAsiaTheme="minorEastAsia" w:hAnsi="Helvetica" w:cs="Helvetica"/>
          <w:b/>
          <w:bCs/>
          <w:caps/>
          <w:color w:val="249EB0"/>
          <w:sz w:val="32"/>
          <w:szCs w:val="32"/>
          <w:lang w:eastAsia="fr-FR"/>
        </w:rPr>
      </w:pPr>
    </w:p>
    <w:p w14:paraId="1D86D74B" w14:textId="58FE25B9" w:rsidR="00206E6B" w:rsidRDefault="00206E6B" w:rsidP="000952E1">
      <w:pPr>
        <w:widowControl w:val="0"/>
        <w:autoSpaceDE w:val="0"/>
        <w:autoSpaceDN w:val="0"/>
        <w:adjustRightInd w:val="0"/>
        <w:spacing w:after="0" w:line="288" w:lineRule="auto"/>
        <w:textAlignment w:val="center"/>
        <w:rPr>
          <w:rFonts w:ascii="Helvetica" w:eastAsiaTheme="minorEastAsia" w:hAnsi="Helvetica" w:cs="Helvetica"/>
          <w:b/>
          <w:bCs/>
          <w:caps/>
          <w:color w:val="249EB0"/>
          <w:sz w:val="32"/>
          <w:szCs w:val="32"/>
          <w:lang w:eastAsia="fr-FR"/>
        </w:rPr>
      </w:pPr>
    </w:p>
    <w:p w14:paraId="28F9FD01" w14:textId="196BDE31" w:rsidR="00206E6B" w:rsidRDefault="00206E6B" w:rsidP="000952E1">
      <w:pPr>
        <w:widowControl w:val="0"/>
        <w:autoSpaceDE w:val="0"/>
        <w:autoSpaceDN w:val="0"/>
        <w:adjustRightInd w:val="0"/>
        <w:spacing w:after="0" w:line="288" w:lineRule="auto"/>
        <w:textAlignment w:val="center"/>
        <w:rPr>
          <w:rFonts w:ascii="Helvetica" w:eastAsiaTheme="minorEastAsia" w:hAnsi="Helvetica" w:cs="Helvetica"/>
          <w:b/>
          <w:bCs/>
          <w:caps/>
          <w:color w:val="249EB0"/>
          <w:sz w:val="32"/>
          <w:szCs w:val="32"/>
          <w:lang w:eastAsia="fr-FR"/>
        </w:rPr>
      </w:pPr>
    </w:p>
    <w:p w14:paraId="5A37B492" w14:textId="26173CC7" w:rsidR="00206E6B" w:rsidRDefault="00206E6B" w:rsidP="000952E1">
      <w:pPr>
        <w:widowControl w:val="0"/>
        <w:autoSpaceDE w:val="0"/>
        <w:autoSpaceDN w:val="0"/>
        <w:adjustRightInd w:val="0"/>
        <w:spacing w:after="0" w:line="288" w:lineRule="auto"/>
        <w:textAlignment w:val="center"/>
        <w:rPr>
          <w:rFonts w:ascii="Helvetica" w:eastAsiaTheme="minorEastAsia" w:hAnsi="Helvetica" w:cs="Helvetica"/>
          <w:b/>
          <w:bCs/>
          <w:caps/>
          <w:color w:val="249EB0"/>
          <w:sz w:val="32"/>
          <w:szCs w:val="32"/>
          <w:lang w:eastAsia="fr-FR"/>
        </w:rPr>
      </w:pPr>
    </w:p>
    <w:p w14:paraId="64835BCF" w14:textId="1E65F2E9" w:rsidR="00206E6B" w:rsidRDefault="00206E6B" w:rsidP="000952E1">
      <w:pPr>
        <w:widowControl w:val="0"/>
        <w:autoSpaceDE w:val="0"/>
        <w:autoSpaceDN w:val="0"/>
        <w:adjustRightInd w:val="0"/>
        <w:spacing w:after="0" w:line="288" w:lineRule="auto"/>
        <w:textAlignment w:val="center"/>
        <w:rPr>
          <w:rFonts w:ascii="Helvetica" w:eastAsiaTheme="minorEastAsia" w:hAnsi="Helvetica" w:cs="Helvetica"/>
          <w:b/>
          <w:bCs/>
          <w:caps/>
          <w:color w:val="249EB0"/>
          <w:sz w:val="32"/>
          <w:szCs w:val="32"/>
          <w:lang w:eastAsia="fr-FR"/>
        </w:rPr>
      </w:pPr>
    </w:p>
    <w:p w14:paraId="48249EE6" w14:textId="3FF0B79E" w:rsidR="00206E6B" w:rsidRDefault="00206E6B" w:rsidP="000952E1">
      <w:pPr>
        <w:widowControl w:val="0"/>
        <w:autoSpaceDE w:val="0"/>
        <w:autoSpaceDN w:val="0"/>
        <w:adjustRightInd w:val="0"/>
        <w:spacing w:after="0" w:line="288" w:lineRule="auto"/>
        <w:textAlignment w:val="center"/>
        <w:rPr>
          <w:rFonts w:ascii="Helvetica" w:eastAsiaTheme="minorEastAsia" w:hAnsi="Helvetica" w:cs="Helvetica"/>
          <w:b/>
          <w:bCs/>
          <w:caps/>
          <w:color w:val="249EB0"/>
          <w:sz w:val="32"/>
          <w:szCs w:val="32"/>
          <w:lang w:eastAsia="fr-FR"/>
        </w:rPr>
      </w:pPr>
    </w:p>
    <w:p w14:paraId="10C10EFA" w14:textId="596859D8" w:rsidR="00206E6B" w:rsidRDefault="00206E6B" w:rsidP="000952E1">
      <w:pPr>
        <w:widowControl w:val="0"/>
        <w:autoSpaceDE w:val="0"/>
        <w:autoSpaceDN w:val="0"/>
        <w:adjustRightInd w:val="0"/>
        <w:spacing w:after="0" w:line="288" w:lineRule="auto"/>
        <w:textAlignment w:val="center"/>
        <w:rPr>
          <w:rFonts w:ascii="Helvetica" w:eastAsiaTheme="minorEastAsia" w:hAnsi="Helvetica" w:cs="Helvetica"/>
          <w:b/>
          <w:bCs/>
          <w:caps/>
          <w:color w:val="249EB0"/>
          <w:sz w:val="32"/>
          <w:szCs w:val="32"/>
          <w:lang w:eastAsia="fr-FR"/>
        </w:rPr>
      </w:pPr>
    </w:p>
    <w:p w14:paraId="134BA92F" w14:textId="58A63143" w:rsidR="00206E6B" w:rsidRDefault="00206E6B" w:rsidP="000952E1">
      <w:pPr>
        <w:widowControl w:val="0"/>
        <w:autoSpaceDE w:val="0"/>
        <w:autoSpaceDN w:val="0"/>
        <w:adjustRightInd w:val="0"/>
        <w:spacing w:after="0" w:line="288" w:lineRule="auto"/>
        <w:textAlignment w:val="center"/>
        <w:rPr>
          <w:rFonts w:ascii="Helvetica" w:eastAsiaTheme="minorEastAsia" w:hAnsi="Helvetica" w:cs="Helvetica"/>
          <w:b/>
          <w:bCs/>
          <w:caps/>
          <w:color w:val="249EB0"/>
          <w:sz w:val="32"/>
          <w:szCs w:val="32"/>
          <w:lang w:eastAsia="fr-FR"/>
        </w:rPr>
      </w:pPr>
    </w:p>
    <w:p w14:paraId="7ABCB239" w14:textId="340E4193" w:rsidR="00206E6B" w:rsidRDefault="00206E6B" w:rsidP="000952E1">
      <w:pPr>
        <w:widowControl w:val="0"/>
        <w:autoSpaceDE w:val="0"/>
        <w:autoSpaceDN w:val="0"/>
        <w:adjustRightInd w:val="0"/>
        <w:spacing w:after="0" w:line="288" w:lineRule="auto"/>
        <w:textAlignment w:val="center"/>
        <w:rPr>
          <w:rFonts w:ascii="Helvetica" w:eastAsiaTheme="minorEastAsia" w:hAnsi="Helvetica" w:cs="Helvetica"/>
          <w:b/>
          <w:bCs/>
          <w:caps/>
          <w:color w:val="249EB0"/>
          <w:sz w:val="32"/>
          <w:szCs w:val="32"/>
          <w:lang w:eastAsia="fr-FR"/>
        </w:rPr>
      </w:pPr>
    </w:p>
    <w:p w14:paraId="21F66A76" w14:textId="055F0457" w:rsidR="00206E6B" w:rsidRDefault="00206E6B" w:rsidP="000952E1">
      <w:pPr>
        <w:widowControl w:val="0"/>
        <w:autoSpaceDE w:val="0"/>
        <w:autoSpaceDN w:val="0"/>
        <w:adjustRightInd w:val="0"/>
        <w:spacing w:after="0" w:line="288" w:lineRule="auto"/>
        <w:textAlignment w:val="center"/>
        <w:rPr>
          <w:rFonts w:ascii="Helvetica" w:eastAsiaTheme="minorEastAsia" w:hAnsi="Helvetica" w:cs="Helvetica"/>
          <w:b/>
          <w:bCs/>
          <w:caps/>
          <w:color w:val="249EB0"/>
          <w:sz w:val="32"/>
          <w:szCs w:val="32"/>
          <w:lang w:eastAsia="fr-FR"/>
        </w:rPr>
      </w:pPr>
    </w:p>
    <w:p w14:paraId="29363E6C" w14:textId="21056D48" w:rsidR="00206E6B" w:rsidRDefault="00206E6B" w:rsidP="000952E1">
      <w:pPr>
        <w:widowControl w:val="0"/>
        <w:autoSpaceDE w:val="0"/>
        <w:autoSpaceDN w:val="0"/>
        <w:adjustRightInd w:val="0"/>
        <w:spacing w:after="0" w:line="288" w:lineRule="auto"/>
        <w:textAlignment w:val="center"/>
        <w:rPr>
          <w:rFonts w:ascii="Helvetica" w:eastAsiaTheme="minorEastAsia" w:hAnsi="Helvetica" w:cs="Helvetica"/>
          <w:b/>
          <w:bCs/>
          <w:caps/>
          <w:color w:val="249EB0"/>
          <w:sz w:val="32"/>
          <w:szCs w:val="32"/>
          <w:lang w:eastAsia="fr-FR"/>
        </w:rPr>
      </w:pPr>
    </w:p>
    <w:p w14:paraId="683E37E6" w14:textId="35F35D1B" w:rsidR="00206E6B" w:rsidRDefault="00206E6B" w:rsidP="000952E1">
      <w:pPr>
        <w:widowControl w:val="0"/>
        <w:autoSpaceDE w:val="0"/>
        <w:autoSpaceDN w:val="0"/>
        <w:adjustRightInd w:val="0"/>
        <w:spacing w:after="0" w:line="288" w:lineRule="auto"/>
        <w:textAlignment w:val="center"/>
        <w:rPr>
          <w:rFonts w:ascii="Helvetica" w:eastAsiaTheme="minorEastAsia" w:hAnsi="Helvetica" w:cs="Helvetica"/>
          <w:b/>
          <w:bCs/>
          <w:caps/>
          <w:color w:val="249EB0"/>
          <w:sz w:val="32"/>
          <w:szCs w:val="32"/>
          <w:lang w:eastAsia="fr-FR"/>
        </w:rPr>
      </w:pPr>
    </w:p>
    <w:p w14:paraId="54479386" w14:textId="58F356CB" w:rsidR="00206E6B" w:rsidRDefault="00206E6B" w:rsidP="000952E1">
      <w:pPr>
        <w:widowControl w:val="0"/>
        <w:autoSpaceDE w:val="0"/>
        <w:autoSpaceDN w:val="0"/>
        <w:adjustRightInd w:val="0"/>
        <w:spacing w:after="0" w:line="288" w:lineRule="auto"/>
        <w:textAlignment w:val="center"/>
        <w:rPr>
          <w:rFonts w:ascii="Helvetica" w:eastAsiaTheme="minorEastAsia" w:hAnsi="Helvetica" w:cs="Helvetica"/>
          <w:b/>
          <w:bCs/>
          <w:caps/>
          <w:color w:val="249EB0"/>
          <w:sz w:val="32"/>
          <w:szCs w:val="32"/>
          <w:lang w:eastAsia="fr-FR"/>
        </w:rPr>
      </w:pPr>
    </w:p>
    <w:p w14:paraId="0A557ECB" w14:textId="0CEDEB72" w:rsidR="00206E6B" w:rsidRDefault="00206E6B" w:rsidP="000952E1">
      <w:pPr>
        <w:widowControl w:val="0"/>
        <w:autoSpaceDE w:val="0"/>
        <w:autoSpaceDN w:val="0"/>
        <w:adjustRightInd w:val="0"/>
        <w:spacing w:after="0" w:line="288" w:lineRule="auto"/>
        <w:textAlignment w:val="center"/>
        <w:rPr>
          <w:rFonts w:ascii="Helvetica" w:eastAsiaTheme="minorEastAsia" w:hAnsi="Helvetica" w:cs="Helvetica"/>
          <w:b/>
          <w:bCs/>
          <w:caps/>
          <w:color w:val="249EB0"/>
          <w:sz w:val="32"/>
          <w:szCs w:val="32"/>
          <w:lang w:eastAsia="fr-FR"/>
        </w:rPr>
      </w:pPr>
    </w:p>
    <w:p w14:paraId="1E6E22A6" w14:textId="0233F08F" w:rsidR="00206E6B" w:rsidRDefault="00206E6B" w:rsidP="000952E1">
      <w:pPr>
        <w:widowControl w:val="0"/>
        <w:autoSpaceDE w:val="0"/>
        <w:autoSpaceDN w:val="0"/>
        <w:adjustRightInd w:val="0"/>
        <w:spacing w:after="0" w:line="288" w:lineRule="auto"/>
        <w:textAlignment w:val="center"/>
        <w:rPr>
          <w:rFonts w:ascii="Helvetica" w:eastAsiaTheme="minorEastAsia" w:hAnsi="Helvetica" w:cs="Helvetica"/>
          <w:b/>
          <w:bCs/>
          <w:caps/>
          <w:color w:val="249EB0"/>
          <w:sz w:val="32"/>
          <w:szCs w:val="32"/>
          <w:lang w:eastAsia="fr-FR"/>
        </w:rPr>
      </w:pPr>
    </w:p>
    <w:p w14:paraId="1DA03E8C" w14:textId="77777777" w:rsidR="00206E6B" w:rsidRDefault="00206E6B" w:rsidP="000952E1">
      <w:pPr>
        <w:widowControl w:val="0"/>
        <w:autoSpaceDE w:val="0"/>
        <w:autoSpaceDN w:val="0"/>
        <w:adjustRightInd w:val="0"/>
        <w:spacing w:after="0" w:line="288" w:lineRule="auto"/>
        <w:textAlignment w:val="center"/>
        <w:rPr>
          <w:rFonts w:ascii="Helvetica" w:eastAsiaTheme="minorEastAsia" w:hAnsi="Helvetica" w:cs="Helvetica"/>
          <w:b/>
          <w:bCs/>
          <w:caps/>
          <w:color w:val="249EB0"/>
          <w:sz w:val="32"/>
          <w:szCs w:val="32"/>
          <w:lang w:eastAsia="fr-FR"/>
        </w:rPr>
      </w:pPr>
    </w:p>
    <w:p w14:paraId="7FB23CC1" w14:textId="492DC9B7" w:rsidR="000952E1" w:rsidRDefault="000952E1" w:rsidP="000952E1">
      <w:pPr>
        <w:widowControl w:val="0"/>
        <w:autoSpaceDE w:val="0"/>
        <w:autoSpaceDN w:val="0"/>
        <w:adjustRightInd w:val="0"/>
        <w:spacing w:after="0" w:line="288" w:lineRule="auto"/>
        <w:textAlignment w:val="center"/>
        <w:rPr>
          <w:rFonts w:ascii="Helvetica" w:eastAsiaTheme="minorEastAsia" w:hAnsi="Helvetica" w:cs="Helvetica"/>
          <w:b/>
          <w:bCs/>
          <w:caps/>
          <w:color w:val="249EB0"/>
          <w:sz w:val="32"/>
          <w:szCs w:val="32"/>
          <w:lang w:eastAsia="fr-FR"/>
        </w:rPr>
      </w:pPr>
    </w:p>
    <w:p w14:paraId="7CA04852" w14:textId="77777777" w:rsidR="00F74506" w:rsidRDefault="00F74506" w:rsidP="000952E1">
      <w:pPr>
        <w:widowControl w:val="0"/>
        <w:autoSpaceDE w:val="0"/>
        <w:autoSpaceDN w:val="0"/>
        <w:adjustRightInd w:val="0"/>
        <w:spacing w:after="0" w:line="288" w:lineRule="auto"/>
        <w:textAlignment w:val="center"/>
        <w:rPr>
          <w:rFonts w:ascii="Helvetica" w:eastAsiaTheme="minorEastAsia" w:hAnsi="Helvetica" w:cs="Helvetica"/>
          <w:b/>
          <w:bCs/>
          <w:caps/>
          <w:color w:val="249EB0"/>
          <w:sz w:val="32"/>
          <w:szCs w:val="32"/>
          <w:lang w:eastAsia="fr-FR"/>
        </w:rPr>
      </w:pPr>
    </w:p>
    <w:p w14:paraId="33FCEAEA" w14:textId="5D617AD6" w:rsidR="001E1C91" w:rsidRPr="000952E1" w:rsidRDefault="001E1C91" w:rsidP="00F74506">
      <w:pPr>
        <w:pStyle w:val="Titre2"/>
        <w:pageBreakBefore/>
        <w:rPr>
          <w:rFonts w:ascii="Helvetica" w:eastAsiaTheme="minorEastAsia" w:hAnsi="Helvetica" w:cs="Helvetica"/>
          <w:b/>
          <w:bCs/>
          <w:caps/>
          <w:color w:val="249EB0"/>
          <w:sz w:val="32"/>
          <w:szCs w:val="32"/>
          <w:lang w:eastAsia="fr-FR"/>
        </w:rPr>
      </w:pPr>
      <w:bookmarkStart w:id="28" w:name="_Toc103869210"/>
      <w:bookmarkStart w:id="29" w:name="_Toc103869321"/>
      <w:r w:rsidRPr="000952E1">
        <w:rPr>
          <w:rFonts w:ascii="Helvetica" w:eastAsiaTheme="minorEastAsia" w:hAnsi="Helvetica" w:cs="Helvetica"/>
          <w:b/>
          <w:bCs/>
          <w:caps/>
          <w:color w:val="249EB0"/>
          <w:sz w:val="32"/>
          <w:szCs w:val="32"/>
          <w:lang w:eastAsia="fr-FR"/>
        </w:rPr>
        <w:lastRenderedPageBreak/>
        <w:t>DONNEES GENERALES</w:t>
      </w:r>
      <w:bookmarkEnd w:id="27"/>
      <w:bookmarkEnd w:id="28"/>
      <w:bookmarkEnd w:id="29"/>
    </w:p>
    <w:p w14:paraId="08CCE834" w14:textId="77777777" w:rsidR="001E1C91" w:rsidRPr="00206E6B" w:rsidRDefault="001E1C91" w:rsidP="00383EDB">
      <w:pPr>
        <w:spacing w:after="0"/>
        <w:rPr>
          <w:rFonts w:ascii="Helvetica" w:hAnsi="Helvetica"/>
          <w:sz w:val="10"/>
          <w:szCs w:val="10"/>
        </w:rPr>
      </w:pPr>
    </w:p>
    <w:p w14:paraId="37F4DA86" w14:textId="12B33BC9" w:rsidR="001E1C91" w:rsidRPr="009A27D6" w:rsidRDefault="001E1C91" w:rsidP="00383EDB">
      <w:pPr>
        <w:spacing w:after="0"/>
        <w:rPr>
          <w:rFonts w:ascii="Helvetica" w:hAnsi="Helvetica"/>
        </w:rPr>
      </w:pPr>
      <w:r w:rsidRPr="009A27D6">
        <w:rPr>
          <w:rFonts w:ascii="Helvetica" w:hAnsi="Helvetica"/>
        </w:rPr>
        <w:t>Les données générales correspondent aux informations lié</w:t>
      </w:r>
      <w:r w:rsidR="00175ED1" w:rsidRPr="009A27D6">
        <w:rPr>
          <w:rFonts w:ascii="Helvetica" w:hAnsi="Helvetica"/>
        </w:rPr>
        <w:t>e</w:t>
      </w:r>
      <w:r w:rsidRPr="009A27D6">
        <w:rPr>
          <w:rFonts w:ascii="Helvetica" w:hAnsi="Helvetica"/>
        </w:rPr>
        <w:t>s au fonctionnement du bâtiment dans son ensemble</w:t>
      </w:r>
      <w:r w:rsidR="00274D09" w:rsidRPr="009A27D6">
        <w:rPr>
          <w:rFonts w:ascii="Helvetica" w:hAnsi="Helvetica"/>
        </w:rPr>
        <w:t>.</w:t>
      </w:r>
    </w:p>
    <w:p w14:paraId="47701308" w14:textId="77777777" w:rsidR="001E1C91" w:rsidRPr="009A27D6" w:rsidRDefault="001E1C91" w:rsidP="00383EDB">
      <w:pPr>
        <w:spacing w:after="0"/>
        <w:rPr>
          <w:rFonts w:ascii="Helvetica" w:hAnsi="Helveti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1"/>
        <w:gridCol w:w="3839"/>
        <w:gridCol w:w="2081"/>
        <w:gridCol w:w="1021"/>
      </w:tblGrid>
      <w:tr w:rsidR="00426C03" w:rsidRPr="00B42FAD" w14:paraId="4F8AB0F9" w14:textId="77777777" w:rsidTr="002F2203">
        <w:trPr>
          <w:trHeight w:val="315"/>
        </w:trPr>
        <w:tc>
          <w:tcPr>
            <w:tcW w:w="1170" w:type="pct"/>
            <w:shd w:val="clear" w:color="auto" w:fill="C7D6C4"/>
            <w:noWrap/>
            <w:vAlign w:val="bottom"/>
            <w:hideMark/>
          </w:tcPr>
          <w:p w14:paraId="3196F745" w14:textId="3E38B5BD" w:rsidR="00AD6049" w:rsidRPr="009A27D6" w:rsidRDefault="00AD6049" w:rsidP="006D7CF5">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Donnée</w:t>
            </w:r>
            <w:r w:rsidR="00821BE3" w:rsidRPr="009A27D6">
              <w:rPr>
                <w:rFonts w:ascii="Helvetica" w:eastAsia="Times New Roman" w:hAnsi="Helvetica" w:cs="Calibri"/>
                <w:b/>
                <w:bCs/>
                <w:color w:val="FFFFFF"/>
                <w:lang w:eastAsia="fr-FR"/>
              </w:rPr>
              <w:t>s</w:t>
            </w:r>
            <w:r w:rsidRPr="009A27D6">
              <w:rPr>
                <w:rFonts w:ascii="Helvetica" w:eastAsia="Times New Roman" w:hAnsi="Helvetica" w:cs="Calibri"/>
                <w:b/>
                <w:bCs/>
                <w:color w:val="FFFFFF"/>
                <w:lang w:eastAsia="fr-FR"/>
              </w:rPr>
              <w:t xml:space="preserve"> </w:t>
            </w:r>
            <w:r w:rsidR="00C919C9" w:rsidRPr="009A27D6">
              <w:rPr>
                <w:rFonts w:ascii="Helvetica" w:eastAsia="Times New Roman" w:hAnsi="Helvetica" w:cs="Calibri"/>
                <w:b/>
                <w:bCs/>
                <w:color w:val="FFFFFF"/>
                <w:lang w:eastAsia="fr-FR"/>
              </w:rPr>
              <w:t>requises</w:t>
            </w:r>
          </w:p>
        </w:tc>
        <w:tc>
          <w:tcPr>
            <w:tcW w:w="2118" w:type="pct"/>
            <w:shd w:val="clear" w:color="auto" w:fill="C7D6C4"/>
            <w:noWrap/>
            <w:vAlign w:val="bottom"/>
            <w:hideMark/>
          </w:tcPr>
          <w:p w14:paraId="0798D1FC" w14:textId="77777777" w:rsidR="00AD6049" w:rsidRPr="009A27D6" w:rsidRDefault="00AD6049" w:rsidP="00AD6049">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Définition</w:t>
            </w:r>
          </w:p>
        </w:tc>
        <w:tc>
          <w:tcPr>
            <w:tcW w:w="1148" w:type="pct"/>
            <w:shd w:val="clear" w:color="auto" w:fill="C7D6C4"/>
            <w:noWrap/>
            <w:vAlign w:val="bottom"/>
            <w:hideMark/>
          </w:tcPr>
          <w:p w14:paraId="0CBC61B4" w14:textId="77777777" w:rsidR="00AD6049" w:rsidRPr="009A27D6" w:rsidRDefault="00AD6049" w:rsidP="00AD6049">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Importance</w:t>
            </w:r>
          </w:p>
        </w:tc>
        <w:tc>
          <w:tcPr>
            <w:tcW w:w="563" w:type="pct"/>
            <w:shd w:val="clear" w:color="auto" w:fill="C7D6C4"/>
            <w:noWrap/>
            <w:vAlign w:val="bottom"/>
            <w:hideMark/>
          </w:tcPr>
          <w:p w14:paraId="31FCEFDD" w14:textId="77777777" w:rsidR="00AD6049" w:rsidRPr="009A27D6" w:rsidRDefault="00AD6049" w:rsidP="00AD6049">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Format</w:t>
            </w:r>
          </w:p>
        </w:tc>
      </w:tr>
      <w:tr w:rsidR="00426C03" w:rsidRPr="00B42FAD" w14:paraId="6A5C4B48" w14:textId="77777777" w:rsidTr="002F2203">
        <w:trPr>
          <w:trHeight w:val="1078"/>
        </w:trPr>
        <w:tc>
          <w:tcPr>
            <w:tcW w:w="1170" w:type="pct"/>
            <w:shd w:val="clear" w:color="000000" w:fill="FFFFFF"/>
            <w:noWrap/>
            <w:vAlign w:val="center"/>
            <w:hideMark/>
          </w:tcPr>
          <w:p w14:paraId="0515B9B3" w14:textId="77777777" w:rsidR="00426C03" w:rsidRDefault="00AD6049" w:rsidP="00AD604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Année de </w:t>
            </w:r>
          </w:p>
          <w:p w14:paraId="16B4296F" w14:textId="184AB530" w:rsidR="00AD6049" w:rsidRPr="009A27D6" w:rsidRDefault="00AD6049" w:rsidP="00AD604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construction</w:t>
            </w:r>
          </w:p>
        </w:tc>
        <w:tc>
          <w:tcPr>
            <w:tcW w:w="2118" w:type="pct"/>
            <w:shd w:val="clear" w:color="000000" w:fill="FFFFFF"/>
            <w:vAlign w:val="center"/>
            <w:hideMark/>
          </w:tcPr>
          <w:p w14:paraId="18A64D29" w14:textId="36A27D71" w:rsidR="00AD6049" w:rsidRPr="009A27D6" w:rsidRDefault="00AD6049" w:rsidP="00364C3D">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Préciser </w:t>
            </w:r>
            <w:r w:rsidR="000A1B60" w:rsidRPr="009A27D6">
              <w:rPr>
                <w:rFonts w:ascii="Helvetica" w:eastAsia="Times New Roman" w:hAnsi="Helvetica" w:cs="Calibri"/>
                <w:color w:val="000000"/>
                <w:sz w:val="18"/>
                <w:szCs w:val="18"/>
                <w:lang w:eastAsia="fr-FR"/>
              </w:rPr>
              <w:t xml:space="preserve">la date </w:t>
            </w:r>
            <w:r w:rsidRPr="009A27D6">
              <w:rPr>
                <w:rFonts w:ascii="Helvetica" w:eastAsia="Times New Roman" w:hAnsi="Helvetica" w:cs="Calibri"/>
                <w:color w:val="000000"/>
                <w:sz w:val="18"/>
                <w:szCs w:val="18"/>
                <w:lang w:eastAsia="fr-FR"/>
              </w:rPr>
              <w:t>de dépôt du permis de construire du bâtiment, si inconnue, indiqu</w:t>
            </w:r>
            <w:r w:rsidR="00364C3D" w:rsidRPr="009A27D6">
              <w:rPr>
                <w:rFonts w:ascii="Helvetica" w:eastAsia="Times New Roman" w:hAnsi="Helvetica" w:cs="Calibri"/>
                <w:color w:val="000000"/>
                <w:sz w:val="18"/>
                <w:szCs w:val="18"/>
                <w:lang w:eastAsia="fr-FR"/>
              </w:rPr>
              <w:t>er la période de construction</w:t>
            </w:r>
          </w:p>
        </w:tc>
        <w:tc>
          <w:tcPr>
            <w:tcW w:w="1148" w:type="pct"/>
            <w:shd w:val="clear" w:color="000000" w:fill="FFFFFF"/>
            <w:noWrap/>
            <w:vAlign w:val="center"/>
            <w:hideMark/>
          </w:tcPr>
          <w:p w14:paraId="3EEADC76" w14:textId="695CB9D2" w:rsidR="00AD6049" w:rsidRPr="009A27D6" w:rsidRDefault="00AD6049" w:rsidP="00AD604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Indispensable</w:t>
            </w:r>
            <w:r w:rsidR="005750AD" w:rsidRPr="009A27D6">
              <w:rPr>
                <w:rFonts w:ascii="Helvetica" w:eastAsia="Times New Roman" w:hAnsi="Helvetica" w:cs="Calibri"/>
                <w:color w:val="000000"/>
                <w:sz w:val="18"/>
                <w:szCs w:val="18"/>
                <w:lang w:eastAsia="fr-FR"/>
              </w:rPr>
              <w:t xml:space="preserve"> (membre)</w:t>
            </w:r>
          </w:p>
        </w:tc>
        <w:tc>
          <w:tcPr>
            <w:tcW w:w="563" w:type="pct"/>
            <w:shd w:val="clear" w:color="000000" w:fill="FFFFFF"/>
            <w:noWrap/>
            <w:vAlign w:val="center"/>
            <w:hideMark/>
          </w:tcPr>
          <w:p w14:paraId="5318680B" w14:textId="77777777" w:rsidR="00AD6049" w:rsidRPr="009A27D6" w:rsidRDefault="00364C3D" w:rsidP="00AD604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Numérique</w:t>
            </w:r>
          </w:p>
        </w:tc>
      </w:tr>
      <w:tr w:rsidR="00426C03" w:rsidRPr="00B42FAD" w14:paraId="33A60DB6" w14:textId="77777777" w:rsidTr="002F2203">
        <w:trPr>
          <w:trHeight w:val="1440"/>
        </w:trPr>
        <w:tc>
          <w:tcPr>
            <w:tcW w:w="1170" w:type="pct"/>
            <w:shd w:val="clear" w:color="000000" w:fill="FFFFFF"/>
            <w:vAlign w:val="center"/>
            <w:hideMark/>
          </w:tcPr>
          <w:p w14:paraId="71C0E876" w14:textId="77777777" w:rsidR="00AD6049" w:rsidRPr="009A27D6" w:rsidRDefault="00AD6049" w:rsidP="00AD604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Réglementation thermique applicable pour le bâtiment</w:t>
            </w:r>
          </w:p>
        </w:tc>
        <w:tc>
          <w:tcPr>
            <w:tcW w:w="2118" w:type="pct"/>
            <w:shd w:val="clear" w:color="auto" w:fill="auto"/>
            <w:vAlign w:val="center"/>
            <w:hideMark/>
          </w:tcPr>
          <w:p w14:paraId="5A1A29C8" w14:textId="77777777" w:rsidR="00D61959" w:rsidRDefault="00AD604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0- Pas de réglementation</w:t>
            </w:r>
            <w:r w:rsidRPr="009A27D6">
              <w:rPr>
                <w:rFonts w:ascii="Helvetica" w:eastAsia="Times New Roman" w:hAnsi="Helvetica" w:cs="Calibri"/>
                <w:color w:val="000000"/>
                <w:sz w:val="18"/>
                <w:szCs w:val="18"/>
                <w:lang w:eastAsia="fr-FR"/>
              </w:rPr>
              <w:br/>
              <w:t>1-</w:t>
            </w:r>
            <w:r w:rsidR="005424CA" w:rsidRPr="009A27D6">
              <w:rPr>
                <w:rFonts w:ascii="Helvetica" w:eastAsia="Times New Roman" w:hAnsi="Helvetica" w:cs="Calibri"/>
                <w:color w:val="000000"/>
                <w:sz w:val="18"/>
                <w:szCs w:val="18"/>
                <w:lang w:eastAsia="fr-FR"/>
              </w:rPr>
              <w:t xml:space="preserve"> </w:t>
            </w:r>
            <w:r w:rsidRPr="009A27D6">
              <w:rPr>
                <w:rFonts w:ascii="Helvetica" w:eastAsia="Times New Roman" w:hAnsi="Helvetica" w:cs="Calibri"/>
                <w:color w:val="000000"/>
                <w:sz w:val="18"/>
                <w:szCs w:val="18"/>
                <w:lang w:eastAsia="fr-FR"/>
              </w:rPr>
              <w:t>RT 1976</w:t>
            </w:r>
            <w:r w:rsidRPr="009A27D6">
              <w:rPr>
                <w:rFonts w:ascii="Helvetica" w:eastAsia="Times New Roman" w:hAnsi="Helvetica" w:cs="Calibri"/>
                <w:color w:val="000000"/>
                <w:sz w:val="18"/>
                <w:szCs w:val="18"/>
                <w:lang w:eastAsia="fr-FR"/>
              </w:rPr>
              <w:br/>
              <w:t>2- RT 1988</w:t>
            </w:r>
            <w:r w:rsidRPr="009A27D6">
              <w:rPr>
                <w:rFonts w:ascii="Helvetica" w:eastAsia="Times New Roman" w:hAnsi="Helvetica" w:cs="Calibri"/>
                <w:color w:val="000000"/>
                <w:sz w:val="18"/>
                <w:szCs w:val="18"/>
                <w:lang w:eastAsia="fr-FR"/>
              </w:rPr>
              <w:br/>
              <w:t>3-</w:t>
            </w:r>
            <w:r w:rsidR="005424CA" w:rsidRPr="009A27D6">
              <w:rPr>
                <w:rFonts w:ascii="Helvetica" w:eastAsia="Times New Roman" w:hAnsi="Helvetica" w:cs="Calibri"/>
                <w:color w:val="000000"/>
                <w:sz w:val="18"/>
                <w:szCs w:val="18"/>
                <w:lang w:eastAsia="fr-FR"/>
              </w:rPr>
              <w:t xml:space="preserve"> </w:t>
            </w:r>
            <w:r w:rsidRPr="009A27D6">
              <w:rPr>
                <w:rFonts w:ascii="Helvetica" w:eastAsia="Times New Roman" w:hAnsi="Helvetica" w:cs="Calibri"/>
                <w:color w:val="000000"/>
                <w:sz w:val="18"/>
                <w:szCs w:val="18"/>
                <w:lang w:eastAsia="fr-FR"/>
              </w:rPr>
              <w:t>RT 2000</w:t>
            </w:r>
            <w:r w:rsidRPr="009A27D6">
              <w:rPr>
                <w:rFonts w:ascii="Helvetica" w:eastAsia="Times New Roman" w:hAnsi="Helvetica" w:cs="Calibri"/>
                <w:color w:val="000000"/>
                <w:sz w:val="18"/>
                <w:szCs w:val="18"/>
                <w:lang w:eastAsia="fr-FR"/>
              </w:rPr>
              <w:br/>
              <w:t>4-</w:t>
            </w:r>
            <w:r w:rsidR="005424CA" w:rsidRPr="009A27D6">
              <w:rPr>
                <w:rFonts w:ascii="Helvetica" w:eastAsia="Times New Roman" w:hAnsi="Helvetica" w:cs="Calibri"/>
                <w:color w:val="000000"/>
                <w:sz w:val="18"/>
                <w:szCs w:val="18"/>
                <w:lang w:eastAsia="fr-FR"/>
              </w:rPr>
              <w:t xml:space="preserve"> </w:t>
            </w:r>
            <w:r w:rsidRPr="009A27D6">
              <w:rPr>
                <w:rFonts w:ascii="Helvetica" w:eastAsia="Times New Roman" w:hAnsi="Helvetica" w:cs="Calibri"/>
                <w:color w:val="000000"/>
                <w:sz w:val="18"/>
                <w:szCs w:val="18"/>
                <w:lang w:eastAsia="fr-FR"/>
              </w:rPr>
              <w:t>RT</w:t>
            </w:r>
            <w:r w:rsidR="000A1B60" w:rsidRPr="009A27D6">
              <w:rPr>
                <w:rFonts w:ascii="Helvetica" w:eastAsia="Times New Roman" w:hAnsi="Helvetica" w:cs="Calibri"/>
                <w:color w:val="000000"/>
                <w:sz w:val="18"/>
                <w:szCs w:val="18"/>
                <w:lang w:eastAsia="fr-FR"/>
              </w:rPr>
              <w:t xml:space="preserve"> </w:t>
            </w:r>
            <w:r w:rsidRPr="009A27D6">
              <w:rPr>
                <w:rFonts w:ascii="Helvetica" w:eastAsia="Times New Roman" w:hAnsi="Helvetica" w:cs="Calibri"/>
                <w:color w:val="000000"/>
                <w:sz w:val="18"/>
                <w:szCs w:val="18"/>
                <w:lang w:eastAsia="fr-FR"/>
              </w:rPr>
              <w:t>2005</w:t>
            </w:r>
            <w:r w:rsidRPr="009A27D6">
              <w:rPr>
                <w:rFonts w:ascii="Helvetica" w:eastAsia="Times New Roman" w:hAnsi="Helvetica" w:cs="Calibri"/>
                <w:color w:val="000000"/>
                <w:sz w:val="18"/>
                <w:szCs w:val="18"/>
                <w:lang w:eastAsia="fr-FR"/>
              </w:rPr>
              <w:br/>
              <w:t>5-</w:t>
            </w:r>
            <w:r w:rsidR="005424CA" w:rsidRPr="009A27D6">
              <w:rPr>
                <w:rFonts w:ascii="Helvetica" w:eastAsia="Times New Roman" w:hAnsi="Helvetica" w:cs="Calibri"/>
                <w:color w:val="000000"/>
                <w:sz w:val="18"/>
                <w:szCs w:val="18"/>
                <w:lang w:eastAsia="fr-FR"/>
              </w:rPr>
              <w:t xml:space="preserve"> </w:t>
            </w:r>
            <w:r w:rsidRPr="009A27D6">
              <w:rPr>
                <w:rFonts w:ascii="Helvetica" w:eastAsia="Times New Roman" w:hAnsi="Helvetica" w:cs="Calibri"/>
                <w:color w:val="000000"/>
                <w:sz w:val="18"/>
                <w:szCs w:val="18"/>
                <w:lang w:eastAsia="fr-FR"/>
              </w:rPr>
              <w:t>RT 2012</w:t>
            </w:r>
          </w:p>
          <w:p w14:paraId="11777928" w14:textId="77777777" w:rsidR="006D7CF5" w:rsidRPr="006D7CF5" w:rsidRDefault="006D7CF5">
            <w:pPr>
              <w:spacing w:after="0" w:line="240" w:lineRule="auto"/>
              <w:rPr>
                <w:rFonts w:ascii="Helvetica" w:eastAsia="Times New Roman" w:hAnsi="Helvetica" w:cs="Calibri"/>
                <w:b/>
                <w:bCs/>
                <w:color w:val="09A9BE"/>
                <w:sz w:val="18"/>
                <w:szCs w:val="18"/>
                <w:lang w:eastAsia="fr-FR"/>
              </w:rPr>
            </w:pPr>
            <w:r w:rsidRPr="006D7CF5">
              <w:rPr>
                <w:rFonts w:ascii="Helvetica" w:eastAsia="Times New Roman" w:hAnsi="Helvetica" w:cs="Calibri"/>
                <w:b/>
                <w:bCs/>
                <w:color w:val="09A9BE"/>
                <w:sz w:val="18"/>
                <w:szCs w:val="18"/>
                <w:lang w:eastAsia="fr-FR"/>
              </w:rPr>
              <w:t>6- RE 2020</w:t>
            </w:r>
          </w:p>
          <w:p w14:paraId="10A2F8DF" w14:textId="307D0406" w:rsidR="006D7CF5" w:rsidRPr="009A27D6" w:rsidRDefault="006D7CF5">
            <w:pPr>
              <w:spacing w:after="0" w:line="240" w:lineRule="auto"/>
              <w:rPr>
                <w:rFonts w:ascii="Helvetica" w:eastAsia="Times New Roman" w:hAnsi="Helvetica" w:cs="Calibri"/>
                <w:color w:val="000000"/>
                <w:sz w:val="18"/>
                <w:szCs w:val="18"/>
                <w:lang w:eastAsia="fr-FR"/>
              </w:rPr>
            </w:pPr>
            <w:r w:rsidRPr="006D7CF5">
              <w:rPr>
                <w:rFonts w:ascii="Helvetica" w:eastAsia="Times New Roman" w:hAnsi="Helvetica" w:cs="Calibri"/>
                <w:b/>
                <w:bCs/>
                <w:color w:val="09A9BE"/>
                <w:sz w:val="18"/>
                <w:szCs w:val="18"/>
                <w:lang w:eastAsia="fr-FR"/>
              </w:rPr>
              <w:t>7- Non applicable (hors France)</w:t>
            </w:r>
          </w:p>
        </w:tc>
        <w:tc>
          <w:tcPr>
            <w:tcW w:w="1148" w:type="pct"/>
            <w:shd w:val="clear" w:color="000000" w:fill="FFFFFF"/>
            <w:vAlign w:val="center"/>
            <w:hideMark/>
          </w:tcPr>
          <w:p w14:paraId="57323C2E" w14:textId="77777777" w:rsidR="00AD6049" w:rsidRPr="009A27D6" w:rsidRDefault="00AD6049" w:rsidP="00AD604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563" w:type="pct"/>
            <w:shd w:val="clear" w:color="000000" w:fill="FFFFFF"/>
            <w:vAlign w:val="center"/>
            <w:hideMark/>
          </w:tcPr>
          <w:p w14:paraId="3D3BA141" w14:textId="77777777" w:rsidR="00AD6049" w:rsidRPr="009A27D6" w:rsidRDefault="00AD6049" w:rsidP="00AD604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2F2203" w:rsidRPr="00B42FAD" w14:paraId="4B628FC4" w14:textId="77777777" w:rsidTr="00896312">
        <w:trPr>
          <w:trHeight w:val="1440"/>
        </w:trPr>
        <w:tc>
          <w:tcPr>
            <w:tcW w:w="1170" w:type="pct"/>
            <w:shd w:val="clear" w:color="auto" w:fill="D1C5B3"/>
            <w:vAlign w:val="center"/>
          </w:tcPr>
          <w:p w14:paraId="3BD0F4FA" w14:textId="09824E9C" w:rsidR="002F2203" w:rsidRPr="009A27D6" w:rsidRDefault="002F2203" w:rsidP="002F2203">
            <w:pPr>
              <w:spacing w:after="0" w:line="240" w:lineRule="auto"/>
              <w:rPr>
                <w:rFonts w:ascii="Helvetica" w:eastAsia="Times New Roman" w:hAnsi="Helvetica" w:cs="Calibri"/>
                <w:color w:val="000000"/>
                <w:sz w:val="18"/>
                <w:szCs w:val="18"/>
                <w:lang w:eastAsia="fr-FR"/>
              </w:rPr>
            </w:pPr>
            <w:r w:rsidRPr="002F2203">
              <w:rPr>
                <w:rFonts w:ascii="Helvetica" w:eastAsia="Times New Roman" w:hAnsi="Helvetica" w:cs="Calibri"/>
                <w:color w:val="000000"/>
                <w:sz w:val="18"/>
                <w:szCs w:val="18"/>
                <w:lang w:eastAsia="fr-FR"/>
              </w:rPr>
              <w:t>Réglementation thermique dans l'existant</w:t>
            </w:r>
          </w:p>
        </w:tc>
        <w:tc>
          <w:tcPr>
            <w:tcW w:w="2118" w:type="pct"/>
            <w:shd w:val="clear" w:color="auto" w:fill="D1C5B3"/>
            <w:vAlign w:val="center"/>
          </w:tcPr>
          <w:p w14:paraId="6956E008" w14:textId="77777777" w:rsidR="00FE5DC4" w:rsidRDefault="00FE5DC4" w:rsidP="002F2203">
            <w:pPr>
              <w:spacing w:after="0" w:line="240" w:lineRule="auto"/>
              <w:rPr>
                <w:rFonts w:ascii="Helvetica" w:eastAsia="Times New Roman" w:hAnsi="Helvetica" w:cs="Calibri"/>
                <w:color w:val="000000"/>
                <w:sz w:val="18"/>
                <w:szCs w:val="18"/>
                <w:lang w:eastAsia="fr-FR"/>
              </w:rPr>
            </w:pPr>
            <w:r w:rsidRPr="00FE5DC4">
              <w:rPr>
                <w:rFonts w:ascii="Helvetica" w:eastAsia="Times New Roman" w:hAnsi="Helvetica" w:cs="Calibri"/>
                <w:color w:val="000000"/>
                <w:sz w:val="18"/>
                <w:szCs w:val="18"/>
                <w:lang w:eastAsia="fr-FR"/>
              </w:rPr>
              <w:t>Lorsqu’un maître d’ouvrage décide de remplacer, d’installer un élément d’isolation, un équipement de chauffage, de production d’eau chaude, de refroidissement, de ventilation ou un équipement d’éclairage (ce dernier poste ne concerne que les bâtiments tertiaires), il doit installer des produits de performance supérieure aux caractéristiques minimales mentionnées dans l’arrêté du 3 mai 2007 et modifié au 1er janvier 2018.</w:t>
            </w:r>
          </w:p>
          <w:p w14:paraId="3709057C" w14:textId="345D9427" w:rsidR="002F2203" w:rsidRDefault="002F2203" w:rsidP="002F2203">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 xml:space="preserve">0- </w:t>
            </w:r>
            <w:r w:rsidR="00E50770">
              <w:rPr>
                <w:rFonts w:ascii="Helvetica" w:eastAsia="Times New Roman" w:hAnsi="Helvetica" w:cs="Calibri"/>
                <w:color w:val="000000"/>
                <w:sz w:val="18"/>
                <w:szCs w:val="18"/>
                <w:lang w:eastAsia="fr-FR"/>
              </w:rPr>
              <w:t>OUI</w:t>
            </w:r>
          </w:p>
          <w:p w14:paraId="0AE7F2A6" w14:textId="77777777" w:rsidR="002F2203" w:rsidRDefault="002F2203" w:rsidP="002F2203">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1-</w:t>
            </w:r>
            <w:r w:rsidR="00E50770">
              <w:rPr>
                <w:rFonts w:ascii="Helvetica" w:eastAsia="Times New Roman" w:hAnsi="Helvetica" w:cs="Calibri"/>
                <w:color w:val="000000"/>
                <w:sz w:val="18"/>
                <w:szCs w:val="18"/>
                <w:lang w:eastAsia="fr-FR"/>
              </w:rPr>
              <w:t> NON</w:t>
            </w:r>
          </w:p>
          <w:p w14:paraId="5A52F675" w14:textId="606EA9A8" w:rsidR="0009126F" w:rsidRPr="009A27D6" w:rsidRDefault="0009126F" w:rsidP="002F2203">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2- Non Applicable (hors France)</w:t>
            </w:r>
          </w:p>
        </w:tc>
        <w:tc>
          <w:tcPr>
            <w:tcW w:w="1148" w:type="pct"/>
            <w:shd w:val="clear" w:color="auto" w:fill="D1C5B3"/>
            <w:vAlign w:val="center"/>
          </w:tcPr>
          <w:p w14:paraId="3BC5C5F7" w14:textId="797B2E1D" w:rsidR="002F2203" w:rsidRPr="009A27D6" w:rsidRDefault="002F2203" w:rsidP="002F2203">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563" w:type="pct"/>
            <w:shd w:val="clear" w:color="auto" w:fill="D1C5B3"/>
            <w:vAlign w:val="center"/>
          </w:tcPr>
          <w:p w14:paraId="2D4857F1" w14:textId="05A4FB43" w:rsidR="002F2203" w:rsidRPr="009A27D6" w:rsidRDefault="002F2203" w:rsidP="002F2203">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2F2203" w:rsidRPr="00B42FAD" w14:paraId="2F76F80C" w14:textId="77777777" w:rsidTr="002F2203">
        <w:trPr>
          <w:trHeight w:val="813"/>
        </w:trPr>
        <w:tc>
          <w:tcPr>
            <w:tcW w:w="1170" w:type="pct"/>
            <w:shd w:val="clear" w:color="000000" w:fill="FFFFFF"/>
            <w:vAlign w:val="center"/>
          </w:tcPr>
          <w:p w14:paraId="1DDA60FD" w14:textId="34C96EAA" w:rsidR="002F2203" w:rsidRPr="009A27D6" w:rsidRDefault="002F2203" w:rsidP="002F2203">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Immeuble Haussmannien (au sens historique du terme)</w:t>
            </w:r>
          </w:p>
        </w:tc>
        <w:tc>
          <w:tcPr>
            <w:tcW w:w="2118" w:type="pct"/>
            <w:shd w:val="clear" w:color="auto" w:fill="auto"/>
            <w:vAlign w:val="center"/>
          </w:tcPr>
          <w:p w14:paraId="2EA72D46" w14:textId="05B054CA" w:rsidR="002F2203" w:rsidRPr="009A27D6" w:rsidRDefault="002F2203" w:rsidP="002F2203">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0- OUI</w:t>
            </w:r>
          </w:p>
          <w:p w14:paraId="5DC79B81" w14:textId="2C495302" w:rsidR="002F2203" w:rsidRPr="009A27D6" w:rsidRDefault="002F2203" w:rsidP="002F2203">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1- NON</w:t>
            </w:r>
          </w:p>
        </w:tc>
        <w:tc>
          <w:tcPr>
            <w:tcW w:w="1148" w:type="pct"/>
            <w:shd w:val="clear" w:color="000000" w:fill="FFFFFF"/>
            <w:vAlign w:val="center"/>
          </w:tcPr>
          <w:p w14:paraId="4DA59CA6" w14:textId="0AB1F056" w:rsidR="002F2203" w:rsidRPr="009A27D6" w:rsidDel="009548C5" w:rsidRDefault="002F2203" w:rsidP="002F2203">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Indispensable</w:t>
            </w:r>
          </w:p>
        </w:tc>
        <w:tc>
          <w:tcPr>
            <w:tcW w:w="563" w:type="pct"/>
            <w:shd w:val="clear" w:color="000000" w:fill="FFFFFF"/>
            <w:vAlign w:val="center"/>
          </w:tcPr>
          <w:p w14:paraId="65775EA6" w14:textId="5E61A35E" w:rsidR="002F2203" w:rsidRPr="009A27D6" w:rsidRDefault="002F2203" w:rsidP="002F2203">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2F2203" w:rsidRPr="00B42FAD" w14:paraId="6B8E8F8C" w14:textId="77777777" w:rsidTr="002F2203">
        <w:trPr>
          <w:trHeight w:val="1440"/>
        </w:trPr>
        <w:tc>
          <w:tcPr>
            <w:tcW w:w="1170" w:type="pct"/>
            <w:shd w:val="clear" w:color="000000" w:fill="FFFFFF"/>
            <w:vAlign w:val="center"/>
          </w:tcPr>
          <w:p w14:paraId="322F662D" w14:textId="13A5F221" w:rsidR="002F2203" w:rsidRPr="009A27D6" w:rsidRDefault="002F2203" w:rsidP="002F2203">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IGH (Immeuble Grande Hauteur)</w:t>
            </w:r>
          </w:p>
        </w:tc>
        <w:tc>
          <w:tcPr>
            <w:tcW w:w="2118" w:type="pct"/>
            <w:shd w:val="clear" w:color="auto" w:fill="auto"/>
            <w:vAlign w:val="center"/>
          </w:tcPr>
          <w:p w14:paraId="11CECDCE" w14:textId="77777777" w:rsidR="002F2203" w:rsidRPr="009A27D6" w:rsidRDefault="002F2203" w:rsidP="002F2203">
            <w:pPr>
              <w:spacing w:after="0" w:line="240" w:lineRule="auto"/>
              <w:rPr>
                <w:rFonts w:ascii="Helvetica" w:eastAsia="Times New Roman" w:hAnsi="Helvetica" w:cstheme="minorHAnsi"/>
                <w:sz w:val="18"/>
                <w:szCs w:val="18"/>
                <w:lang w:eastAsia="fr-FR"/>
              </w:rPr>
            </w:pPr>
            <w:r w:rsidRPr="009A27D6">
              <w:rPr>
                <w:rFonts w:ascii="Helvetica" w:eastAsia="Times New Roman" w:hAnsi="Helvetica" w:cstheme="minorHAnsi"/>
                <w:sz w:val="18"/>
                <w:szCs w:val="18"/>
                <w:lang w:eastAsia="fr-FR"/>
              </w:rPr>
              <w:t>Préciser le bâtiment est un Immeuble Grande Hauteur, à savoir tout bâtiment dont le plancher bas du dernier niveau (PBDN) est situé par rapport au niveau du sol :</w:t>
            </w:r>
          </w:p>
          <w:p w14:paraId="45BA1906" w14:textId="77777777" w:rsidR="002F2203" w:rsidRPr="009A27D6" w:rsidRDefault="002F2203" w:rsidP="002F2203">
            <w:pPr>
              <w:spacing w:after="0" w:line="240" w:lineRule="auto"/>
              <w:rPr>
                <w:rFonts w:ascii="Helvetica" w:eastAsia="Times New Roman" w:hAnsi="Helvetica" w:cstheme="minorHAnsi"/>
                <w:sz w:val="18"/>
                <w:szCs w:val="18"/>
                <w:lang w:eastAsia="fr-FR"/>
              </w:rPr>
            </w:pPr>
            <w:r w:rsidRPr="009A27D6">
              <w:rPr>
                <w:rFonts w:ascii="Helvetica" w:eastAsia="Times New Roman" w:hAnsi="Helvetica" w:cstheme="minorHAnsi"/>
                <w:sz w:val="18"/>
                <w:szCs w:val="18"/>
                <w:lang w:eastAsia="fr-FR"/>
              </w:rPr>
              <w:t>• à plus de 50 mètres pour les immeubles à usage d'habitation</w:t>
            </w:r>
          </w:p>
          <w:p w14:paraId="0F5ED612" w14:textId="77777777" w:rsidR="002F2203" w:rsidRPr="009A27D6" w:rsidRDefault="002F2203" w:rsidP="002F2203">
            <w:pPr>
              <w:spacing w:after="0" w:line="240" w:lineRule="auto"/>
              <w:rPr>
                <w:rFonts w:ascii="Helvetica" w:eastAsia="Times New Roman" w:hAnsi="Helvetica" w:cstheme="minorHAnsi"/>
                <w:sz w:val="18"/>
                <w:szCs w:val="18"/>
                <w:lang w:eastAsia="fr-FR"/>
              </w:rPr>
            </w:pPr>
            <w:r w:rsidRPr="009A27D6">
              <w:rPr>
                <w:rFonts w:ascii="Helvetica" w:eastAsia="Times New Roman" w:hAnsi="Helvetica" w:cstheme="minorHAnsi"/>
                <w:sz w:val="18"/>
                <w:szCs w:val="18"/>
                <w:lang w:eastAsia="fr-FR"/>
              </w:rPr>
              <w:t>• à plus de 28 mètres pour tous les autres immeubles.</w:t>
            </w:r>
          </w:p>
          <w:p w14:paraId="444730AE" w14:textId="367ACFF4" w:rsidR="002F2203" w:rsidRPr="009A27D6" w:rsidRDefault="002F2203" w:rsidP="002F2203">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0- OUI</w:t>
            </w:r>
          </w:p>
          <w:p w14:paraId="5F6F964D" w14:textId="32E356CE" w:rsidR="002F2203" w:rsidRPr="009A27D6" w:rsidRDefault="002F2203" w:rsidP="002F2203">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1- NON</w:t>
            </w:r>
          </w:p>
        </w:tc>
        <w:tc>
          <w:tcPr>
            <w:tcW w:w="1148" w:type="pct"/>
            <w:shd w:val="clear" w:color="000000" w:fill="FFFFFF"/>
            <w:vAlign w:val="center"/>
          </w:tcPr>
          <w:p w14:paraId="56E5EC86" w14:textId="36BEAF8A" w:rsidR="002F2203" w:rsidRPr="009A27D6" w:rsidDel="009548C5" w:rsidRDefault="002F2203" w:rsidP="002F2203">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Indispensable</w:t>
            </w:r>
          </w:p>
        </w:tc>
        <w:tc>
          <w:tcPr>
            <w:tcW w:w="563" w:type="pct"/>
            <w:shd w:val="clear" w:color="000000" w:fill="FFFFFF"/>
            <w:vAlign w:val="center"/>
          </w:tcPr>
          <w:p w14:paraId="4DAFC7BD" w14:textId="4C610218" w:rsidR="002F2203" w:rsidRPr="009A27D6" w:rsidRDefault="002F2203" w:rsidP="002F2203">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2F2203" w:rsidRPr="00B42FAD" w14:paraId="50403728" w14:textId="77777777" w:rsidTr="002F2203">
        <w:trPr>
          <w:trHeight w:val="480"/>
        </w:trPr>
        <w:tc>
          <w:tcPr>
            <w:tcW w:w="1170" w:type="pct"/>
            <w:shd w:val="clear" w:color="000000" w:fill="FFFFFF"/>
            <w:vAlign w:val="center"/>
          </w:tcPr>
          <w:p w14:paraId="2C27115B" w14:textId="4D2DC7A9" w:rsidR="002F2203" w:rsidRPr="009A27D6" w:rsidRDefault="002F2203" w:rsidP="002F2203">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Nombres de niveaux hors sous-sol</w:t>
            </w:r>
          </w:p>
        </w:tc>
        <w:tc>
          <w:tcPr>
            <w:tcW w:w="2118" w:type="pct"/>
            <w:shd w:val="clear" w:color="auto" w:fill="auto"/>
            <w:vAlign w:val="center"/>
          </w:tcPr>
          <w:p w14:paraId="71D1A7CC" w14:textId="70517861" w:rsidR="002F2203" w:rsidRPr="009A27D6" w:rsidRDefault="002F2203" w:rsidP="002F2203">
            <w:pPr>
              <w:spacing w:after="0" w:line="240" w:lineRule="auto"/>
              <w:rPr>
                <w:rFonts w:ascii="Helvetica" w:eastAsia="Times New Roman" w:hAnsi="Helvetica" w:cs="Calibri"/>
                <w:i/>
                <w:color w:val="000000"/>
                <w:sz w:val="18"/>
                <w:szCs w:val="18"/>
                <w:lang w:eastAsia="fr-FR"/>
              </w:rPr>
            </w:pPr>
            <w:r w:rsidRPr="009A27D6">
              <w:rPr>
                <w:rFonts w:ascii="Helvetica" w:eastAsia="Times New Roman" w:hAnsi="Helvetica" w:cs="Calibri"/>
                <w:color w:val="000000"/>
                <w:sz w:val="18"/>
                <w:szCs w:val="18"/>
                <w:lang w:eastAsia="fr-FR"/>
              </w:rPr>
              <w:t>Nombre d'étages hors sous-sol</w:t>
            </w:r>
          </w:p>
        </w:tc>
        <w:tc>
          <w:tcPr>
            <w:tcW w:w="1148" w:type="pct"/>
            <w:shd w:val="clear" w:color="000000" w:fill="FFFFFF"/>
            <w:vAlign w:val="center"/>
          </w:tcPr>
          <w:p w14:paraId="131F31DA" w14:textId="00842737" w:rsidR="002F2203" w:rsidRPr="009A27D6" w:rsidRDefault="002F2203" w:rsidP="002F2203">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563" w:type="pct"/>
            <w:shd w:val="clear" w:color="000000" w:fill="FFFFFF"/>
            <w:vAlign w:val="center"/>
          </w:tcPr>
          <w:p w14:paraId="2EC82BAC" w14:textId="68E113C3" w:rsidR="002F2203" w:rsidRPr="009A27D6" w:rsidRDefault="002F2203" w:rsidP="002F2203">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Numérique</w:t>
            </w:r>
          </w:p>
        </w:tc>
      </w:tr>
      <w:tr w:rsidR="002F2203" w:rsidRPr="00B42FAD" w14:paraId="3A14AE0B" w14:textId="77777777" w:rsidTr="002F2203">
        <w:trPr>
          <w:trHeight w:val="480"/>
        </w:trPr>
        <w:tc>
          <w:tcPr>
            <w:tcW w:w="1170" w:type="pct"/>
            <w:shd w:val="clear" w:color="000000" w:fill="FFFFFF"/>
            <w:vAlign w:val="center"/>
            <w:hideMark/>
          </w:tcPr>
          <w:p w14:paraId="415CDBD8" w14:textId="77777777" w:rsidR="002F2203" w:rsidRPr="009A27D6" w:rsidRDefault="002F2203" w:rsidP="002F2203">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Année de dernière rénovation lourde</w:t>
            </w:r>
          </w:p>
        </w:tc>
        <w:tc>
          <w:tcPr>
            <w:tcW w:w="2118" w:type="pct"/>
            <w:shd w:val="clear" w:color="auto" w:fill="auto"/>
            <w:vAlign w:val="center"/>
            <w:hideMark/>
          </w:tcPr>
          <w:p w14:paraId="226AB7BA" w14:textId="77777777" w:rsidR="002F2203" w:rsidRPr="009A27D6" w:rsidRDefault="002F2203" w:rsidP="002F2203">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Une rénovation lourde est définie différemment pour chaque organisme. L’OID se rapprochera de celui-ci pour les bâtiments qui en font l’objet.</w:t>
            </w:r>
          </w:p>
        </w:tc>
        <w:tc>
          <w:tcPr>
            <w:tcW w:w="1148" w:type="pct"/>
            <w:shd w:val="clear" w:color="000000" w:fill="FFFFFF"/>
            <w:vAlign w:val="center"/>
            <w:hideMark/>
          </w:tcPr>
          <w:p w14:paraId="73170E45" w14:textId="2551A3C1" w:rsidR="002F2203" w:rsidRPr="009A27D6" w:rsidRDefault="002F2203" w:rsidP="002F2203">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Indispensable (membre)</w:t>
            </w:r>
          </w:p>
        </w:tc>
        <w:tc>
          <w:tcPr>
            <w:tcW w:w="563" w:type="pct"/>
            <w:shd w:val="clear" w:color="000000" w:fill="FFFFFF"/>
            <w:vAlign w:val="center"/>
            <w:hideMark/>
          </w:tcPr>
          <w:p w14:paraId="568B53A4" w14:textId="77777777" w:rsidR="002F2203" w:rsidRPr="009A27D6" w:rsidRDefault="002F2203" w:rsidP="002F2203">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Numérique</w:t>
            </w:r>
          </w:p>
        </w:tc>
      </w:tr>
      <w:tr w:rsidR="002F2203" w:rsidRPr="00B42FAD" w14:paraId="0697AA53" w14:textId="77777777" w:rsidTr="002F2203">
        <w:trPr>
          <w:trHeight w:val="510"/>
        </w:trPr>
        <w:tc>
          <w:tcPr>
            <w:tcW w:w="1170" w:type="pct"/>
            <w:shd w:val="clear" w:color="000000" w:fill="FFFFFF"/>
            <w:vAlign w:val="center"/>
            <w:hideMark/>
          </w:tcPr>
          <w:p w14:paraId="4665B250" w14:textId="77777777" w:rsidR="002F2203" w:rsidRPr="009A27D6" w:rsidRDefault="002F2203" w:rsidP="002F2203">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Coefficient d'Energie Primaire projet (Cep) </w:t>
            </w:r>
          </w:p>
          <w:p w14:paraId="46768A7E" w14:textId="77777777" w:rsidR="002F2203" w:rsidRPr="009A27D6" w:rsidRDefault="002F2203" w:rsidP="002F2203">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(en kWh</w:t>
            </w:r>
            <w:r w:rsidRPr="009A27D6">
              <w:rPr>
                <w:rFonts w:ascii="Helvetica" w:eastAsia="Times New Roman" w:hAnsi="Helvetica" w:cs="Calibri"/>
                <w:color w:val="000000"/>
                <w:sz w:val="18"/>
                <w:szCs w:val="18"/>
                <w:vertAlign w:val="subscript"/>
                <w:lang w:eastAsia="fr-FR"/>
              </w:rPr>
              <w:t>EP</w:t>
            </w:r>
            <w:r w:rsidRPr="009A27D6">
              <w:rPr>
                <w:rFonts w:ascii="Helvetica" w:eastAsia="Times New Roman" w:hAnsi="Helvetica" w:cs="Calibri"/>
                <w:color w:val="000000"/>
                <w:sz w:val="18"/>
                <w:szCs w:val="18"/>
                <w:lang w:eastAsia="fr-FR"/>
              </w:rPr>
              <w:t>)</w:t>
            </w:r>
          </w:p>
        </w:tc>
        <w:tc>
          <w:tcPr>
            <w:tcW w:w="2118" w:type="pct"/>
            <w:shd w:val="clear" w:color="000000" w:fill="FFFFFF"/>
            <w:vAlign w:val="center"/>
            <w:hideMark/>
          </w:tcPr>
          <w:p w14:paraId="4CABDF09" w14:textId="77777777" w:rsidR="002F2203" w:rsidRPr="009A27D6" w:rsidRDefault="002F2203" w:rsidP="002F2203">
            <w:pPr>
              <w:pStyle w:val="NormalWeb"/>
              <w:spacing w:before="0" w:beforeAutospacing="0" w:after="0" w:afterAutospacing="0"/>
              <w:rPr>
                <w:rFonts w:ascii="Helvetica" w:hAnsi="Helvetica"/>
                <w:color w:val="000000" w:themeColor="text1"/>
                <w:sz w:val="18"/>
                <w:szCs w:val="18"/>
              </w:rPr>
            </w:pPr>
            <w:r w:rsidRPr="009A27D6">
              <w:rPr>
                <w:rFonts w:ascii="Helvetica" w:hAnsi="Helvetica"/>
                <w:color w:val="000000" w:themeColor="text1"/>
                <w:sz w:val="18"/>
                <w:szCs w:val="18"/>
              </w:rPr>
              <w:t xml:space="preserve">Le CEP est le coefficient réglementaire qui mesure la dépense </w:t>
            </w:r>
            <w:r w:rsidRPr="009A27D6">
              <w:rPr>
                <w:rStyle w:val="hilite3"/>
                <w:rFonts w:ascii="Helvetica" w:hAnsi="Helvetica"/>
                <w:color w:val="000000" w:themeColor="text1"/>
                <w:sz w:val="18"/>
                <w:szCs w:val="18"/>
              </w:rPr>
              <w:t>d</w:t>
            </w:r>
            <w:r w:rsidRPr="009A27D6">
              <w:rPr>
                <w:rFonts w:ascii="Helvetica" w:hAnsi="Helvetica"/>
                <w:color w:val="000000" w:themeColor="text1"/>
                <w:sz w:val="18"/>
                <w:szCs w:val="18"/>
              </w:rPr>
              <w:t>’</w:t>
            </w:r>
            <w:hyperlink r:id="rId11" w:tgtFrame="_blank" w:tooltip="définition énergie primaire" w:history="1">
              <w:r w:rsidRPr="009A27D6">
                <w:rPr>
                  <w:rStyle w:val="Lienhypertexte"/>
                  <w:rFonts w:ascii="Helvetica" w:hAnsi="Helvetica"/>
                  <w:color w:val="000000" w:themeColor="text1"/>
                  <w:sz w:val="18"/>
                  <w:szCs w:val="18"/>
                  <w:u w:val="none"/>
                </w:rPr>
                <w:t>énergie primaire</w:t>
              </w:r>
            </w:hyperlink>
            <w:r w:rsidRPr="009A27D6">
              <w:rPr>
                <w:rStyle w:val="Lienhypertexte"/>
                <w:rFonts w:ascii="Helvetica" w:hAnsi="Helvetica"/>
                <w:color w:val="000000" w:themeColor="text1"/>
                <w:sz w:val="18"/>
                <w:szCs w:val="18"/>
                <w:u w:val="none"/>
              </w:rPr>
              <w:t xml:space="preserve"> calculé selon une simulation thermique réglementaire.</w:t>
            </w:r>
            <w:r w:rsidRPr="009A27D6">
              <w:rPr>
                <w:rFonts w:ascii="Helvetica" w:hAnsi="Helvetica"/>
                <w:color w:val="000000" w:themeColor="text1"/>
                <w:sz w:val="18"/>
                <w:szCs w:val="18"/>
              </w:rPr>
              <w:t xml:space="preserve"> Il additionne les consommations énergétiques sur 5 usages :</w:t>
            </w:r>
          </w:p>
          <w:p w14:paraId="78983F3F" w14:textId="6B0BD35B" w:rsidR="002F2203" w:rsidRPr="007724F0" w:rsidRDefault="002F2203" w:rsidP="002F2203">
            <w:pPr>
              <w:spacing w:after="0" w:line="240" w:lineRule="auto"/>
              <w:rPr>
                <w:rFonts w:ascii="Helvetica" w:hAnsi="Helvetica"/>
                <w:color w:val="000000" w:themeColor="text1"/>
                <w:sz w:val="18"/>
                <w:szCs w:val="18"/>
              </w:rPr>
            </w:pPr>
            <w:r>
              <w:rPr>
                <w:rFonts w:ascii="Helvetica" w:hAnsi="Helvetica"/>
                <w:color w:val="000000" w:themeColor="text1"/>
                <w:sz w:val="18"/>
                <w:szCs w:val="18"/>
              </w:rPr>
              <w:t xml:space="preserve">0- </w:t>
            </w:r>
            <w:r w:rsidRPr="007724F0">
              <w:rPr>
                <w:rFonts w:ascii="Helvetica" w:hAnsi="Helvetica"/>
                <w:color w:val="000000" w:themeColor="text1"/>
                <w:sz w:val="18"/>
                <w:szCs w:val="18"/>
              </w:rPr>
              <w:t>Chauffage</w:t>
            </w:r>
          </w:p>
          <w:p w14:paraId="03BF5212" w14:textId="3AAD4B65" w:rsidR="002F2203" w:rsidRPr="009A27D6" w:rsidRDefault="002F2203" w:rsidP="002F2203">
            <w:pPr>
              <w:spacing w:after="0" w:line="240" w:lineRule="auto"/>
              <w:rPr>
                <w:rFonts w:ascii="Helvetica" w:hAnsi="Helvetica"/>
                <w:color w:val="000000" w:themeColor="text1"/>
                <w:sz w:val="18"/>
                <w:szCs w:val="18"/>
              </w:rPr>
            </w:pPr>
            <w:r w:rsidRPr="009A27D6">
              <w:rPr>
                <w:rFonts w:ascii="Helvetica" w:eastAsia="Times New Roman" w:hAnsi="Helvetica" w:cs="Calibri"/>
                <w:color w:val="000000"/>
                <w:sz w:val="18"/>
                <w:szCs w:val="18"/>
                <w:lang w:eastAsia="fr-FR"/>
              </w:rPr>
              <w:t xml:space="preserve">1- </w:t>
            </w:r>
            <w:r w:rsidRPr="009A27D6">
              <w:rPr>
                <w:rFonts w:ascii="Helvetica" w:hAnsi="Helvetica"/>
                <w:color w:val="000000" w:themeColor="text1"/>
                <w:sz w:val="18"/>
                <w:szCs w:val="18"/>
              </w:rPr>
              <w:t>Production d’eau chau</w:t>
            </w:r>
            <w:r w:rsidRPr="009A27D6">
              <w:rPr>
                <w:rStyle w:val="hilite3"/>
                <w:rFonts w:ascii="Helvetica" w:hAnsi="Helvetica"/>
                <w:color w:val="000000" w:themeColor="text1"/>
                <w:sz w:val="18"/>
                <w:szCs w:val="18"/>
              </w:rPr>
              <w:t>d</w:t>
            </w:r>
            <w:r w:rsidRPr="009A27D6">
              <w:rPr>
                <w:rFonts w:ascii="Helvetica" w:hAnsi="Helvetica"/>
                <w:color w:val="000000" w:themeColor="text1"/>
                <w:sz w:val="18"/>
                <w:szCs w:val="18"/>
              </w:rPr>
              <w:t>e sanitaire (ECS)</w:t>
            </w:r>
          </w:p>
          <w:p w14:paraId="5DBC2B85" w14:textId="265905F0" w:rsidR="002F2203" w:rsidRPr="009A27D6" w:rsidRDefault="002F2203" w:rsidP="002F2203">
            <w:pPr>
              <w:spacing w:after="0" w:line="240" w:lineRule="auto"/>
              <w:rPr>
                <w:rFonts w:ascii="Helvetica" w:hAnsi="Helvetica"/>
                <w:color w:val="000000" w:themeColor="text1"/>
                <w:sz w:val="18"/>
                <w:szCs w:val="18"/>
              </w:rPr>
            </w:pPr>
            <w:r>
              <w:rPr>
                <w:rFonts w:ascii="Helvetica" w:eastAsia="Times New Roman" w:hAnsi="Helvetica" w:cs="Calibri"/>
                <w:color w:val="000000"/>
                <w:sz w:val="18"/>
                <w:szCs w:val="18"/>
                <w:lang w:eastAsia="fr-FR"/>
              </w:rPr>
              <w:t>2</w:t>
            </w:r>
            <w:r w:rsidRPr="009A27D6">
              <w:rPr>
                <w:rFonts w:ascii="Helvetica" w:eastAsia="Times New Roman" w:hAnsi="Helvetica" w:cs="Calibri"/>
                <w:color w:val="000000"/>
                <w:sz w:val="18"/>
                <w:szCs w:val="18"/>
                <w:lang w:eastAsia="fr-FR"/>
              </w:rPr>
              <w:t xml:space="preserve">- </w:t>
            </w:r>
            <w:r w:rsidRPr="009A27D6">
              <w:rPr>
                <w:rFonts w:ascii="Helvetica" w:hAnsi="Helvetica"/>
                <w:color w:val="000000" w:themeColor="text1"/>
                <w:sz w:val="18"/>
                <w:szCs w:val="18"/>
              </w:rPr>
              <w:t>Eclairage</w:t>
            </w:r>
          </w:p>
          <w:p w14:paraId="16DE62E3" w14:textId="5F0A55CD" w:rsidR="002F2203" w:rsidRPr="009A27D6" w:rsidRDefault="002F2203" w:rsidP="002F2203">
            <w:pPr>
              <w:spacing w:after="0" w:line="240" w:lineRule="auto"/>
              <w:rPr>
                <w:rFonts w:ascii="Helvetica" w:hAnsi="Helvetica"/>
                <w:color w:val="000000" w:themeColor="text1"/>
                <w:sz w:val="18"/>
                <w:szCs w:val="18"/>
              </w:rPr>
            </w:pPr>
            <w:r>
              <w:rPr>
                <w:rFonts w:ascii="Helvetica" w:eastAsia="Times New Roman" w:hAnsi="Helvetica" w:cs="Calibri"/>
                <w:color w:val="000000"/>
                <w:sz w:val="18"/>
                <w:szCs w:val="18"/>
                <w:lang w:eastAsia="fr-FR"/>
              </w:rPr>
              <w:t>3</w:t>
            </w:r>
            <w:r w:rsidRPr="009A27D6">
              <w:rPr>
                <w:rFonts w:ascii="Helvetica" w:eastAsia="Times New Roman" w:hAnsi="Helvetica" w:cs="Calibri"/>
                <w:color w:val="000000"/>
                <w:sz w:val="18"/>
                <w:szCs w:val="18"/>
                <w:lang w:eastAsia="fr-FR"/>
              </w:rPr>
              <w:t xml:space="preserve">- </w:t>
            </w:r>
            <w:r w:rsidRPr="009A27D6">
              <w:rPr>
                <w:rFonts w:ascii="Helvetica" w:hAnsi="Helvetica"/>
                <w:color w:val="000000" w:themeColor="text1"/>
                <w:sz w:val="18"/>
                <w:szCs w:val="18"/>
              </w:rPr>
              <w:t>Auxiliaires (pompes et ventilateurs)</w:t>
            </w:r>
          </w:p>
          <w:p w14:paraId="6C846293" w14:textId="13D799D7" w:rsidR="002F2203" w:rsidRPr="009A27D6" w:rsidRDefault="002F2203" w:rsidP="002F2203">
            <w:pPr>
              <w:spacing w:after="0" w:line="240" w:lineRule="auto"/>
              <w:rPr>
                <w:rFonts w:ascii="Helvetica" w:hAnsi="Helvetica"/>
                <w:color w:val="000000" w:themeColor="text1"/>
                <w:sz w:val="18"/>
                <w:szCs w:val="18"/>
              </w:rPr>
            </w:pPr>
            <w:r>
              <w:rPr>
                <w:rFonts w:ascii="Helvetica" w:eastAsia="Times New Roman" w:hAnsi="Helvetica" w:cs="Calibri"/>
                <w:color w:val="000000"/>
                <w:sz w:val="18"/>
                <w:szCs w:val="18"/>
                <w:lang w:eastAsia="fr-FR"/>
              </w:rPr>
              <w:t>4</w:t>
            </w:r>
            <w:r w:rsidRPr="009A27D6">
              <w:rPr>
                <w:rFonts w:ascii="Helvetica" w:eastAsia="Times New Roman" w:hAnsi="Helvetica" w:cs="Calibri"/>
                <w:color w:val="000000"/>
                <w:sz w:val="18"/>
                <w:szCs w:val="18"/>
                <w:lang w:eastAsia="fr-FR"/>
              </w:rPr>
              <w:t xml:space="preserve">- </w:t>
            </w:r>
            <w:r w:rsidRPr="009A27D6">
              <w:rPr>
                <w:rFonts w:ascii="Helvetica" w:hAnsi="Helvetica"/>
                <w:color w:val="000000" w:themeColor="text1"/>
                <w:sz w:val="18"/>
                <w:szCs w:val="18"/>
              </w:rPr>
              <w:t>Refroi</w:t>
            </w:r>
            <w:r w:rsidRPr="009A27D6">
              <w:rPr>
                <w:rStyle w:val="hilite3"/>
                <w:rFonts w:ascii="Helvetica" w:hAnsi="Helvetica"/>
                <w:color w:val="000000" w:themeColor="text1"/>
                <w:sz w:val="18"/>
                <w:szCs w:val="18"/>
              </w:rPr>
              <w:t>d</w:t>
            </w:r>
            <w:r w:rsidRPr="009A27D6">
              <w:rPr>
                <w:rFonts w:ascii="Helvetica" w:hAnsi="Helvetica"/>
                <w:color w:val="000000" w:themeColor="text1"/>
                <w:sz w:val="18"/>
                <w:szCs w:val="18"/>
              </w:rPr>
              <w:t>issement (climatisation)</w:t>
            </w:r>
            <w:r w:rsidRPr="009A27D6">
              <w:rPr>
                <w:rFonts w:ascii="Helvetica" w:eastAsia="Times New Roman" w:hAnsi="Helvetica" w:cs="Calibri"/>
                <w:color w:val="000000"/>
                <w:sz w:val="18"/>
                <w:szCs w:val="18"/>
                <w:lang w:eastAsia="fr-FR"/>
              </w:rPr>
              <w:t xml:space="preserve"> </w:t>
            </w:r>
          </w:p>
        </w:tc>
        <w:tc>
          <w:tcPr>
            <w:tcW w:w="1148" w:type="pct"/>
            <w:shd w:val="clear" w:color="000000" w:fill="FFFFFF"/>
            <w:vAlign w:val="center"/>
            <w:hideMark/>
          </w:tcPr>
          <w:p w14:paraId="2DC67F84" w14:textId="77777777" w:rsidR="002F2203" w:rsidRPr="009A27D6" w:rsidRDefault="002F2203" w:rsidP="002F2203">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Facultative</w:t>
            </w:r>
          </w:p>
        </w:tc>
        <w:tc>
          <w:tcPr>
            <w:tcW w:w="563" w:type="pct"/>
            <w:shd w:val="clear" w:color="000000" w:fill="FFFFFF"/>
            <w:vAlign w:val="center"/>
            <w:hideMark/>
          </w:tcPr>
          <w:p w14:paraId="3316A3D3" w14:textId="77777777" w:rsidR="002F2203" w:rsidRPr="009A27D6" w:rsidRDefault="002F2203" w:rsidP="002F2203">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Numérique </w:t>
            </w:r>
          </w:p>
        </w:tc>
      </w:tr>
      <w:tr w:rsidR="002F2203" w:rsidRPr="00B42FAD" w14:paraId="3B0002C1" w14:textId="77777777" w:rsidTr="002F2203">
        <w:trPr>
          <w:trHeight w:val="1920"/>
        </w:trPr>
        <w:tc>
          <w:tcPr>
            <w:tcW w:w="1170" w:type="pct"/>
            <w:shd w:val="clear" w:color="000000" w:fill="FFFFFF"/>
            <w:vAlign w:val="center"/>
            <w:hideMark/>
          </w:tcPr>
          <w:p w14:paraId="1EDBDCDF" w14:textId="1EB77D7E" w:rsidR="002F2203" w:rsidRPr="00896312" w:rsidRDefault="002F2203" w:rsidP="002F2203">
            <w:pPr>
              <w:spacing w:after="0" w:line="240" w:lineRule="auto"/>
              <w:rPr>
                <w:rFonts w:ascii="Helvetica" w:eastAsia="Times New Roman" w:hAnsi="Helvetica" w:cs="Calibri"/>
                <w:b/>
                <w:bCs/>
                <w:color w:val="000000"/>
                <w:sz w:val="18"/>
                <w:szCs w:val="18"/>
                <w:lang w:eastAsia="fr-FR"/>
              </w:rPr>
            </w:pPr>
            <w:r w:rsidRPr="00896312">
              <w:rPr>
                <w:rFonts w:ascii="Helvetica" w:eastAsia="Times New Roman" w:hAnsi="Helvetica" w:cs="Calibri"/>
                <w:b/>
                <w:bCs/>
                <w:color w:val="09A9BE"/>
                <w:sz w:val="18"/>
                <w:szCs w:val="18"/>
                <w:lang w:eastAsia="fr-FR"/>
              </w:rPr>
              <w:lastRenderedPageBreak/>
              <w:t>Etablissement recevant du Public</w:t>
            </w:r>
            <w:r w:rsidR="00896312" w:rsidRPr="00896312">
              <w:rPr>
                <w:rFonts w:ascii="Helvetica" w:eastAsia="Times New Roman" w:hAnsi="Helvetica" w:cs="Calibri"/>
                <w:b/>
                <w:bCs/>
                <w:color w:val="09A9BE"/>
                <w:sz w:val="18"/>
                <w:szCs w:val="18"/>
                <w:lang w:eastAsia="fr-FR"/>
              </w:rPr>
              <w:t xml:space="preserve"> (ERP)</w:t>
            </w:r>
          </w:p>
        </w:tc>
        <w:tc>
          <w:tcPr>
            <w:tcW w:w="2118" w:type="pct"/>
            <w:shd w:val="clear" w:color="000000" w:fill="FFFFFF"/>
            <w:vAlign w:val="center"/>
            <w:hideMark/>
          </w:tcPr>
          <w:p w14:paraId="73B520AA" w14:textId="6D40D1EA" w:rsidR="002F2203" w:rsidRPr="009A27D6" w:rsidRDefault="002F2203" w:rsidP="002F2203">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Préciser si le bâtiment traité est un Etablissement Recevant du Public (par opposition aux établissements recevant des travailleurs). Ex d'ERP : centres commerciaux, magasins de vente, gares, hôpitaux, hôtels, restaurants, administrations, établissements d’enseignement, salles de sport, structures d’accueil…</w:t>
            </w:r>
            <w:r w:rsidRPr="009A27D6">
              <w:rPr>
                <w:rFonts w:ascii="Helvetica" w:eastAsia="Times New Roman" w:hAnsi="Helvetica" w:cs="Calibri"/>
                <w:color w:val="000000"/>
                <w:sz w:val="18"/>
                <w:szCs w:val="18"/>
                <w:lang w:eastAsia="fr-FR"/>
              </w:rPr>
              <w:br/>
              <w:t>0- OUI</w:t>
            </w:r>
          </w:p>
          <w:p w14:paraId="00C50F5F" w14:textId="77777777" w:rsidR="002F2203" w:rsidRDefault="002F2203" w:rsidP="002F2203">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1- NON</w:t>
            </w:r>
          </w:p>
          <w:p w14:paraId="06B308CE" w14:textId="6B34FA41" w:rsidR="00896312" w:rsidRPr="000952E1" w:rsidRDefault="00896312" w:rsidP="002F2203">
            <w:pPr>
              <w:spacing w:after="0" w:line="240" w:lineRule="auto"/>
              <w:rPr>
                <w:rFonts w:ascii="Helvetica" w:eastAsia="Times New Roman" w:hAnsi="Helvetica" w:cs="Calibri"/>
                <w:b/>
                <w:bCs/>
                <w:color w:val="000000"/>
                <w:sz w:val="18"/>
                <w:szCs w:val="18"/>
                <w:lang w:eastAsia="fr-FR"/>
              </w:rPr>
            </w:pPr>
            <w:r w:rsidRPr="000952E1">
              <w:rPr>
                <w:rFonts w:ascii="Helvetica" w:eastAsia="Times New Roman" w:hAnsi="Helvetica" w:cs="Calibri"/>
                <w:b/>
                <w:bCs/>
                <w:color w:val="09A9BE"/>
                <w:sz w:val="18"/>
                <w:szCs w:val="18"/>
                <w:lang w:eastAsia="fr-FR"/>
              </w:rPr>
              <w:t>3- Non applicable (hors France)</w:t>
            </w:r>
          </w:p>
        </w:tc>
        <w:tc>
          <w:tcPr>
            <w:tcW w:w="1148" w:type="pct"/>
            <w:shd w:val="clear" w:color="000000" w:fill="FFFFFF"/>
            <w:vAlign w:val="center"/>
            <w:hideMark/>
          </w:tcPr>
          <w:p w14:paraId="1D6581CF" w14:textId="574C0504" w:rsidR="002F2203" w:rsidRPr="009A27D6" w:rsidRDefault="002F2203" w:rsidP="002F2203">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563" w:type="pct"/>
            <w:shd w:val="clear" w:color="000000" w:fill="FFFFFF"/>
            <w:vAlign w:val="center"/>
            <w:hideMark/>
          </w:tcPr>
          <w:p w14:paraId="5A3193CD" w14:textId="77777777" w:rsidR="002F2203" w:rsidRPr="009A27D6" w:rsidRDefault="002F2203" w:rsidP="002F2203">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2F2203" w:rsidRPr="00B42FAD" w14:paraId="20B6C84E" w14:textId="77777777" w:rsidTr="002F2203">
        <w:trPr>
          <w:trHeight w:val="897"/>
        </w:trPr>
        <w:tc>
          <w:tcPr>
            <w:tcW w:w="1170" w:type="pct"/>
            <w:shd w:val="clear" w:color="000000" w:fill="FFFFFF"/>
            <w:vAlign w:val="center"/>
            <w:hideMark/>
          </w:tcPr>
          <w:p w14:paraId="0A767371" w14:textId="77777777" w:rsidR="002F2203" w:rsidRPr="009A27D6" w:rsidRDefault="002F2203" w:rsidP="002F2203">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Classement au patrimoine</w:t>
            </w:r>
          </w:p>
        </w:tc>
        <w:tc>
          <w:tcPr>
            <w:tcW w:w="2118" w:type="pct"/>
            <w:shd w:val="clear" w:color="000000" w:fill="FFFFFF"/>
            <w:vAlign w:val="center"/>
            <w:hideMark/>
          </w:tcPr>
          <w:p w14:paraId="7D377AE8" w14:textId="0E263763" w:rsidR="002F2203" w:rsidRPr="009A27D6" w:rsidRDefault="002F2203" w:rsidP="002F2203">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Préciser si le bâtiment est inscrit au patrimoine : </w:t>
            </w:r>
            <w:r w:rsidRPr="009A27D6">
              <w:rPr>
                <w:rFonts w:ascii="Helvetica" w:eastAsia="Times New Roman" w:hAnsi="Helvetica" w:cs="Calibri"/>
                <w:color w:val="000000"/>
                <w:sz w:val="18"/>
                <w:szCs w:val="18"/>
                <w:lang w:eastAsia="fr-FR"/>
              </w:rPr>
              <w:br/>
              <w:t>0- OUI</w:t>
            </w:r>
          </w:p>
          <w:p w14:paraId="547313B6" w14:textId="77777777" w:rsidR="002F2203" w:rsidRPr="009A27D6" w:rsidRDefault="002F2203" w:rsidP="002F2203">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1- NON</w:t>
            </w:r>
          </w:p>
        </w:tc>
        <w:tc>
          <w:tcPr>
            <w:tcW w:w="1148" w:type="pct"/>
            <w:shd w:val="clear" w:color="000000" w:fill="FFFFFF"/>
            <w:vAlign w:val="center"/>
            <w:hideMark/>
          </w:tcPr>
          <w:p w14:paraId="5DC809A7" w14:textId="77777777" w:rsidR="002F2203" w:rsidRPr="009A27D6" w:rsidRDefault="002F2203" w:rsidP="002F2203">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563" w:type="pct"/>
            <w:shd w:val="clear" w:color="000000" w:fill="FFFFFF"/>
            <w:vAlign w:val="center"/>
            <w:hideMark/>
          </w:tcPr>
          <w:p w14:paraId="5E273205" w14:textId="77777777" w:rsidR="002F2203" w:rsidRPr="009A27D6" w:rsidRDefault="002F2203" w:rsidP="002F2203">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FE5DC4" w:rsidRPr="00B42FAD" w14:paraId="564AD2DA" w14:textId="77777777" w:rsidTr="00FE5DC4">
        <w:trPr>
          <w:trHeight w:val="897"/>
        </w:trPr>
        <w:tc>
          <w:tcPr>
            <w:tcW w:w="1170" w:type="pct"/>
            <w:shd w:val="clear" w:color="auto" w:fill="D1C5B3"/>
            <w:vAlign w:val="center"/>
          </w:tcPr>
          <w:p w14:paraId="7FEEA3BC" w14:textId="6D56D453" w:rsidR="00FE5DC4" w:rsidRPr="009A27D6" w:rsidRDefault="00FE5DC4" w:rsidP="00FE5DC4">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Architecture bioclimatique</w:t>
            </w:r>
          </w:p>
        </w:tc>
        <w:tc>
          <w:tcPr>
            <w:tcW w:w="2118" w:type="pct"/>
            <w:shd w:val="clear" w:color="auto" w:fill="D1C5B3"/>
            <w:vAlign w:val="center"/>
          </w:tcPr>
          <w:p w14:paraId="436FE2DE" w14:textId="2C008011" w:rsidR="005A4728" w:rsidRDefault="005A4728" w:rsidP="00FE5DC4">
            <w:pPr>
              <w:spacing w:after="0" w:line="240" w:lineRule="auto"/>
              <w:rPr>
                <w:rFonts w:ascii="Helvetica" w:eastAsia="Times New Roman" w:hAnsi="Helvetica" w:cs="Calibri"/>
                <w:color w:val="000000"/>
                <w:sz w:val="18"/>
                <w:szCs w:val="18"/>
                <w:lang w:eastAsia="fr-FR"/>
              </w:rPr>
            </w:pPr>
            <w:r w:rsidRPr="005A4728">
              <w:rPr>
                <w:rFonts w:ascii="Helvetica" w:eastAsia="Times New Roman" w:hAnsi="Helvetica" w:cs="Calibri"/>
                <w:color w:val="000000"/>
                <w:sz w:val="18"/>
                <w:szCs w:val="18"/>
                <w:lang w:eastAsia="fr-FR"/>
              </w:rPr>
              <w:t xml:space="preserve">Une architecture bioclimatique est une architecture intégrant à la conception une réflexion sur les risques climatiques, en lien avec la zone d’implantation du bâtiment. Cette réflexion a pour but de réduire les besoins en énergie pour le chauffage, le refroidissement, l'éclairage et d’être mieux adapté aux risques climatiques. </w:t>
            </w:r>
          </w:p>
          <w:p w14:paraId="51A47094" w14:textId="744CDAB9" w:rsidR="00FE5DC4" w:rsidRPr="009A27D6" w:rsidRDefault="00FE5DC4" w:rsidP="00FE5DC4">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0- OUI</w:t>
            </w:r>
          </w:p>
          <w:p w14:paraId="010C6BD2" w14:textId="2C7FB4E9" w:rsidR="00FE5DC4" w:rsidRPr="009A27D6" w:rsidRDefault="00FE5DC4" w:rsidP="00FE5DC4">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1- NON</w:t>
            </w:r>
          </w:p>
        </w:tc>
        <w:tc>
          <w:tcPr>
            <w:tcW w:w="1148" w:type="pct"/>
            <w:shd w:val="clear" w:color="auto" w:fill="D1C5B3"/>
            <w:vAlign w:val="center"/>
          </w:tcPr>
          <w:p w14:paraId="549108F7" w14:textId="26201610" w:rsidR="00FE5DC4" w:rsidRPr="009A27D6" w:rsidRDefault="00FE5DC4" w:rsidP="00FE5DC4">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563" w:type="pct"/>
            <w:shd w:val="clear" w:color="auto" w:fill="D1C5B3"/>
            <w:vAlign w:val="center"/>
          </w:tcPr>
          <w:p w14:paraId="5B11D5FB" w14:textId="37FB2839" w:rsidR="00FE5DC4" w:rsidRPr="009A27D6" w:rsidRDefault="00FE5DC4" w:rsidP="00FE5DC4">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FE5DC4" w:rsidRPr="00B42FAD" w14:paraId="49FF41BE" w14:textId="77777777" w:rsidTr="00FE5DC4">
        <w:trPr>
          <w:trHeight w:val="897"/>
        </w:trPr>
        <w:tc>
          <w:tcPr>
            <w:tcW w:w="1170" w:type="pct"/>
            <w:shd w:val="clear" w:color="auto" w:fill="D1C5B3"/>
            <w:vAlign w:val="center"/>
          </w:tcPr>
          <w:p w14:paraId="0DCE522B" w14:textId="36AD5AB3" w:rsidR="00FE5DC4" w:rsidRPr="009A27D6" w:rsidRDefault="00FE5DC4" w:rsidP="00FE5DC4">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Mitoyenneté</w:t>
            </w:r>
          </w:p>
        </w:tc>
        <w:tc>
          <w:tcPr>
            <w:tcW w:w="2118" w:type="pct"/>
            <w:shd w:val="clear" w:color="auto" w:fill="D1C5B3"/>
            <w:vAlign w:val="center"/>
          </w:tcPr>
          <w:p w14:paraId="2682E992" w14:textId="77777777" w:rsidR="00FE5DC4" w:rsidRDefault="00A24A0F" w:rsidP="00FE5DC4">
            <w:pPr>
              <w:spacing w:after="0" w:line="240" w:lineRule="auto"/>
              <w:rPr>
                <w:rFonts w:ascii="Helvetica" w:eastAsia="Times New Roman" w:hAnsi="Helvetica" w:cs="Calibri"/>
                <w:color w:val="000000"/>
                <w:sz w:val="18"/>
                <w:szCs w:val="18"/>
                <w:lang w:eastAsia="fr-FR"/>
              </w:rPr>
            </w:pPr>
            <w:r w:rsidRPr="00A24A0F">
              <w:rPr>
                <w:rFonts w:ascii="Helvetica" w:eastAsia="Times New Roman" w:hAnsi="Helvetica" w:cs="Calibri"/>
                <w:color w:val="000000"/>
                <w:sz w:val="18"/>
                <w:szCs w:val="18"/>
                <w:lang w:eastAsia="fr-FR"/>
              </w:rPr>
              <w:t>Le bâtiment est mitoyen s’il partage à minima une façade avec un autre bâtiment.</w:t>
            </w:r>
          </w:p>
          <w:p w14:paraId="30FDA15B" w14:textId="77777777" w:rsidR="00A24A0F" w:rsidRPr="009A27D6" w:rsidRDefault="00A24A0F" w:rsidP="00A24A0F">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0- OUI</w:t>
            </w:r>
          </w:p>
          <w:p w14:paraId="3F32F5FE" w14:textId="0D23EB4A" w:rsidR="00A24A0F" w:rsidRPr="009A27D6" w:rsidRDefault="00A24A0F" w:rsidP="00A24A0F">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1- NON</w:t>
            </w:r>
          </w:p>
        </w:tc>
        <w:tc>
          <w:tcPr>
            <w:tcW w:w="1148" w:type="pct"/>
            <w:shd w:val="clear" w:color="auto" w:fill="D1C5B3"/>
            <w:vAlign w:val="center"/>
          </w:tcPr>
          <w:p w14:paraId="2113D7DC" w14:textId="1E7DED5F" w:rsidR="00FE5DC4" w:rsidRPr="009A27D6" w:rsidRDefault="00FE5DC4" w:rsidP="00FE5DC4">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563" w:type="pct"/>
            <w:shd w:val="clear" w:color="auto" w:fill="D1C5B3"/>
            <w:vAlign w:val="center"/>
          </w:tcPr>
          <w:p w14:paraId="114CCA72" w14:textId="60081161" w:rsidR="00FE5DC4" w:rsidRPr="009A27D6" w:rsidRDefault="00FE5DC4" w:rsidP="00FE5DC4">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bl>
    <w:p w14:paraId="5F207811" w14:textId="0BBC3790" w:rsidR="0085372C" w:rsidRPr="009A27D6" w:rsidRDefault="0085372C">
      <w:pPr>
        <w:rPr>
          <w:rFonts w:ascii="Helvetica" w:eastAsiaTheme="majorEastAsia" w:hAnsi="Helvetica" w:cstheme="majorBidi"/>
          <w:color w:val="365F91" w:themeColor="accent1" w:themeShade="BF"/>
          <w:sz w:val="26"/>
          <w:szCs w:val="26"/>
        </w:rPr>
      </w:pPr>
    </w:p>
    <w:p w14:paraId="3C0782C7" w14:textId="1C360312" w:rsidR="006D53D0" w:rsidRPr="00206E6B" w:rsidRDefault="006D53D0" w:rsidP="00206E6B">
      <w:pPr>
        <w:pStyle w:val="Titre2"/>
        <w:pageBreakBefore/>
        <w:rPr>
          <w:rFonts w:ascii="Helvetica" w:eastAsiaTheme="minorEastAsia" w:hAnsi="Helvetica" w:cs="Helvetica"/>
          <w:b/>
          <w:bCs/>
          <w:caps/>
          <w:color w:val="249EB0"/>
          <w:sz w:val="32"/>
          <w:szCs w:val="32"/>
          <w:lang w:eastAsia="fr-FR"/>
        </w:rPr>
      </w:pPr>
      <w:bookmarkStart w:id="30" w:name="_Toc71040398"/>
      <w:bookmarkStart w:id="31" w:name="_Toc103868981"/>
      <w:bookmarkStart w:id="32" w:name="_Toc103869060"/>
      <w:bookmarkStart w:id="33" w:name="_Toc103869211"/>
      <w:bookmarkStart w:id="34" w:name="_Toc103869322"/>
      <w:r w:rsidRPr="00206E6B">
        <w:rPr>
          <w:rFonts w:ascii="Helvetica" w:eastAsiaTheme="minorEastAsia" w:hAnsi="Helvetica" w:cs="Helvetica"/>
          <w:b/>
          <w:bCs/>
          <w:caps/>
          <w:color w:val="249EB0"/>
          <w:sz w:val="32"/>
          <w:szCs w:val="32"/>
          <w:lang w:eastAsia="fr-FR"/>
        </w:rPr>
        <w:lastRenderedPageBreak/>
        <w:t>DONNEES D’OCCUPATION</w:t>
      </w:r>
      <w:bookmarkEnd w:id="30"/>
      <w:bookmarkEnd w:id="31"/>
      <w:bookmarkEnd w:id="32"/>
      <w:bookmarkEnd w:id="33"/>
      <w:bookmarkEnd w:id="34"/>
    </w:p>
    <w:p w14:paraId="6149C144" w14:textId="77777777" w:rsidR="006D53D0" w:rsidRPr="009A27D6" w:rsidRDefault="006D53D0" w:rsidP="00BF36DA">
      <w:pPr>
        <w:spacing w:after="0"/>
        <w:rPr>
          <w:rFonts w:ascii="Helvetica" w:hAnsi="Helvetica"/>
          <w:b/>
          <w:color w:val="006600"/>
        </w:rPr>
      </w:pPr>
    </w:p>
    <w:tbl>
      <w:tblPr>
        <w:tblW w:w="5000" w:type="pct"/>
        <w:tblLayout w:type="fixed"/>
        <w:tblCellMar>
          <w:left w:w="70" w:type="dxa"/>
          <w:right w:w="70" w:type="dxa"/>
        </w:tblCellMar>
        <w:tblLook w:val="04A0" w:firstRow="1" w:lastRow="0" w:firstColumn="1" w:lastColumn="0" w:noHBand="0" w:noVBand="1"/>
      </w:tblPr>
      <w:tblGrid>
        <w:gridCol w:w="2122"/>
        <w:gridCol w:w="4252"/>
        <w:gridCol w:w="1379"/>
        <w:gridCol w:w="1309"/>
      </w:tblGrid>
      <w:tr w:rsidR="006D53D0" w:rsidRPr="00B42FAD" w14:paraId="3829813A" w14:textId="77777777" w:rsidTr="00206E6B">
        <w:trPr>
          <w:trHeight w:val="315"/>
        </w:trPr>
        <w:tc>
          <w:tcPr>
            <w:tcW w:w="1171" w:type="pct"/>
            <w:tcBorders>
              <w:top w:val="single" w:sz="4" w:space="0" w:color="auto"/>
              <w:left w:val="single" w:sz="4" w:space="0" w:color="auto"/>
              <w:bottom w:val="single" w:sz="4" w:space="0" w:color="auto"/>
              <w:right w:val="single" w:sz="4" w:space="0" w:color="auto"/>
            </w:tcBorders>
            <w:shd w:val="clear" w:color="auto" w:fill="C7D6C4"/>
            <w:noWrap/>
            <w:vAlign w:val="bottom"/>
            <w:hideMark/>
          </w:tcPr>
          <w:p w14:paraId="0730EA8E" w14:textId="0FEC1803" w:rsidR="006D53D0" w:rsidRPr="009A27D6" w:rsidRDefault="006D53D0" w:rsidP="00C919C9">
            <w:pPr>
              <w:spacing w:after="0" w:line="240" w:lineRule="auto"/>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 xml:space="preserve">Données </w:t>
            </w:r>
            <w:r w:rsidR="00C919C9" w:rsidRPr="009A27D6">
              <w:rPr>
                <w:rFonts w:ascii="Helvetica" w:eastAsia="Times New Roman" w:hAnsi="Helvetica" w:cs="Calibri"/>
                <w:b/>
                <w:bCs/>
                <w:color w:val="FFFFFF"/>
                <w:lang w:eastAsia="fr-FR"/>
              </w:rPr>
              <w:t>requises</w:t>
            </w:r>
          </w:p>
        </w:tc>
        <w:tc>
          <w:tcPr>
            <w:tcW w:w="2346" w:type="pct"/>
            <w:tcBorders>
              <w:top w:val="single" w:sz="4" w:space="0" w:color="auto"/>
              <w:left w:val="single" w:sz="4" w:space="0" w:color="auto"/>
              <w:bottom w:val="single" w:sz="4" w:space="0" w:color="auto"/>
              <w:right w:val="single" w:sz="4" w:space="0" w:color="auto"/>
            </w:tcBorders>
            <w:shd w:val="clear" w:color="auto" w:fill="C7D6C4"/>
            <w:noWrap/>
            <w:vAlign w:val="bottom"/>
            <w:hideMark/>
          </w:tcPr>
          <w:p w14:paraId="7AA31064" w14:textId="77777777" w:rsidR="006D53D0" w:rsidRPr="009A27D6" w:rsidRDefault="006D53D0" w:rsidP="006D53D0">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Définition</w:t>
            </w:r>
          </w:p>
        </w:tc>
        <w:tc>
          <w:tcPr>
            <w:tcW w:w="761" w:type="pct"/>
            <w:tcBorders>
              <w:top w:val="single" w:sz="4" w:space="0" w:color="auto"/>
              <w:left w:val="single" w:sz="4" w:space="0" w:color="auto"/>
              <w:bottom w:val="single" w:sz="4" w:space="0" w:color="auto"/>
              <w:right w:val="single" w:sz="4" w:space="0" w:color="auto"/>
            </w:tcBorders>
            <w:shd w:val="clear" w:color="auto" w:fill="C7D6C4"/>
            <w:noWrap/>
            <w:vAlign w:val="bottom"/>
            <w:hideMark/>
          </w:tcPr>
          <w:p w14:paraId="5CB8BF1E" w14:textId="77777777" w:rsidR="006D53D0" w:rsidRPr="009A27D6" w:rsidRDefault="006D53D0" w:rsidP="006D53D0">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Importance</w:t>
            </w:r>
          </w:p>
        </w:tc>
        <w:tc>
          <w:tcPr>
            <w:tcW w:w="722" w:type="pct"/>
            <w:tcBorders>
              <w:top w:val="single" w:sz="4" w:space="0" w:color="auto"/>
              <w:left w:val="single" w:sz="4" w:space="0" w:color="auto"/>
              <w:bottom w:val="single" w:sz="4" w:space="0" w:color="auto"/>
              <w:right w:val="single" w:sz="4" w:space="0" w:color="auto"/>
            </w:tcBorders>
            <w:shd w:val="clear" w:color="auto" w:fill="C7D6C4"/>
            <w:noWrap/>
            <w:vAlign w:val="bottom"/>
            <w:hideMark/>
          </w:tcPr>
          <w:p w14:paraId="3688C63A" w14:textId="77777777" w:rsidR="006D53D0" w:rsidRPr="009A27D6" w:rsidRDefault="006D53D0" w:rsidP="006D53D0">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Format</w:t>
            </w:r>
          </w:p>
        </w:tc>
      </w:tr>
      <w:tr w:rsidR="006D53D0" w:rsidRPr="00B42FAD" w14:paraId="35297838" w14:textId="77777777" w:rsidTr="00206E6B">
        <w:trPr>
          <w:trHeight w:val="720"/>
        </w:trPr>
        <w:tc>
          <w:tcPr>
            <w:tcW w:w="117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4F65F6"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Monolocataire/multilocataire</w:t>
            </w:r>
          </w:p>
        </w:tc>
        <w:tc>
          <w:tcPr>
            <w:tcW w:w="234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076AAE" w14:textId="6B278C02"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0-</w:t>
            </w:r>
            <w:r w:rsidR="00C012A3" w:rsidRPr="009A27D6">
              <w:rPr>
                <w:rFonts w:ascii="Helvetica" w:eastAsia="Times New Roman" w:hAnsi="Helvetica" w:cs="Calibri"/>
                <w:color w:val="000000"/>
                <w:sz w:val="18"/>
                <w:szCs w:val="18"/>
                <w:lang w:eastAsia="fr-FR"/>
              </w:rPr>
              <w:t xml:space="preserve"> </w:t>
            </w:r>
            <w:r w:rsidRPr="009A27D6">
              <w:rPr>
                <w:rFonts w:ascii="Helvetica" w:eastAsia="Times New Roman" w:hAnsi="Helvetica" w:cs="Calibri"/>
                <w:color w:val="000000"/>
                <w:sz w:val="18"/>
                <w:szCs w:val="18"/>
                <w:lang w:eastAsia="fr-FR"/>
              </w:rPr>
              <w:t>Monolocataire</w:t>
            </w:r>
          </w:p>
          <w:p w14:paraId="579466A8" w14:textId="673307A9"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1-</w:t>
            </w:r>
            <w:r w:rsidR="00C012A3" w:rsidRPr="009A27D6">
              <w:rPr>
                <w:rFonts w:ascii="Helvetica" w:eastAsia="Times New Roman" w:hAnsi="Helvetica" w:cs="Calibri"/>
                <w:color w:val="000000"/>
                <w:sz w:val="18"/>
                <w:szCs w:val="18"/>
                <w:lang w:eastAsia="fr-FR"/>
              </w:rPr>
              <w:t xml:space="preserve"> </w:t>
            </w:r>
            <w:r w:rsidRPr="009A27D6">
              <w:rPr>
                <w:rFonts w:ascii="Helvetica" w:eastAsia="Times New Roman" w:hAnsi="Helvetica" w:cs="Calibri"/>
                <w:color w:val="000000"/>
                <w:sz w:val="18"/>
                <w:szCs w:val="18"/>
                <w:lang w:eastAsia="fr-FR"/>
              </w:rPr>
              <w:t>Multilocataire</w:t>
            </w:r>
          </w:p>
        </w:tc>
        <w:tc>
          <w:tcPr>
            <w:tcW w:w="76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3325E0" w14:textId="0B1820D2"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Indispensable</w:t>
            </w:r>
            <w:r w:rsidR="005750AD" w:rsidRPr="009A27D6">
              <w:rPr>
                <w:rFonts w:ascii="Helvetica" w:eastAsia="Times New Roman" w:hAnsi="Helvetica" w:cs="Calibri"/>
                <w:color w:val="000000"/>
                <w:sz w:val="18"/>
                <w:szCs w:val="18"/>
                <w:lang w:eastAsia="fr-FR"/>
              </w:rPr>
              <w:t xml:space="preserve"> (membre)</w:t>
            </w:r>
          </w:p>
        </w:tc>
        <w:tc>
          <w:tcPr>
            <w:tcW w:w="7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410354"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6D53D0" w:rsidRPr="00B42FAD" w14:paraId="0E640CE5" w14:textId="77777777" w:rsidTr="00206E6B">
        <w:trPr>
          <w:trHeight w:val="720"/>
        </w:trPr>
        <w:tc>
          <w:tcPr>
            <w:tcW w:w="117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2F5D9DB"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Nombre de lots</w:t>
            </w:r>
          </w:p>
        </w:tc>
        <w:tc>
          <w:tcPr>
            <w:tcW w:w="2346" w:type="pct"/>
            <w:tcBorders>
              <w:top w:val="single" w:sz="4" w:space="0" w:color="auto"/>
              <w:left w:val="single" w:sz="4" w:space="0" w:color="auto"/>
              <w:bottom w:val="single" w:sz="4" w:space="0" w:color="auto"/>
              <w:right w:val="single" w:sz="4" w:space="0" w:color="auto"/>
            </w:tcBorders>
            <w:shd w:val="clear" w:color="000000" w:fill="FFFFFF"/>
            <w:vAlign w:val="center"/>
          </w:tcPr>
          <w:p w14:paraId="7CB37468"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Il s’agit du nombre de lots disponibles en location</w:t>
            </w:r>
          </w:p>
        </w:tc>
        <w:tc>
          <w:tcPr>
            <w:tcW w:w="76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B85AF6C" w14:textId="11278F03"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w:t>
            </w:r>
            <w:r w:rsidR="0079285E" w:rsidRPr="009A27D6">
              <w:rPr>
                <w:rFonts w:ascii="Helvetica" w:eastAsia="Times New Roman" w:hAnsi="Helvetica" w:cs="Calibri"/>
                <w:color w:val="000000"/>
                <w:sz w:val="18"/>
                <w:szCs w:val="18"/>
                <w:lang w:eastAsia="fr-FR"/>
              </w:rPr>
              <w:t>e</w:t>
            </w:r>
          </w:p>
        </w:tc>
        <w:tc>
          <w:tcPr>
            <w:tcW w:w="7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2A77C9B"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Numérique</w:t>
            </w:r>
          </w:p>
        </w:tc>
      </w:tr>
      <w:tr w:rsidR="006D53D0" w:rsidRPr="00B42FAD" w14:paraId="08D4753C" w14:textId="77777777" w:rsidTr="00206E6B">
        <w:trPr>
          <w:trHeight w:val="1920"/>
        </w:trPr>
        <w:tc>
          <w:tcPr>
            <w:tcW w:w="117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4F64B7" w14:textId="34E28D68"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Propriétaire </w:t>
            </w:r>
            <w:r w:rsidR="0085372C" w:rsidRPr="009A27D6">
              <w:rPr>
                <w:rFonts w:ascii="Helvetica" w:eastAsia="Times New Roman" w:hAnsi="Helvetica" w:cs="Calibri"/>
                <w:color w:val="000000"/>
                <w:sz w:val="18"/>
                <w:szCs w:val="18"/>
                <w:lang w:eastAsia="fr-FR"/>
              </w:rPr>
              <w:t>p</w:t>
            </w:r>
            <w:r w:rsidRPr="009A27D6">
              <w:rPr>
                <w:rFonts w:ascii="Helvetica" w:eastAsia="Times New Roman" w:hAnsi="Helvetica" w:cs="Calibri"/>
                <w:color w:val="000000"/>
                <w:sz w:val="18"/>
                <w:szCs w:val="18"/>
                <w:lang w:eastAsia="fr-FR"/>
              </w:rPr>
              <w:t>rincipal</w:t>
            </w:r>
          </w:p>
        </w:tc>
        <w:tc>
          <w:tcPr>
            <w:tcW w:w="234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D78AD0"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Nom du propriétaire du bâtiment. Dans le cas d'une copropriété, nom du propriétaire détenant le plus de parts </w:t>
            </w:r>
          </w:p>
        </w:tc>
        <w:tc>
          <w:tcPr>
            <w:tcW w:w="76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F5083B"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Facultative</w:t>
            </w:r>
          </w:p>
        </w:tc>
        <w:tc>
          <w:tcPr>
            <w:tcW w:w="7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49A1E4"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Texte</w:t>
            </w:r>
          </w:p>
        </w:tc>
      </w:tr>
      <w:tr w:rsidR="006D53D0" w:rsidRPr="00B42FAD" w14:paraId="343C31D8" w14:textId="77777777" w:rsidTr="00206E6B">
        <w:trPr>
          <w:trHeight w:val="480"/>
        </w:trPr>
        <w:tc>
          <w:tcPr>
            <w:tcW w:w="11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22443" w14:textId="2932548F"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Locataire </w:t>
            </w:r>
            <w:r w:rsidR="0085372C" w:rsidRPr="009A27D6">
              <w:rPr>
                <w:rFonts w:ascii="Helvetica" w:eastAsia="Times New Roman" w:hAnsi="Helvetica" w:cs="Calibri"/>
                <w:color w:val="000000"/>
                <w:sz w:val="18"/>
                <w:szCs w:val="18"/>
                <w:lang w:eastAsia="fr-FR"/>
              </w:rPr>
              <w:t>p</w:t>
            </w:r>
            <w:r w:rsidRPr="009A27D6">
              <w:rPr>
                <w:rFonts w:ascii="Helvetica" w:eastAsia="Times New Roman" w:hAnsi="Helvetica" w:cs="Calibri"/>
                <w:color w:val="000000"/>
                <w:sz w:val="18"/>
                <w:szCs w:val="18"/>
                <w:lang w:eastAsia="fr-FR"/>
              </w:rPr>
              <w:t>rincipal</w:t>
            </w:r>
          </w:p>
        </w:tc>
        <w:tc>
          <w:tcPr>
            <w:tcW w:w="23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55F149"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Nom du locataire du bâtiment. Dans le cas d'une multi-location, nom du locataire utilisant le plus de m²</w:t>
            </w:r>
          </w:p>
        </w:tc>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65A48"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Facultative</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2510D"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Texte</w:t>
            </w:r>
          </w:p>
        </w:tc>
      </w:tr>
      <w:tr w:rsidR="006D53D0" w:rsidRPr="00B42FAD" w14:paraId="27856310" w14:textId="77777777" w:rsidTr="00206E6B">
        <w:trPr>
          <w:trHeight w:val="480"/>
        </w:trPr>
        <w:tc>
          <w:tcPr>
            <w:tcW w:w="11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6CD125" w14:textId="4D2D36A1"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Occupation annuelle partielle</w:t>
            </w:r>
          </w:p>
        </w:tc>
        <w:tc>
          <w:tcPr>
            <w:tcW w:w="2346" w:type="pct"/>
            <w:tcBorders>
              <w:top w:val="single" w:sz="4" w:space="0" w:color="auto"/>
              <w:left w:val="single" w:sz="4" w:space="0" w:color="auto"/>
              <w:bottom w:val="single" w:sz="4" w:space="0" w:color="auto"/>
              <w:right w:val="single" w:sz="4" w:space="0" w:color="auto"/>
            </w:tcBorders>
            <w:shd w:val="clear" w:color="auto" w:fill="auto"/>
            <w:vAlign w:val="center"/>
          </w:tcPr>
          <w:p w14:paraId="0AA03344" w14:textId="1EA012EF"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Indiquer par exemple si le bâtiment a fait l’objet de travaux de restructuration au cours de l’année ou a été livré en cours d’année. </w:t>
            </w:r>
          </w:p>
        </w:tc>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DB5B5F" w14:textId="37AFC579"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Indispensable</w:t>
            </w:r>
            <w:r w:rsidR="005750AD" w:rsidRPr="009A27D6">
              <w:rPr>
                <w:rFonts w:ascii="Helvetica" w:eastAsia="Times New Roman" w:hAnsi="Helvetica" w:cs="Calibri"/>
                <w:color w:val="000000"/>
                <w:sz w:val="18"/>
                <w:szCs w:val="18"/>
                <w:lang w:eastAsia="fr-FR"/>
              </w:rPr>
              <w:t xml:space="preserve"> (membre)</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4D10AD" w14:textId="59FFE6D6"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Texte</w:t>
            </w:r>
          </w:p>
        </w:tc>
      </w:tr>
      <w:tr w:rsidR="006D53D0" w:rsidRPr="00B42FAD" w14:paraId="2E0DB26C" w14:textId="77777777" w:rsidTr="006B040A">
        <w:trPr>
          <w:trHeight w:val="480"/>
        </w:trPr>
        <w:tc>
          <w:tcPr>
            <w:tcW w:w="1171" w:type="pct"/>
            <w:tcBorders>
              <w:top w:val="single" w:sz="4" w:space="0" w:color="auto"/>
              <w:left w:val="single" w:sz="4" w:space="0" w:color="auto"/>
              <w:bottom w:val="single" w:sz="4" w:space="0" w:color="auto"/>
              <w:right w:val="single" w:sz="4" w:space="0" w:color="auto"/>
            </w:tcBorders>
            <w:shd w:val="clear" w:color="auto" w:fill="FBD4B4"/>
            <w:noWrap/>
            <w:vAlign w:val="center"/>
          </w:tcPr>
          <w:p w14:paraId="3431E465" w14:textId="64BFF731"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Taux de vacance</w:t>
            </w:r>
            <w:r w:rsidR="00872AB4">
              <w:rPr>
                <w:rFonts w:ascii="Helvetica" w:eastAsia="Times New Roman" w:hAnsi="Helvetica" w:cs="Calibri"/>
                <w:color w:val="000000"/>
                <w:sz w:val="18"/>
                <w:szCs w:val="18"/>
                <w:lang w:eastAsia="fr-FR"/>
              </w:rPr>
              <w:t xml:space="preserve"> (%)</w:t>
            </w:r>
          </w:p>
        </w:tc>
        <w:tc>
          <w:tcPr>
            <w:tcW w:w="2346"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5D6104E" w14:textId="4B28DDF7" w:rsidR="00872AB4"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Taux de vacance/surface totale du bâtiment au </w:t>
            </w:r>
            <w:r w:rsidR="002A0CAE" w:rsidRPr="009A27D6">
              <w:rPr>
                <w:rFonts w:ascii="Helvetica" w:eastAsia="Times New Roman" w:hAnsi="Helvetica" w:cs="Calibri"/>
                <w:color w:val="000000"/>
                <w:sz w:val="18"/>
                <w:szCs w:val="18"/>
                <w:lang w:eastAsia="fr-FR"/>
              </w:rPr>
              <w:t>31/12/</w:t>
            </w:r>
            <w:r w:rsidR="00872AB4" w:rsidRPr="009A27D6">
              <w:rPr>
                <w:rFonts w:ascii="Helvetica" w:eastAsia="Times New Roman" w:hAnsi="Helvetica" w:cs="Calibri"/>
                <w:color w:val="000000"/>
                <w:sz w:val="18"/>
                <w:szCs w:val="18"/>
                <w:lang w:eastAsia="fr-FR"/>
              </w:rPr>
              <w:t>20</w:t>
            </w:r>
            <w:r w:rsidR="00872AB4">
              <w:rPr>
                <w:rFonts w:ascii="Helvetica" w:eastAsia="Times New Roman" w:hAnsi="Helvetica" w:cs="Calibri"/>
                <w:color w:val="000000"/>
                <w:sz w:val="18"/>
                <w:szCs w:val="18"/>
                <w:lang w:eastAsia="fr-FR"/>
              </w:rPr>
              <w:t xml:space="preserve">20. </w:t>
            </w:r>
          </w:p>
          <w:p w14:paraId="042F285E" w14:textId="77777777" w:rsidR="00E83A1F" w:rsidRDefault="00872AB4" w:rsidP="006D53D0">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Indiquer la valeur en pourcentage</w:t>
            </w:r>
            <w:r w:rsidR="00E83A1F">
              <w:rPr>
                <w:rFonts w:ascii="Helvetica" w:eastAsia="Times New Roman" w:hAnsi="Helvetica" w:cs="Calibri"/>
                <w:color w:val="000000"/>
                <w:sz w:val="18"/>
                <w:szCs w:val="18"/>
                <w:lang w:eastAsia="fr-FR"/>
              </w:rPr>
              <w:t>.</w:t>
            </w:r>
          </w:p>
          <w:p w14:paraId="7913C656" w14:textId="4677D164" w:rsidR="006D53D0" w:rsidRPr="009A27D6" w:rsidRDefault="00E83A1F"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u w:val="single"/>
                <w:lang w:eastAsia="fr-FR"/>
              </w:rPr>
              <w:t>Exemple</w:t>
            </w:r>
            <w:r>
              <w:rPr>
                <w:rFonts w:ascii="Helvetica" w:eastAsia="Times New Roman" w:hAnsi="Helvetica" w:cs="Calibri"/>
                <w:color w:val="000000"/>
                <w:sz w:val="18"/>
                <w:szCs w:val="18"/>
                <w:lang w:eastAsia="fr-FR"/>
              </w:rPr>
              <w:t> :</w:t>
            </w:r>
            <w:r w:rsidR="00872AB4">
              <w:rPr>
                <w:rFonts w:ascii="Helvetica" w:eastAsia="Times New Roman" w:hAnsi="Helvetica" w:cs="Calibri"/>
                <w:color w:val="000000"/>
                <w:sz w:val="18"/>
                <w:szCs w:val="18"/>
                <w:lang w:eastAsia="fr-FR"/>
              </w:rPr>
              <w:t xml:space="preserve"> vacance de 30%</w:t>
            </w:r>
            <w:r>
              <w:rPr>
                <w:rFonts w:ascii="Helvetica" w:eastAsia="Times New Roman" w:hAnsi="Helvetica" w:cs="Calibri"/>
                <w:color w:val="000000"/>
                <w:sz w:val="18"/>
                <w:szCs w:val="18"/>
                <w:lang w:eastAsia="fr-FR"/>
              </w:rPr>
              <w:t xml:space="preserve"> </w:t>
            </w:r>
            <w:r w:rsidR="00872AB4">
              <w:rPr>
                <w:rFonts w:ascii="Helvetica" w:eastAsia="Times New Roman" w:hAnsi="Helvetica" w:cs="Calibri"/>
                <w:color w:val="000000"/>
                <w:sz w:val="18"/>
                <w:szCs w:val="18"/>
                <w:lang w:eastAsia="fr-FR"/>
              </w:rPr>
              <w:t>=&gt; Renseigner : « 30 » dans le fichier de collecte.</w:t>
            </w:r>
          </w:p>
        </w:tc>
        <w:tc>
          <w:tcPr>
            <w:tcW w:w="761"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06ACD4AC" w14:textId="046C7EF4" w:rsidR="006D53D0" w:rsidRPr="009A27D6" w:rsidRDefault="005750AD"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722"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2F676EAD" w14:textId="298B908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Numérique</w:t>
            </w:r>
          </w:p>
        </w:tc>
      </w:tr>
      <w:tr w:rsidR="006D53D0" w:rsidRPr="00B42FAD" w14:paraId="57CDF284" w14:textId="77777777" w:rsidTr="006B040A">
        <w:trPr>
          <w:trHeight w:val="480"/>
        </w:trPr>
        <w:tc>
          <w:tcPr>
            <w:tcW w:w="1171" w:type="pct"/>
            <w:tcBorders>
              <w:top w:val="single" w:sz="4" w:space="0" w:color="auto"/>
              <w:left w:val="single" w:sz="4" w:space="0" w:color="auto"/>
              <w:bottom w:val="single" w:sz="4" w:space="0" w:color="auto"/>
              <w:right w:val="single" w:sz="4" w:space="0" w:color="auto"/>
            </w:tcBorders>
            <w:shd w:val="clear" w:color="auto" w:fill="FBD4B4"/>
            <w:noWrap/>
            <w:vAlign w:val="center"/>
          </w:tcPr>
          <w:p w14:paraId="63FDE241" w14:textId="7B47611F"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Intensité d'usage</w:t>
            </w:r>
            <w:r w:rsidR="003B4AD0">
              <w:rPr>
                <w:rFonts w:ascii="Helvetica" w:eastAsia="Times New Roman" w:hAnsi="Helvetica" w:cs="Calibri"/>
                <w:color w:val="000000"/>
                <w:sz w:val="18"/>
                <w:szCs w:val="18"/>
                <w:lang w:eastAsia="fr-FR"/>
              </w:rPr>
              <w:t xml:space="preserve"> </w:t>
            </w:r>
            <w:r w:rsidR="003B4AD0" w:rsidRPr="003B4AD0">
              <w:rPr>
                <w:rFonts w:ascii="Helvetica" w:eastAsia="Times New Roman" w:hAnsi="Helvetica" w:cs="Calibri"/>
                <w:b/>
                <w:bCs/>
                <w:color w:val="09A9BE"/>
                <w:sz w:val="18"/>
                <w:szCs w:val="18"/>
                <w:lang w:eastAsia="fr-FR"/>
              </w:rPr>
              <w:t>surfacique</w:t>
            </w:r>
          </w:p>
        </w:tc>
        <w:tc>
          <w:tcPr>
            <w:tcW w:w="2346" w:type="pct"/>
            <w:tcBorders>
              <w:top w:val="single" w:sz="4" w:space="0" w:color="auto"/>
              <w:left w:val="single" w:sz="4" w:space="0" w:color="auto"/>
              <w:bottom w:val="single" w:sz="4" w:space="0" w:color="auto"/>
              <w:right w:val="single" w:sz="4" w:space="0" w:color="auto"/>
            </w:tcBorders>
            <w:shd w:val="clear" w:color="auto" w:fill="FBD4B4"/>
            <w:vAlign w:val="center"/>
          </w:tcPr>
          <w:p w14:paraId="1DDDC310" w14:textId="5FA7435F" w:rsidR="006D53D0" w:rsidRPr="003C317F" w:rsidRDefault="006D53D0" w:rsidP="007724F0">
            <w:pPr>
              <w:spacing w:after="0" w:line="240" w:lineRule="auto"/>
              <w:rPr>
                <w:rFonts w:ascii="Helvetica" w:eastAsia="Times New Roman" w:hAnsi="Helvetica" w:cs="Calibri"/>
                <w:color w:val="000000"/>
                <w:sz w:val="18"/>
                <w:szCs w:val="18"/>
                <w:lang w:eastAsia="fr-FR"/>
              </w:rPr>
            </w:pPr>
            <w:r w:rsidRPr="003C317F">
              <w:rPr>
                <w:rFonts w:ascii="Helvetica" w:eastAsia="Times New Roman" w:hAnsi="Helvetica" w:cs="Calibri"/>
                <w:color w:val="000000"/>
                <w:sz w:val="18"/>
                <w:szCs w:val="18"/>
                <w:lang w:eastAsia="fr-FR"/>
              </w:rPr>
              <w:t xml:space="preserve">Définir les typologies d'utilisation : </w:t>
            </w:r>
            <w:r w:rsidRPr="003C317F">
              <w:rPr>
                <w:rFonts w:ascii="Helvetica" w:eastAsia="Times New Roman" w:hAnsi="Helvetica" w:cs="Calibri"/>
                <w:color w:val="000000"/>
                <w:sz w:val="18"/>
                <w:szCs w:val="18"/>
                <w:lang w:eastAsia="fr-FR"/>
              </w:rPr>
              <w:br/>
              <w:t>0- Intense : 1 personne pour 8 à 12 m²</w:t>
            </w:r>
            <w:r w:rsidRPr="003C317F">
              <w:rPr>
                <w:rFonts w:ascii="Helvetica" w:eastAsia="Times New Roman" w:hAnsi="Helvetica" w:cs="Calibri"/>
                <w:color w:val="000000"/>
                <w:sz w:val="18"/>
                <w:szCs w:val="18"/>
                <w:lang w:eastAsia="fr-FR"/>
              </w:rPr>
              <w:br/>
              <w:t>1- Normale : 1 personne pour 12 à 20 m²</w:t>
            </w:r>
            <w:r w:rsidRPr="003C317F">
              <w:rPr>
                <w:rFonts w:ascii="Helvetica" w:eastAsia="Times New Roman" w:hAnsi="Helvetica" w:cs="Calibri"/>
                <w:color w:val="000000"/>
                <w:sz w:val="18"/>
                <w:szCs w:val="18"/>
                <w:lang w:eastAsia="fr-FR"/>
              </w:rPr>
              <w:br/>
              <w:t>2- Faible : 1 personne pour plus de 20 m²</w:t>
            </w:r>
            <w:r w:rsidRPr="003C317F">
              <w:rPr>
                <w:rFonts w:ascii="Helvetica" w:eastAsia="Times New Roman" w:hAnsi="Helvetica" w:cs="Calibri"/>
                <w:color w:val="000000"/>
                <w:sz w:val="18"/>
                <w:szCs w:val="18"/>
                <w:lang w:eastAsia="fr-FR"/>
              </w:rPr>
              <w:br/>
              <w:t>3- Nulle : bail courant et inoccupé</w:t>
            </w:r>
          </w:p>
        </w:tc>
        <w:tc>
          <w:tcPr>
            <w:tcW w:w="761" w:type="pct"/>
            <w:tcBorders>
              <w:top w:val="single" w:sz="4" w:space="0" w:color="auto"/>
              <w:left w:val="single" w:sz="4" w:space="0" w:color="auto"/>
              <w:bottom w:val="single" w:sz="4" w:space="0" w:color="auto"/>
              <w:right w:val="single" w:sz="4" w:space="0" w:color="auto"/>
            </w:tcBorders>
            <w:shd w:val="clear" w:color="auto" w:fill="FBD4B4"/>
            <w:noWrap/>
            <w:vAlign w:val="center"/>
          </w:tcPr>
          <w:p w14:paraId="5F91026B" w14:textId="5F91BA96" w:rsidR="006D53D0" w:rsidRPr="009A27D6" w:rsidRDefault="005750AD"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Indispensable (membre)</w:t>
            </w:r>
          </w:p>
        </w:tc>
        <w:tc>
          <w:tcPr>
            <w:tcW w:w="722" w:type="pct"/>
            <w:tcBorders>
              <w:top w:val="single" w:sz="4" w:space="0" w:color="auto"/>
              <w:left w:val="single" w:sz="4" w:space="0" w:color="auto"/>
              <w:bottom w:val="single" w:sz="4" w:space="0" w:color="auto"/>
              <w:right w:val="single" w:sz="4" w:space="0" w:color="auto"/>
            </w:tcBorders>
            <w:shd w:val="clear" w:color="auto" w:fill="FBD4B4"/>
            <w:noWrap/>
            <w:vAlign w:val="center"/>
          </w:tcPr>
          <w:p w14:paraId="5916B942" w14:textId="2A6A16A2"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CB2220" w:rsidRPr="00B42FAD" w14:paraId="24C9DCA3" w14:textId="77777777" w:rsidTr="00CB2220">
        <w:trPr>
          <w:trHeight w:val="480"/>
        </w:trPr>
        <w:tc>
          <w:tcPr>
            <w:tcW w:w="1171" w:type="pct"/>
            <w:tcBorders>
              <w:top w:val="single" w:sz="4" w:space="0" w:color="auto"/>
              <w:left w:val="single" w:sz="4" w:space="0" w:color="auto"/>
              <w:bottom w:val="single" w:sz="4" w:space="0" w:color="auto"/>
              <w:right w:val="single" w:sz="4" w:space="0" w:color="auto"/>
            </w:tcBorders>
            <w:shd w:val="clear" w:color="auto" w:fill="D1C5B3"/>
            <w:noWrap/>
            <w:vAlign w:val="center"/>
          </w:tcPr>
          <w:p w14:paraId="417FDF85" w14:textId="753DED18" w:rsidR="00CB2220" w:rsidRPr="009A27D6" w:rsidRDefault="00CB2220" w:rsidP="00CB2220">
            <w:pPr>
              <w:spacing w:after="0" w:line="240" w:lineRule="auto"/>
              <w:rPr>
                <w:rFonts w:ascii="Helvetica" w:eastAsia="Times New Roman" w:hAnsi="Helvetica" w:cs="Calibri"/>
                <w:color w:val="000000"/>
                <w:sz w:val="18"/>
                <w:szCs w:val="18"/>
                <w:lang w:eastAsia="fr-FR"/>
              </w:rPr>
            </w:pPr>
            <w:r w:rsidRPr="00C2783C">
              <w:rPr>
                <w:rFonts w:ascii="Helvetica" w:eastAsia="Times New Roman" w:hAnsi="Helvetica" w:cs="Calibri"/>
                <w:color w:val="000000"/>
                <w:sz w:val="18"/>
                <w:szCs w:val="18"/>
                <w:lang w:eastAsia="fr-FR"/>
              </w:rPr>
              <w:t>Si h</w:t>
            </w:r>
            <w:r w:rsidR="009056A9">
              <w:rPr>
                <w:rFonts w:ascii="Helvetica" w:eastAsia="Times New Roman" w:hAnsi="Helvetica" w:cs="Calibri"/>
                <w:color w:val="000000"/>
                <w:sz w:val="18"/>
                <w:szCs w:val="18"/>
                <w:lang w:eastAsia="fr-FR"/>
              </w:rPr>
              <w:t>ébergement</w:t>
            </w:r>
            <w:r w:rsidRPr="00C2783C">
              <w:rPr>
                <w:rFonts w:ascii="Helvetica" w:eastAsia="Times New Roman" w:hAnsi="Helvetica" w:cs="Calibri"/>
                <w:color w:val="000000"/>
                <w:sz w:val="18"/>
                <w:szCs w:val="18"/>
                <w:lang w:eastAsia="fr-FR"/>
              </w:rPr>
              <w:t>, nombre de clefs si actif de santé, nombre de chambres</w:t>
            </w:r>
          </w:p>
        </w:tc>
        <w:tc>
          <w:tcPr>
            <w:tcW w:w="2346" w:type="pct"/>
            <w:tcBorders>
              <w:top w:val="single" w:sz="4" w:space="0" w:color="auto"/>
              <w:left w:val="single" w:sz="4" w:space="0" w:color="auto"/>
              <w:bottom w:val="single" w:sz="4" w:space="0" w:color="auto"/>
              <w:right w:val="single" w:sz="4" w:space="0" w:color="auto"/>
            </w:tcBorders>
            <w:shd w:val="clear" w:color="auto" w:fill="D1C5B3"/>
            <w:vAlign w:val="center"/>
          </w:tcPr>
          <w:p w14:paraId="61AEB6EC" w14:textId="6D30FCDE" w:rsidR="00CB2220" w:rsidRPr="009A27D6" w:rsidRDefault="00CB2220" w:rsidP="00CB2220">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Valeur numérique</w:t>
            </w:r>
          </w:p>
        </w:tc>
        <w:tc>
          <w:tcPr>
            <w:tcW w:w="761" w:type="pct"/>
            <w:tcBorders>
              <w:top w:val="single" w:sz="4" w:space="0" w:color="auto"/>
              <w:left w:val="single" w:sz="4" w:space="0" w:color="auto"/>
              <w:bottom w:val="single" w:sz="4" w:space="0" w:color="auto"/>
              <w:right w:val="single" w:sz="4" w:space="0" w:color="auto"/>
            </w:tcBorders>
            <w:shd w:val="clear" w:color="auto" w:fill="D1C5B3"/>
            <w:noWrap/>
            <w:vAlign w:val="center"/>
          </w:tcPr>
          <w:p w14:paraId="06AC7220" w14:textId="51E9D50A" w:rsidR="00CB2220" w:rsidRPr="009A27D6" w:rsidRDefault="00CB2220" w:rsidP="00CB222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722" w:type="pct"/>
            <w:tcBorders>
              <w:top w:val="single" w:sz="4" w:space="0" w:color="auto"/>
              <w:left w:val="single" w:sz="4" w:space="0" w:color="auto"/>
              <w:bottom w:val="single" w:sz="4" w:space="0" w:color="auto"/>
              <w:right w:val="single" w:sz="4" w:space="0" w:color="auto"/>
            </w:tcBorders>
            <w:shd w:val="clear" w:color="auto" w:fill="D1C5B3"/>
            <w:noWrap/>
            <w:vAlign w:val="center"/>
          </w:tcPr>
          <w:p w14:paraId="20A2E8CE" w14:textId="129ECFE8" w:rsidR="00CB2220" w:rsidRPr="009A27D6" w:rsidRDefault="00CB2220" w:rsidP="00CB222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Numérique</w:t>
            </w:r>
          </w:p>
        </w:tc>
      </w:tr>
      <w:tr w:rsidR="00537217" w:rsidRPr="00B42FAD" w14:paraId="3C8E39CD" w14:textId="77777777" w:rsidTr="00CB2220">
        <w:trPr>
          <w:trHeight w:val="480"/>
        </w:trPr>
        <w:tc>
          <w:tcPr>
            <w:tcW w:w="1171" w:type="pct"/>
            <w:tcBorders>
              <w:top w:val="single" w:sz="4" w:space="0" w:color="auto"/>
              <w:left w:val="single" w:sz="4" w:space="0" w:color="auto"/>
              <w:bottom w:val="single" w:sz="4" w:space="0" w:color="auto"/>
              <w:right w:val="single" w:sz="4" w:space="0" w:color="auto"/>
            </w:tcBorders>
            <w:shd w:val="clear" w:color="auto" w:fill="D1C5B3"/>
            <w:noWrap/>
            <w:vAlign w:val="center"/>
          </w:tcPr>
          <w:p w14:paraId="6905E404" w14:textId="00D20259" w:rsidR="00537217" w:rsidRPr="009A27D6" w:rsidRDefault="00537217" w:rsidP="00537217">
            <w:pPr>
              <w:spacing w:after="0" w:line="240" w:lineRule="auto"/>
              <w:rPr>
                <w:rFonts w:ascii="Helvetica" w:eastAsia="Times New Roman" w:hAnsi="Helvetica" w:cs="Calibri"/>
                <w:color w:val="000000"/>
                <w:sz w:val="18"/>
                <w:szCs w:val="18"/>
                <w:lang w:eastAsia="fr-FR"/>
              </w:rPr>
            </w:pPr>
            <w:r w:rsidRPr="00CB2220">
              <w:rPr>
                <w:rFonts w:ascii="Helvetica" w:eastAsia="Times New Roman" w:hAnsi="Helvetica" w:cs="Calibri"/>
                <w:color w:val="000000"/>
                <w:sz w:val="18"/>
                <w:szCs w:val="18"/>
                <w:lang w:eastAsia="fr-FR"/>
              </w:rPr>
              <w:t>Intensité d'usage temporelle (nombre d'heures occupées par an)</w:t>
            </w:r>
          </w:p>
        </w:tc>
        <w:tc>
          <w:tcPr>
            <w:tcW w:w="2346" w:type="pct"/>
            <w:tcBorders>
              <w:top w:val="single" w:sz="4" w:space="0" w:color="auto"/>
              <w:left w:val="single" w:sz="4" w:space="0" w:color="auto"/>
              <w:bottom w:val="single" w:sz="4" w:space="0" w:color="auto"/>
              <w:right w:val="single" w:sz="4" w:space="0" w:color="auto"/>
            </w:tcBorders>
            <w:shd w:val="clear" w:color="auto" w:fill="D1C5B3"/>
            <w:vAlign w:val="center"/>
          </w:tcPr>
          <w:p w14:paraId="22096B69" w14:textId="20C5DD4E" w:rsidR="00537217" w:rsidRPr="009A27D6" w:rsidRDefault="00537217" w:rsidP="00537217">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Valeur numérique, nombre d’heures pendant lesquelles le bâtiment est occupé par an.</w:t>
            </w:r>
          </w:p>
        </w:tc>
        <w:tc>
          <w:tcPr>
            <w:tcW w:w="761" w:type="pct"/>
            <w:tcBorders>
              <w:top w:val="single" w:sz="4" w:space="0" w:color="auto"/>
              <w:left w:val="single" w:sz="4" w:space="0" w:color="auto"/>
              <w:bottom w:val="single" w:sz="4" w:space="0" w:color="auto"/>
              <w:right w:val="single" w:sz="4" w:space="0" w:color="auto"/>
            </w:tcBorders>
            <w:shd w:val="clear" w:color="auto" w:fill="D1C5B3"/>
            <w:noWrap/>
            <w:vAlign w:val="center"/>
          </w:tcPr>
          <w:p w14:paraId="5E6A5B95" w14:textId="4AC49AD8" w:rsidR="00537217" w:rsidRPr="009A27D6" w:rsidRDefault="00537217" w:rsidP="0053721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722" w:type="pct"/>
            <w:tcBorders>
              <w:top w:val="single" w:sz="4" w:space="0" w:color="auto"/>
              <w:left w:val="single" w:sz="4" w:space="0" w:color="auto"/>
              <w:bottom w:val="single" w:sz="4" w:space="0" w:color="auto"/>
              <w:right w:val="single" w:sz="4" w:space="0" w:color="auto"/>
            </w:tcBorders>
            <w:shd w:val="clear" w:color="auto" w:fill="D1C5B3"/>
            <w:noWrap/>
            <w:vAlign w:val="center"/>
          </w:tcPr>
          <w:p w14:paraId="31484510" w14:textId="7375371E" w:rsidR="00537217" w:rsidRPr="009A27D6" w:rsidRDefault="00537217" w:rsidP="0053721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Numérique</w:t>
            </w:r>
          </w:p>
        </w:tc>
      </w:tr>
      <w:tr w:rsidR="00537217" w:rsidRPr="00B42FAD" w14:paraId="17DA6AF0" w14:textId="77777777" w:rsidTr="00315BC6">
        <w:trPr>
          <w:trHeight w:val="480"/>
        </w:trPr>
        <w:tc>
          <w:tcPr>
            <w:tcW w:w="1171" w:type="pct"/>
            <w:tcBorders>
              <w:top w:val="single" w:sz="4" w:space="0" w:color="auto"/>
              <w:left w:val="single" w:sz="4" w:space="0" w:color="auto"/>
              <w:bottom w:val="single" w:sz="4" w:space="0" w:color="auto"/>
              <w:right w:val="single" w:sz="4" w:space="0" w:color="auto"/>
            </w:tcBorders>
            <w:shd w:val="clear" w:color="auto" w:fill="D1C5B3"/>
            <w:noWrap/>
            <w:vAlign w:val="center"/>
          </w:tcPr>
          <w:p w14:paraId="6DA47D70" w14:textId="6E1137E0" w:rsidR="00537217" w:rsidRPr="009A27D6" w:rsidRDefault="00537217" w:rsidP="0053721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Occupation spécifique du bâtiment (plage horaire étendue, etc.)</w:t>
            </w:r>
          </w:p>
        </w:tc>
        <w:tc>
          <w:tcPr>
            <w:tcW w:w="2346" w:type="pct"/>
            <w:tcBorders>
              <w:top w:val="single" w:sz="4" w:space="0" w:color="auto"/>
              <w:left w:val="single" w:sz="4" w:space="0" w:color="auto"/>
              <w:bottom w:val="single" w:sz="4" w:space="0" w:color="auto"/>
              <w:right w:val="single" w:sz="4" w:space="0" w:color="auto"/>
            </w:tcBorders>
            <w:shd w:val="clear" w:color="auto" w:fill="D1C5B3"/>
            <w:vAlign w:val="center"/>
          </w:tcPr>
          <w:p w14:paraId="5A6D3410" w14:textId="1EBF814A" w:rsidR="00537217" w:rsidRPr="009A27D6" w:rsidRDefault="00537217" w:rsidP="0053721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Toute information renseignant sur l’occupation du bâtiment et pouvant avoir un impact sur les consommations (occupation en continu, etc.)</w:t>
            </w:r>
          </w:p>
        </w:tc>
        <w:tc>
          <w:tcPr>
            <w:tcW w:w="761" w:type="pct"/>
            <w:tcBorders>
              <w:top w:val="single" w:sz="4" w:space="0" w:color="auto"/>
              <w:left w:val="single" w:sz="4" w:space="0" w:color="auto"/>
              <w:bottom w:val="single" w:sz="4" w:space="0" w:color="auto"/>
              <w:right w:val="single" w:sz="4" w:space="0" w:color="auto"/>
            </w:tcBorders>
            <w:shd w:val="clear" w:color="auto" w:fill="D1C5B3"/>
            <w:noWrap/>
            <w:vAlign w:val="center"/>
          </w:tcPr>
          <w:p w14:paraId="2A7325C0" w14:textId="47CC7148" w:rsidR="00537217" w:rsidRPr="009A27D6" w:rsidRDefault="00537217" w:rsidP="0053721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722" w:type="pct"/>
            <w:tcBorders>
              <w:top w:val="single" w:sz="4" w:space="0" w:color="auto"/>
              <w:left w:val="single" w:sz="4" w:space="0" w:color="auto"/>
              <w:bottom w:val="single" w:sz="4" w:space="0" w:color="auto"/>
              <w:right w:val="single" w:sz="4" w:space="0" w:color="auto"/>
            </w:tcBorders>
            <w:shd w:val="clear" w:color="auto" w:fill="D1C5B3"/>
            <w:noWrap/>
            <w:vAlign w:val="center"/>
          </w:tcPr>
          <w:p w14:paraId="1E7C0BB9" w14:textId="138FCA17" w:rsidR="00537217" w:rsidRPr="009A27D6" w:rsidRDefault="00537217" w:rsidP="0053721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Texte</w:t>
            </w:r>
          </w:p>
        </w:tc>
      </w:tr>
      <w:tr w:rsidR="00537217" w:rsidRPr="00B42FAD" w14:paraId="1FD586BD" w14:textId="77777777" w:rsidTr="00206E6B">
        <w:trPr>
          <w:trHeight w:val="480"/>
        </w:trPr>
        <w:tc>
          <w:tcPr>
            <w:tcW w:w="1171"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6948EB20" w14:textId="42F31A1F" w:rsidR="00537217" w:rsidRPr="009A27D6" w:rsidRDefault="00537217" w:rsidP="0053721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Nombre d'occupants du bâtiment</w:t>
            </w:r>
          </w:p>
        </w:tc>
        <w:tc>
          <w:tcPr>
            <w:tcW w:w="2346"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D711506" w14:textId="033DE5DE" w:rsidR="00537217" w:rsidRPr="009A27D6" w:rsidRDefault="00537217" w:rsidP="0053721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Préciser le nombre d'occupants du bâtiments</w:t>
            </w:r>
          </w:p>
        </w:tc>
        <w:tc>
          <w:tcPr>
            <w:tcW w:w="761"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66405E52" w14:textId="78A81783" w:rsidR="00537217" w:rsidRPr="009A27D6" w:rsidRDefault="00537217" w:rsidP="0053721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722"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4E6F5325" w14:textId="639B00B0" w:rsidR="00537217" w:rsidRPr="009A27D6" w:rsidRDefault="00537217" w:rsidP="0053721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Numérique</w:t>
            </w:r>
          </w:p>
        </w:tc>
      </w:tr>
      <w:tr w:rsidR="00537217" w:rsidRPr="00B42FAD" w14:paraId="748AA6D8" w14:textId="77777777" w:rsidTr="00206E6B">
        <w:trPr>
          <w:trHeight w:val="480"/>
        </w:trPr>
        <w:tc>
          <w:tcPr>
            <w:tcW w:w="117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8A3B5F8" w14:textId="4C7659B2" w:rsidR="00537217" w:rsidRPr="009A27D6" w:rsidRDefault="00537217" w:rsidP="0053721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Présence d'un exploitant multi-technique sur site</w:t>
            </w:r>
          </w:p>
        </w:tc>
        <w:tc>
          <w:tcPr>
            <w:tcW w:w="2346" w:type="pct"/>
            <w:tcBorders>
              <w:top w:val="single" w:sz="4" w:space="0" w:color="auto"/>
              <w:left w:val="single" w:sz="4" w:space="0" w:color="auto"/>
              <w:bottom w:val="single" w:sz="4" w:space="0" w:color="auto"/>
              <w:right w:val="single" w:sz="4" w:space="0" w:color="auto"/>
            </w:tcBorders>
            <w:shd w:val="clear" w:color="000000" w:fill="FFFFFF"/>
            <w:vAlign w:val="center"/>
          </w:tcPr>
          <w:p w14:paraId="0B8893A2" w14:textId="0D2265D2" w:rsidR="00537217" w:rsidRPr="009A27D6" w:rsidRDefault="00537217" w:rsidP="0053721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0- OUI</w:t>
            </w:r>
            <w:r w:rsidRPr="009A27D6">
              <w:rPr>
                <w:rFonts w:ascii="Helvetica" w:eastAsia="Times New Roman" w:hAnsi="Helvetica" w:cs="Calibri"/>
                <w:color w:val="000000"/>
                <w:sz w:val="18"/>
                <w:szCs w:val="18"/>
                <w:lang w:eastAsia="fr-FR"/>
              </w:rPr>
              <w:br/>
              <w:t>1- NON</w:t>
            </w:r>
          </w:p>
        </w:tc>
        <w:tc>
          <w:tcPr>
            <w:tcW w:w="76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1946B98" w14:textId="26F50A8B" w:rsidR="00537217" w:rsidRPr="009A27D6" w:rsidRDefault="00537217" w:rsidP="0053721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7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5F07379" w14:textId="21A24AF1" w:rsidR="00537217" w:rsidRPr="009A27D6" w:rsidRDefault="00537217" w:rsidP="0053721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bl>
    <w:p w14:paraId="0451084F" w14:textId="7D439073" w:rsidR="006D53D0" w:rsidRPr="009A27D6" w:rsidRDefault="006D53D0" w:rsidP="00C919C9">
      <w:pPr>
        <w:spacing w:after="0"/>
        <w:rPr>
          <w:rFonts w:ascii="Helvetica" w:hAnsi="Helvetica"/>
          <w:b/>
          <w:color w:val="006600"/>
        </w:rPr>
      </w:pPr>
    </w:p>
    <w:p w14:paraId="12FED0DA" w14:textId="77777777" w:rsidR="00C919C9" w:rsidRPr="009A27D6" w:rsidRDefault="00C919C9" w:rsidP="00C919C9">
      <w:pPr>
        <w:spacing w:after="0"/>
        <w:rPr>
          <w:rFonts w:ascii="Helvetica" w:hAnsi="Helvetica"/>
          <w:b/>
          <w:color w:val="006600"/>
        </w:rPr>
      </w:pPr>
    </w:p>
    <w:p w14:paraId="6E775C3A" w14:textId="77777777" w:rsidR="0085372C" w:rsidRPr="009A27D6" w:rsidRDefault="0085372C">
      <w:pPr>
        <w:rPr>
          <w:rFonts w:ascii="Helvetica" w:eastAsiaTheme="majorEastAsia" w:hAnsi="Helvetica" w:cstheme="majorBidi"/>
          <w:color w:val="365F91" w:themeColor="accent1" w:themeShade="BF"/>
          <w:sz w:val="26"/>
          <w:szCs w:val="26"/>
        </w:rPr>
      </w:pPr>
      <w:r w:rsidRPr="009A27D6">
        <w:rPr>
          <w:rFonts w:ascii="Helvetica" w:hAnsi="Helvetica"/>
        </w:rPr>
        <w:br w:type="page"/>
      </w:r>
    </w:p>
    <w:p w14:paraId="093F28C7" w14:textId="7BAB1CA8" w:rsidR="00956A75" w:rsidRPr="00887352" w:rsidRDefault="00956A75" w:rsidP="00887352">
      <w:pPr>
        <w:pStyle w:val="Titre2"/>
        <w:pageBreakBefore/>
        <w:rPr>
          <w:rFonts w:ascii="Helvetica" w:eastAsiaTheme="minorEastAsia" w:hAnsi="Helvetica" w:cs="Helvetica"/>
          <w:b/>
          <w:bCs/>
          <w:caps/>
          <w:color w:val="249EB0"/>
          <w:sz w:val="32"/>
          <w:szCs w:val="32"/>
          <w:lang w:eastAsia="fr-FR"/>
        </w:rPr>
      </w:pPr>
      <w:bookmarkStart w:id="35" w:name="_Toc71040399"/>
      <w:bookmarkStart w:id="36" w:name="_Toc103868982"/>
      <w:bookmarkStart w:id="37" w:name="_Toc103869061"/>
      <w:bookmarkStart w:id="38" w:name="_Toc103869212"/>
      <w:bookmarkStart w:id="39" w:name="_Toc103869323"/>
      <w:r w:rsidRPr="00887352">
        <w:rPr>
          <w:rFonts w:ascii="Helvetica" w:eastAsiaTheme="minorEastAsia" w:hAnsi="Helvetica" w:cs="Helvetica"/>
          <w:b/>
          <w:bCs/>
          <w:caps/>
          <w:color w:val="249EB0"/>
          <w:sz w:val="32"/>
          <w:szCs w:val="32"/>
          <w:lang w:eastAsia="fr-FR"/>
        </w:rPr>
        <w:lastRenderedPageBreak/>
        <w:t>DONNE</w:t>
      </w:r>
      <w:r w:rsidR="002B73B8" w:rsidRPr="00887352">
        <w:rPr>
          <w:rFonts w:ascii="Helvetica" w:eastAsiaTheme="minorEastAsia" w:hAnsi="Helvetica" w:cs="Helvetica"/>
          <w:b/>
          <w:bCs/>
          <w:caps/>
          <w:color w:val="249EB0"/>
          <w:sz w:val="32"/>
          <w:szCs w:val="32"/>
          <w:lang w:eastAsia="fr-FR"/>
        </w:rPr>
        <w:t>E</w:t>
      </w:r>
      <w:r w:rsidRPr="00887352">
        <w:rPr>
          <w:rFonts w:ascii="Helvetica" w:eastAsiaTheme="minorEastAsia" w:hAnsi="Helvetica" w:cs="Helvetica"/>
          <w:b/>
          <w:bCs/>
          <w:caps/>
          <w:color w:val="249EB0"/>
          <w:sz w:val="32"/>
          <w:szCs w:val="32"/>
          <w:lang w:eastAsia="fr-FR"/>
        </w:rPr>
        <w:t>S D’EXPLOITATION</w:t>
      </w:r>
      <w:bookmarkEnd w:id="35"/>
      <w:bookmarkEnd w:id="36"/>
      <w:bookmarkEnd w:id="37"/>
      <w:bookmarkEnd w:id="38"/>
      <w:bookmarkEnd w:id="39"/>
    </w:p>
    <w:p w14:paraId="570C1AF4" w14:textId="77777777" w:rsidR="00956A75" w:rsidRPr="007A224F" w:rsidRDefault="00956A75" w:rsidP="00956A75">
      <w:pPr>
        <w:spacing w:after="0"/>
        <w:rPr>
          <w:rFonts w:ascii="Helvetica" w:hAnsi="Helvetica"/>
          <w:sz w:val="8"/>
          <w:szCs w:val="8"/>
        </w:rPr>
      </w:pPr>
    </w:p>
    <w:p w14:paraId="0672F97B" w14:textId="77777777" w:rsidR="00956A75" w:rsidRPr="009A27D6" w:rsidRDefault="00956A75" w:rsidP="00956A75">
      <w:pPr>
        <w:spacing w:after="0"/>
        <w:jc w:val="both"/>
        <w:rPr>
          <w:rFonts w:ascii="Helvetica" w:hAnsi="Helvetica"/>
        </w:rPr>
      </w:pPr>
      <w:r w:rsidRPr="009A27D6">
        <w:rPr>
          <w:rFonts w:ascii="Helvetica" w:hAnsi="Helvetica"/>
        </w:rPr>
        <w:t>Les données intrinsèques du site correspondent à l'ensemble des informations techniques et des process qui impactent la performance énergétique du site.</w:t>
      </w:r>
    </w:p>
    <w:p w14:paraId="03D99A4F" w14:textId="77777777" w:rsidR="00956A75" w:rsidRPr="009A27D6" w:rsidRDefault="00956A75" w:rsidP="00956A75">
      <w:pPr>
        <w:spacing w:after="0"/>
        <w:rPr>
          <w:rFonts w:ascii="Helvetica" w:hAnsi="Helvetica"/>
          <w:sz w:val="16"/>
          <w:szCs w:val="16"/>
        </w:rPr>
      </w:pPr>
    </w:p>
    <w:tbl>
      <w:tblPr>
        <w:tblW w:w="5000" w:type="pct"/>
        <w:tblLayout w:type="fixed"/>
        <w:tblCellMar>
          <w:left w:w="70" w:type="dxa"/>
          <w:right w:w="70" w:type="dxa"/>
        </w:tblCellMar>
        <w:tblLook w:val="04A0" w:firstRow="1" w:lastRow="0" w:firstColumn="1" w:lastColumn="0" w:noHBand="0" w:noVBand="1"/>
      </w:tblPr>
      <w:tblGrid>
        <w:gridCol w:w="2123"/>
        <w:gridCol w:w="3523"/>
        <w:gridCol w:w="2048"/>
        <w:gridCol w:w="1368"/>
      </w:tblGrid>
      <w:tr w:rsidR="00956A75" w:rsidRPr="00B42FAD" w14:paraId="4073FC1B" w14:textId="77777777" w:rsidTr="002877D2">
        <w:trPr>
          <w:trHeight w:val="315"/>
        </w:trPr>
        <w:tc>
          <w:tcPr>
            <w:tcW w:w="1171" w:type="pct"/>
            <w:tcBorders>
              <w:top w:val="single" w:sz="4" w:space="0" w:color="auto"/>
              <w:left w:val="single" w:sz="4" w:space="0" w:color="auto"/>
              <w:bottom w:val="single" w:sz="4" w:space="0" w:color="auto"/>
              <w:right w:val="single" w:sz="4" w:space="0" w:color="auto"/>
            </w:tcBorders>
            <w:shd w:val="clear" w:color="auto" w:fill="C7D6C4"/>
            <w:noWrap/>
            <w:vAlign w:val="bottom"/>
            <w:hideMark/>
          </w:tcPr>
          <w:p w14:paraId="4E018C22" w14:textId="1E35C339" w:rsidR="00956A75" w:rsidRPr="009A27D6" w:rsidRDefault="00956A75" w:rsidP="00BF36DA">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 xml:space="preserve">Données </w:t>
            </w:r>
            <w:r w:rsidR="002877D2">
              <w:rPr>
                <w:rFonts w:ascii="Helvetica" w:eastAsia="Times New Roman" w:hAnsi="Helvetica" w:cs="Calibri"/>
                <w:b/>
                <w:bCs/>
                <w:color w:val="FFFFFF"/>
                <w:lang w:eastAsia="fr-FR"/>
              </w:rPr>
              <w:t>requises</w:t>
            </w:r>
          </w:p>
        </w:tc>
        <w:tc>
          <w:tcPr>
            <w:tcW w:w="1944" w:type="pct"/>
            <w:tcBorders>
              <w:top w:val="single" w:sz="4" w:space="0" w:color="auto"/>
              <w:left w:val="single" w:sz="4" w:space="0" w:color="auto"/>
              <w:bottom w:val="single" w:sz="4" w:space="0" w:color="auto"/>
              <w:right w:val="single" w:sz="4" w:space="0" w:color="auto"/>
            </w:tcBorders>
            <w:shd w:val="clear" w:color="auto" w:fill="C7D6C4"/>
            <w:noWrap/>
            <w:vAlign w:val="bottom"/>
            <w:hideMark/>
          </w:tcPr>
          <w:p w14:paraId="2C69E079" w14:textId="77777777" w:rsidR="00956A75" w:rsidRPr="009A27D6" w:rsidRDefault="00956A75" w:rsidP="00BF36DA">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Définition</w:t>
            </w:r>
          </w:p>
        </w:tc>
        <w:tc>
          <w:tcPr>
            <w:tcW w:w="1130" w:type="pct"/>
            <w:tcBorders>
              <w:top w:val="single" w:sz="4" w:space="0" w:color="auto"/>
              <w:left w:val="single" w:sz="4" w:space="0" w:color="auto"/>
              <w:bottom w:val="single" w:sz="4" w:space="0" w:color="auto"/>
              <w:right w:val="single" w:sz="4" w:space="0" w:color="auto"/>
            </w:tcBorders>
            <w:shd w:val="clear" w:color="auto" w:fill="C7D6C4"/>
            <w:noWrap/>
            <w:vAlign w:val="bottom"/>
            <w:hideMark/>
          </w:tcPr>
          <w:p w14:paraId="74D55FEA" w14:textId="77777777" w:rsidR="00956A75" w:rsidRPr="009A27D6" w:rsidRDefault="00956A75" w:rsidP="00BF36DA">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Importance</w:t>
            </w:r>
          </w:p>
        </w:tc>
        <w:tc>
          <w:tcPr>
            <w:tcW w:w="755" w:type="pct"/>
            <w:tcBorders>
              <w:top w:val="single" w:sz="4" w:space="0" w:color="auto"/>
              <w:left w:val="single" w:sz="4" w:space="0" w:color="auto"/>
              <w:bottom w:val="single" w:sz="4" w:space="0" w:color="auto"/>
              <w:right w:val="single" w:sz="4" w:space="0" w:color="auto"/>
            </w:tcBorders>
            <w:shd w:val="clear" w:color="auto" w:fill="C7D6C4"/>
            <w:noWrap/>
            <w:vAlign w:val="bottom"/>
            <w:hideMark/>
          </w:tcPr>
          <w:p w14:paraId="38CD8BAB" w14:textId="77777777" w:rsidR="00956A75" w:rsidRPr="009A27D6" w:rsidRDefault="00956A75" w:rsidP="00BF36DA">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Format</w:t>
            </w:r>
          </w:p>
        </w:tc>
      </w:tr>
      <w:tr w:rsidR="00956A75" w:rsidRPr="00B42FAD" w14:paraId="05931598" w14:textId="77777777" w:rsidTr="002877D2">
        <w:trPr>
          <w:trHeight w:val="495"/>
        </w:trPr>
        <w:tc>
          <w:tcPr>
            <w:tcW w:w="1171" w:type="pct"/>
            <w:tcBorders>
              <w:top w:val="single" w:sz="4" w:space="0" w:color="auto"/>
              <w:left w:val="single" w:sz="4" w:space="0" w:color="auto"/>
              <w:bottom w:val="single" w:sz="4" w:space="0" w:color="auto"/>
              <w:right w:val="single" w:sz="4" w:space="0" w:color="auto"/>
            </w:tcBorders>
            <w:shd w:val="clear" w:color="000000" w:fill="FFFFFF"/>
            <w:vAlign w:val="center"/>
          </w:tcPr>
          <w:p w14:paraId="42159972" w14:textId="6F4F7BB6" w:rsidR="00956A75" w:rsidRPr="009A27D6" w:rsidRDefault="00956A75" w:rsidP="00956A7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Niveau de service du bâtiment</w:t>
            </w:r>
          </w:p>
        </w:tc>
        <w:tc>
          <w:tcPr>
            <w:tcW w:w="1944" w:type="pct"/>
            <w:tcBorders>
              <w:top w:val="single" w:sz="4" w:space="0" w:color="auto"/>
              <w:left w:val="nil"/>
              <w:bottom w:val="single" w:sz="4" w:space="0" w:color="auto"/>
              <w:right w:val="single" w:sz="4" w:space="0" w:color="auto"/>
            </w:tcBorders>
            <w:shd w:val="clear" w:color="000000" w:fill="FFFFFF"/>
            <w:vAlign w:val="center"/>
          </w:tcPr>
          <w:p w14:paraId="7731646A" w14:textId="70858509" w:rsidR="00956A75" w:rsidRPr="009A27D6" w:rsidRDefault="00956A75">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 xml:space="preserve">Le niveau de service du bâtiment correspond à la </w:t>
            </w:r>
            <w:r w:rsidR="0085372C" w:rsidRPr="009A27D6">
              <w:rPr>
                <w:rFonts w:ascii="Helvetica" w:eastAsia="Times New Roman" w:hAnsi="Helvetica" w:cs="Calibri"/>
                <w:sz w:val="18"/>
                <w:szCs w:val="18"/>
                <w:lang w:eastAsia="fr-FR"/>
              </w:rPr>
              <w:t xml:space="preserve">typologie </w:t>
            </w:r>
            <w:r w:rsidR="00FE1F8A" w:rsidRPr="009A27D6">
              <w:rPr>
                <w:rFonts w:ascii="Helvetica" w:eastAsia="Times New Roman" w:hAnsi="Helvetica" w:cs="Calibri"/>
                <w:sz w:val="18"/>
                <w:szCs w:val="18"/>
                <w:lang w:eastAsia="fr-FR"/>
              </w:rPr>
              <w:t xml:space="preserve">de la société MSCI </w:t>
            </w:r>
            <w:r w:rsidR="0085372C" w:rsidRPr="009A27D6">
              <w:rPr>
                <w:rFonts w:ascii="Helvetica" w:eastAsia="Times New Roman" w:hAnsi="Helvetica" w:cs="Calibri"/>
                <w:sz w:val="18"/>
                <w:szCs w:val="18"/>
                <w:lang w:eastAsia="fr-FR"/>
              </w:rPr>
              <w:t>:</w:t>
            </w:r>
            <w:r w:rsidR="005E016A" w:rsidRPr="009A27D6">
              <w:rPr>
                <w:rFonts w:ascii="Helvetica" w:eastAsia="Times New Roman" w:hAnsi="Helvetica" w:cs="Calibri"/>
                <w:sz w:val="18"/>
                <w:szCs w:val="18"/>
                <w:lang w:eastAsia="fr-FR"/>
              </w:rPr>
              <w:t xml:space="preserve"> </w:t>
            </w:r>
          </w:p>
          <w:p w14:paraId="0F9280DE" w14:textId="64376CA0" w:rsidR="005E016A" w:rsidRPr="009A27D6" w:rsidRDefault="005E016A" w:rsidP="005E016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1- Bureaux- Haut de Gamme Prestige</w:t>
            </w:r>
          </w:p>
          <w:p w14:paraId="02668A43" w14:textId="3D4F21A6" w:rsidR="005E016A" w:rsidRPr="009A27D6" w:rsidRDefault="005E016A" w:rsidP="005E016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2- Bureaux- Haute Fonctionnalité Technique</w:t>
            </w:r>
          </w:p>
          <w:p w14:paraId="32D2D600" w14:textId="1FCAA9E2" w:rsidR="005E016A" w:rsidRPr="009A27D6" w:rsidRDefault="005E016A" w:rsidP="005E016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3- Bureaux- Standard</w:t>
            </w:r>
          </w:p>
          <w:p w14:paraId="5D68978A" w14:textId="3CE40F01" w:rsidR="005E016A" w:rsidRPr="009A27D6" w:rsidRDefault="005E016A" w:rsidP="005E016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4- Commerces- Centres commerciaux</w:t>
            </w:r>
          </w:p>
          <w:p w14:paraId="108A7C4D" w14:textId="14207348" w:rsidR="005E016A" w:rsidRPr="009A27D6" w:rsidRDefault="005E016A" w:rsidP="005E016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5- Commerces- Autres commerces</w:t>
            </w:r>
          </w:p>
          <w:p w14:paraId="2BCF506B" w14:textId="3BF3436F" w:rsidR="005E016A" w:rsidRPr="009A27D6" w:rsidRDefault="005E016A" w:rsidP="005E016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6- Locaux d'activité tertiaire</w:t>
            </w:r>
          </w:p>
          <w:p w14:paraId="4B4CE66C" w14:textId="7E6ECE97" w:rsidR="005E016A" w:rsidRPr="009A27D6" w:rsidRDefault="005E016A" w:rsidP="005E016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7- Locaux d'activité légère</w:t>
            </w:r>
          </w:p>
          <w:p w14:paraId="603096FF" w14:textId="7BF86BD1" w:rsidR="005E016A" w:rsidRPr="009A27D6" w:rsidRDefault="005E016A" w:rsidP="005E016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8- Entrepôts logistiques</w:t>
            </w:r>
          </w:p>
          <w:p w14:paraId="431DA5B4" w14:textId="044D1F99" w:rsidR="005E016A" w:rsidRPr="009A27D6" w:rsidRDefault="005E016A" w:rsidP="005E016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9- Centres de R&amp;D</w:t>
            </w:r>
          </w:p>
          <w:p w14:paraId="51AC7737" w14:textId="1DC1EF00" w:rsidR="005E016A" w:rsidRPr="009A27D6" w:rsidRDefault="005E016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10- Centres informatiques</w:t>
            </w:r>
          </w:p>
        </w:tc>
        <w:tc>
          <w:tcPr>
            <w:tcW w:w="1130" w:type="pct"/>
            <w:tcBorders>
              <w:top w:val="single" w:sz="4" w:space="0" w:color="auto"/>
              <w:left w:val="nil"/>
              <w:bottom w:val="single" w:sz="4" w:space="0" w:color="auto"/>
              <w:right w:val="single" w:sz="4" w:space="0" w:color="auto"/>
            </w:tcBorders>
            <w:shd w:val="clear" w:color="000000" w:fill="FFFFFF"/>
            <w:vAlign w:val="center"/>
          </w:tcPr>
          <w:p w14:paraId="606659C9" w14:textId="74AFFF34" w:rsidR="00956A75" w:rsidRPr="009A27D6" w:rsidRDefault="00956A75" w:rsidP="00956A7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Indispensable</w:t>
            </w:r>
            <w:r w:rsidR="005750AD" w:rsidRPr="009A27D6">
              <w:rPr>
                <w:rFonts w:ascii="Helvetica" w:eastAsia="Times New Roman" w:hAnsi="Helvetica" w:cs="Calibri"/>
                <w:color w:val="000000"/>
                <w:sz w:val="18"/>
                <w:szCs w:val="18"/>
                <w:lang w:eastAsia="fr-FR"/>
              </w:rPr>
              <w:t xml:space="preserve"> (membre)</w:t>
            </w:r>
          </w:p>
        </w:tc>
        <w:tc>
          <w:tcPr>
            <w:tcW w:w="755" w:type="pct"/>
            <w:tcBorders>
              <w:top w:val="single" w:sz="4" w:space="0" w:color="auto"/>
              <w:left w:val="nil"/>
              <w:bottom w:val="single" w:sz="4" w:space="0" w:color="auto"/>
              <w:right w:val="single" w:sz="4" w:space="0" w:color="auto"/>
            </w:tcBorders>
            <w:shd w:val="clear" w:color="000000" w:fill="FFFFFF"/>
            <w:vAlign w:val="center"/>
          </w:tcPr>
          <w:p w14:paraId="518F67EF" w14:textId="4967BAB9" w:rsidR="00956A75" w:rsidRPr="009A27D6" w:rsidRDefault="00956A75" w:rsidP="00956A75">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Menu déroulant</w:t>
            </w:r>
          </w:p>
        </w:tc>
      </w:tr>
      <w:tr w:rsidR="00094DD6" w:rsidRPr="00B42FAD" w14:paraId="7E4FFA00" w14:textId="77777777" w:rsidTr="002877D2">
        <w:trPr>
          <w:trHeight w:val="495"/>
        </w:trPr>
        <w:tc>
          <w:tcPr>
            <w:tcW w:w="11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00D055" w14:textId="77777777" w:rsidR="00094DD6" w:rsidRPr="009A27D6" w:rsidRDefault="00094DD6" w:rsidP="00094DD6">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Présence d'un Restaurant Inter-Entreprises (RIE)</w:t>
            </w:r>
          </w:p>
        </w:tc>
        <w:tc>
          <w:tcPr>
            <w:tcW w:w="194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453747" w14:textId="77777777" w:rsidR="00094DD6" w:rsidRPr="009A27D6" w:rsidRDefault="00094DD6" w:rsidP="00094DD6">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0- OUI</w:t>
            </w:r>
            <w:r w:rsidRPr="009A27D6">
              <w:rPr>
                <w:rFonts w:ascii="Helvetica" w:eastAsia="Times New Roman" w:hAnsi="Helvetica" w:cs="Calibri"/>
                <w:sz w:val="18"/>
                <w:szCs w:val="18"/>
                <w:lang w:eastAsia="fr-FR"/>
              </w:rPr>
              <w:br/>
              <w:t>1- NON</w:t>
            </w:r>
          </w:p>
        </w:tc>
        <w:tc>
          <w:tcPr>
            <w:tcW w:w="11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86675EF" w14:textId="56B97A76" w:rsidR="00094DD6" w:rsidRPr="009A27D6" w:rsidRDefault="00094DD6" w:rsidP="00094DD6">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Indispensable</w:t>
            </w:r>
            <w:r w:rsidR="005750AD" w:rsidRPr="009A27D6">
              <w:rPr>
                <w:rFonts w:ascii="Helvetica" w:eastAsia="Times New Roman" w:hAnsi="Helvetica" w:cs="Calibri"/>
                <w:color w:val="000000"/>
                <w:sz w:val="18"/>
                <w:szCs w:val="18"/>
                <w:lang w:eastAsia="fr-FR"/>
              </w:rPr>
              <w:t xml:space="preserve"> (membre)</w:t>
            </w:r>
          </w:p>
        </w:tc>
        <w:tc>
          <w:tcPr>
            <w:tcW w:w="7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C7352E" w14:textId="77777777" w:rsidR="00094DD6" w:rsidRPr="009A27D6" w:rsidRDefault="00094DD6" w:rsidP="00094DD6">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Menu déroulant</w:t>
            </w:r>
          </w:p>
        </w:tc>
      </w:tr>
      <w:tr w:rsidR="00956A75" w:rsidRPr="00B42FAD" w14:paraId="4468C6E6" w14:textId="77777777" w:rsidTr="002877D2">
        <w:trPr>
          <w:trHeight w:val="495"/>
        </w:trPr>
        <w:tc>
          <w:tcPr>
            <w:tcW w:w="1171"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2A69EA1" w14:textId="64E6FEF2" w:rsidR="00956A75" w:rsidRPr="009A27D6" w:rsidRDefault="00956A75" w:rsidP="00094DD6">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Présence d'un </w:t>
            </w:r>
            <w:r w:rsidR="00094DD6" w:rsidRPr="009A27D6">
              <w:rPr>
                <w:rFonts w:ascii="Helvetica" w:eastAsia="Times New Roman" w:hAnsi="Helvetica" w:cs="Calibri"/>
                <w:color w:val="000000"/>
                <w:sz w:val="18"/>
                <w:szCs w:val="18"/>
                <w:lang w:eastAsia="fr-FR"/>
              </w:rPr>
              <w:t>parking</w:t>
            </w:r>
            <w:r w:rsidR="0091142C" w:rsidRPr="009A27D6">
              <w:rPr>
                <w:rFonts w:ascii="Helvetica" w:eastAsia="Times New Roman" w:hAnsi="Helvetica" w:cs="Calibri"/>
                <w:color w:val="000000"/>
                <w:sz w:val="18"/>
                <w:szCs w:val="18"/>
                <w:lang w:eastAsia="fr-FR"/>
              </w:rPr>
              <w:t xml:space="preserve"> </w:t>
            </w:r>
          </w:p>
        </w:tc>
        <w:tc>
          <w:tcPr>
            <w:tcW w:w="1944"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7265AD1" w14:textId="00A7A220" w:rsidR="00956A75" w:rsidRPr="009A27D6" w:rsidRDefault="00956A75" w:rsidP="00956A75">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0- OUI</w:t>
            </w:r>
            <w:r w:rsidR="0098672D" w:rsidRPr="009A27D6">
              <w:rPr>
                <w:rFonts w:ascii="Helvetica" w:eastAsia="Times New Roman" w:hAnsi="Helvetica" w:cs="Calibri"/>
                <w:sz w:val="18"/>
                <w:szCs w:val="18"/>
                <w:lang w:eastAsia="fr-FR"/>
              </w:rPr>
              <w:t xml:space="preserve">, </w:t>
            </w:r>
            <w:r w:rsidR="00663E08" w:rsidRPr="009A27D6">
              <w:rPr>
                <w:rFonts w:ascii="Helvetica" w:eastAsia="Times New Roman" w:hAnsi="Helvetica" w:cs="Calibri"/>
                <w:sz w:val="18"/>
                <w:szCs w:val="18"/>
                <w:lang w:eastAsia="fr-FR"/>
              </w:rPr>
              <w:t>sans bornes de recharge</w:t>
            </w:r>
            <w:r w:rsidRPr="009A27D6">
              <w:rPr>
                <w:rFonts w:ascii="Helvetica" w:eastAsia="Times New Roman" w:hAnsi="Helvetica" w:cs="Calibri"/>
                <w:sz w:val="18"/>
                <w:szCs w:val="18"/>
                <w:lang w:eastAsia="fr-FR"/>
              </w:rPr>
              <w:br/>
              <w:t>1- NON</w:t>
            </w:r>
          </w:p>
          <w:p w14:paraId="2F7CB132" w14:textId="0351C280" w:rsidR="0098672D" w:rsidRPr="009A27D6" w:rsidRDefault="0098672D" w:rsidP="00956A75">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 xml:space="preserve">2- OUI, </w:t>
            </w:r>
            <w:r w:rsidR="00663E08" w:rsidRPr="009A27D6">
              <w:rPr>
                <w:rFonts w:ascii="Helvetica" w:eastAsia="Times New Roman" w:hAnsi="Helvetica" w:cs="Calibri"/>
                <w:sz w:val="18"/>
                <w:szCs w:val="18"/>
                <w:lang w:eastAsia="fr-FR"/>
              </w:rPr>
              <w:t>avec bornes de recharge</w:t>
            </w:r>
          </w:p>
          <w:p w14:paraId="0D204C40" w14:textId="66466F3D" w:rsidR="0098672D" w:rsidRPr="009A27D6" w:rsidRDefault="0098672D" w:rsidP="00956A75">
            <w:pPr>
              <w:spacing w:after="0" w:line="240" w:lineRule="auto"/>
              <w:rPr>
                <w:rFonts w:ascii="Helvetica" w:eastAsia="Times New Roman" w:hAnsi="Helvetica" w:cs="Calibri"/>
                <w:sz w:val="18"/>
                <w:szCs w:val="18"/>
                <w:lang w:eastAsia="fr-FR"/>
              </w:rPr>
            </w:pPr>
          </w:p>
        </w:tc>
        <w:tc>
          <w:tcPr>
            <w:tcW w:w="1130"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B19EAD9" w14:textId="0BDFAF62" w:rsidR="00956A75" w:rsidRPr="009A27D6" w:rsidRDefault="005750AD" w:rsidP="00956A75">
            <w:pPr>
              <w:spacing w:after="0" w:line="240" w:lineRule="auto"/>
              <w:rPr>
                <w:rFonts w:ascii="Helvetica" w:eastAsia="Times New Roman" w:hAnsi="Helvetica" w:cs="Calibri"/>
                <w:color w:val="000000"/>
                <w:sz w:val="18"/>
                <w:szCs w:val="18"/>
                <w:highlight w:val="yellow"/>
                <w:lang w:eastAsia="fr-FR"/>
              </w:rPr>
            </w:pPr>
            <w:r w:rsidRPr="009A27D6">
              <w:rPr>
                <w:rFonts w:ascii="Helvetica" w:eastAsia="Times New Roman" w:hAnsi="Helvetica" w:cs="Calibri"/>
                <w:color w:val="000000"/>
                <w:sz w:val="18"/>
                <w:szCs w:val="18"/>
                <w:lang w:eastAsia="fr-FR"/>
              </w:rPr>
              <w:t>Conseillée</w:t>
            </w:r>
          </w:p>
        </w:tc>
        <w:tc>
          <w:tcPr>
            <w:tcW w:w="755"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C535822" w14:textId="77777777" w:rsidR="00956A75" w:rsidRPr="009A27D6" w:rsidRDefault="00956A75" w:rsidP="00956A75">
            <w:pPr>
              <w:spacing w:after="0" w:line="240" w:lineRule="auto"/>
              <w:rPr>
                <w:rFonts w:ascii="Helvetica" w:eastAsia="Times New Roman" w:hAnsi="Helvetica" w:cs="Calibri"/>
                <w:sz w:val="18"/>
                <w:szCs w:val="18"/>
                <w:highlight w:val="yellow"/>
                <w:lang w:eastAsia="fr-FR"/>
              </w:rPr>
            </w:pPr>
            <w:r w:rsidRPr="009A27D6">
              <w:rPr>
                <w:rFonts w:ascii="Helvetica" w:eastAsia="Times New Roman" w:hAnsi="Helvetica" w:cs="Calibri"/>
                <w:sz w:val="18"/>
                <w:szCs w:val="18"/>
                <w:lang w:eastAsia="fr-FR"/>
              </w:rPr>
              <w:t>Menu déroulant</w:t>
            </w:r>
          </w:p>
        </w:tc>
      </w:tr>
      <w:tr w:rsidR="00956A75" w:rsidRPr="00B42FAD" w14:paraId="6EC51557" w14:textId="77777777" w:rsidTr="002877D2">
        <w:trPr>
          <w:trHeight w:val="510"/>
        </w:trPr>
        <w:tc>
          <w:tcPr>
            <w:tcW w:w="11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122ADE" w14:textId="77777777" w:rsidR="00956A75" w:rsidRPr="009A27D6" w:rsidRDefault="00956A75" w:rsidP="00956A7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Energie utilisée pour le chauffage</w:t>
            </w:r>
          </w:p>
        </w:tc>
        <w:tc>
          <w:tcPr>
            <w:tcW w:w="1944"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230349A3" w14:textId="63C1D7E3" w:rsidR="00956A75" w:rsidRPr="009A27D6" w:rsidRDefault="00C012A3" w:rsidP="00956A75">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0</w:t>
            </w:r>
            <w:r w:rsidR="00956A75" w:rsidRPr="009A27D6">
              <w:rPr>
                <w:rFonts w:ascii="Helvetica" w:eastAsia="Times New Roman" w:hAnsi="Helvetica" w:cs="Calibri"/>
                <w:sz w:val="18"/>
                <w:szCs w:val="18"/>
                <w:lang w:eastAsia="fr-FR"/>
              </w:rPr>
              <w:t>- Electricité</w:t>
            </w:r>
            <w:r w:rsidR="00956A75" w:rsidRPr="009A27D6">
              <w:rPr>
                <w:rFonts w:ascii="Helvetica" w:eastAsia="Times New Roman" w:hAnsi="Helvetica" w:cs="Calibri"/>
                <w:sz w:val="18"/>
                <w:szCs w:val="18"/>
                <w:lang w:eastAsia="fr-FR"/>
              </w:rPr>
              <w:br/>
              <w:t>1- Gaz</w:t>
            </w:r>
          </w:p>
          <w:p w14:paraId="502CB487" w14:textId="1E8406DE" w:rsidR="00956A75" w:rsidRPr="009A27D6" w:rsidRDefault="00956A75" w:rsidP="00956A75">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2- Fioul</w:t>
            </w:r>
          </w:p>
          <w:p w14:paraId="5E166F5D" w14:textId="468D570E" w:rsidR="00956A75" w:rsidRDefault="00956A75" w:rsidP="00956A75">
            <w:pPr>
              <w:spacing w:after="0" w:line="240" w:lineRule="auto"/>
              <w:rPr>
                <w:rFonts w:ascii="Helvetica" w:eastAsia="Times New Roman" w:hAnsi="Helvetica" w:cs="Calibri"/>
                <w:b/>
                <w:bCs/>
                <w:color w:val="09A9BE"/>
                <w:sz w:val="18"/>
                <w:szCs w:val="18"/>
                <w:lang w:eastAsia="fr-FR"/>
              </w:rPr>
            </w:pPr>
            <w:r w:rsidRPr="009A27D6">
              <w:rPr>
                <w:rFonts w:ascii="Helvetica" w:eastAsia="Times New Roman" w:hAnsi="Helvetica" w:cs="Calibri"/>
                <w:sz w:val="18"/>
                <w:szCs w:val="18"/>
                <w:lang w:eastAsia="fr-FR"/>
              </w:rPr>
              <w:t xml:space="preserve">3- </w:t>
            </w:r>
            <w:r w:rsidR="007A224F" w:rsidRPr="007A224F">
              <w:rPr>
                <w:rFonts w:ascii="Helvetica" w:eastAsia="Times New Roman" w:hAnsi="Helvetica" w:cs="Calibri"/>
                <w:b/>
                <w:bCs/>
                <w:color w:val="09A9BE"/>
                <w:sz w:val="18"/>
                <w:szCs w:val="18"/>
                <w:lang w:eastAsia="fr-FR"/>
              </w:rPr>
              <w:t>Mix chaleur urbaine</w:t>
            </w:r>
          </w:p>
          <w:p w14:paraId="37518DDA" w14:textId="1E56CD26" w:rsidR="007A224F" w:rsidRDefault="007A224F" w:rsidP="00956A75">
            <w:pPr>
              <w:spacing w:after="0" w:line="240" w:lineRule="auto"/>
              <w:rPr>
                <w:rFonts w:ascii="Helvetica" w:eastAsia="Times New Roman" w:hAnsi="Helvetica" w:cs="Calibri"/>
                <w:b/>
                <w:bCs/>
                <w:color w:val="09A9BE"/>
                <w:sz w:val="18"/>
                <w:szCs w:val="18"/>
                <w:lang w:eastAsia="fr-FR"/>
              </w:rPr>
            </w:pPr>
            <w:r>
              <w:rPr>
                <w:rFonts w:ascii="Helvetica" w:eastAsia="Times New Roman" w:hAnsi="Helvetica" w:cs="Calibri"/>
                <w:b/>
                <w:bCs/>
                <w:color w:val="09A9BE"/>
                <w:sz w:val="18"/>
                <w:szCs w:val="18"/>
                <w:lang w:eastAsia="fr-FR"/>
              </w:rPr>
              <w:t>4- Solaire thermique</w:t>
            </w:r>
          </w:p>
          <w:p w14:paraId="0308DA8A" w14:textId="79E76A80" w:rsidR="007A224F" w:rsidRPr="007A224F" w:rsidRDefault="007A224F" w:rsidP="00956A75">
            <w:pPr>
              <w:spacing w:after="0" w:line="240" w:lineRule="auto"/>
              <w:rPr>
                <w:rFonts w:ascii="Helvetica" w:eastAsia="Times New Roman" w:hAnsi="Helvetica" w:cs="Calibri"/>
                <w:b/>
                <w:bCs/>
                <w:color w:val="09A9BE"/>
                <w:sz w:val="18"/>
                <w:szCs w:val="18"/>
                <w:lang w:eastAsia="fr-FR"/>
              </w:rPr>
            </w:pPr>
            <w:r w:rsidRPr="007A224F">
              <w:rPr>
                <w:rFonts w:ascii="Helvetica" w:eastAsia="Times New Roman" w:hAnsi="Helvetica" w:cs="Calibri"/>
                <w:b/>
                <w:bCs/>
                <w:color w:val="09A9BE"/>
                <w:sz w:val="18"/>
                <w:szCs w:val="18"/>
                <w:lang w:eastAsia="fr-FR"/>
              </w:rPr>
              <w:t xml:space="preserve">5- Géothermie </w:t>
            </w:r>
          </w:p>
          <w:p w14:paraId="3DEDAF6E" w14:textId="2A14047C" w:rsidR="007A224F" w:rsidRPr="007A224F" w:rsidRDefault="007A224F" w:rsidP="00956A75">
            <w:pPr>
              <w:spacing w:after="0" w:line="240" w:lineRule="auto"/>
              <w:rPr>
                <w:rFonts w:ascii="Helvetica" w:eastAsia="Times New Roman" w:hAnsi="Helvetica" w:cs="Calibri"/>
                <w:b/>
                <w:bCs/>
                <w:color w:val="09A9BE"/>
                <w:sz w:val="18"/>
                <w:szCs w:val="18"/>
                <w:lang w:eastAsia="fr-FR"/>
              </w:rPr>
            </w:pPr>
            <w:r w:rsidRPr="007A224F">
              <w:rPr>
                <w:rFonts w:ascii="Helvetica" w:eastAsia="Times New Roman" w:hAnsi="Helvetica" w:cs="Calibri"/>
                <w:b/>
                <w:bCs/>
                <w:color w:val="09A9BE"/>
                <w:sz w:val="18"/>
                <w:szCs w:val="18"/>
                <w:lang w:eastAsia="fr-FR"/>
              </w:rPr>
              <w:t>6- Bois</w:t>
            </w:r>
          </w:p>
          <w:p w14:paraId="10589856" w14:textId="77777777" w:rsidR="00956A75" w:rsidRDefault="007A224F" w:rsidP="00956A75">
            <w:pPr>
              <w:spacing w:after="0" w:line="240" w:lineRule="auto"/>
              <w:rPr>
                <w:rFonts w:ascii="Helvetica" w:eastAsia="Times New Roman" w:hAnsi="Helvetica" w:cs="Calibri"/>
                <w:color w:val="000000" w:themeColor="text1"/>
                <w:sz w:val="18"/>
                <w:szCs w:val="18"/>
                <w:lang w:eastAsia="fr-FR"/>
              </w:rPr>
            </w:pPr>
            <w:r w:rsidRPr="007A224F">
              <w:rPr>
                <w:rFonts w:ascii="Helvetica" w:eastAsia="Times New Roman" w:hAnsi="Helvetica" w:cs="Calibri"/>
                <w:b/>
                <w:bCs/>
                <w:color w:val="09A9BE"/>
                <w:sz w:val="18"/>
                <w:szCs w:val="18"/>
                <w:lang w:eastAsia="fr-FR"/>
              </w:rPr>
              <w:t>7</w:t>
            </w:r>
            <w:r w:rsidRPr="00AB31A3">
              <w:rPr>
                <w:rFonts w:ascii="Helvetica" w:eastAsia="Times New Roman" w:hAnsi="Helvetica" w:cs="Calibri"/>
                <w:color w:val="000000" w:themeColor="text1"/>
                <w:sz w:val="18"/>
                <w:szCs w:val="18"/>
                <w:lang w:eastAsia="fr-FR"/>
              </w:rPr>
              <w:t>- Autre</w:t>
            </w:r>
          </w:p>
          <w:p w14:paraId="1DBB3833" w14:textId="59145CD9" w:rsidR="00B4372F" w:rsidRPr="00B4372F" w:rsidRDefault="00B4372F" w:rsidP="00956A75">
            <w:pPr>
              <w:spacing w:after="0" w:line="240" w:lineRule="auto"/>
              <w:rPr>
                <w:rFonts w:ascii="Helvetica" w:eastAsia="Times New Roman" w:hAnsi="Helvetica" w:cs="Calibri"/>
                <w:b/>
                <w:bCs/>
                <w:sz w:val="18"/>
                <w:szCs w:val="18"/>
                <w:lang w:eastAsia="fr-FR"/>
              </w:rPr>
            </w:pPr>
            <w:r w:rsidRPr="00B4372F">
              <w:rPr>
                <w:rFonts w:ascii="Helvetica" w:eastAsia="Times New Roman" w:hAnsi="Helvetica" w:cs="Calibri"/>
                <w:b/>
                <w:bCs/>
                <w:color w:val="249EB0"/>
                <w:sz w:val="18"/>
                <w:szCs w:val="18"/>
                <w:lang w:eastAsia="fr-FR"/>
              </w:rPr>
              <w:t>8- Non applicable</w:t>
            </w:r>
          </w:p>
        </w:tc>
        <w:tc>
          <w:tcPr>
            <w:tcW w:w="11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67C835" w14:textId="0E797891" w:rsidR="00956A75" w:rsidRPr="009A27D6" w:rsidRDefault="005750AD" w:rsidP="00956A7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Indispensable (membre)</w:t>
            </w:r>
          </w:p>
        </w:tc>
        <w:tc>
          <w:tcPr>
            <w:tcW w:w="7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785E43" w14:textId="77777777" w:rsidR="00956A75" w:rsidRPr="009A27D6" w:rsidRDefault="00956A75" w:rsidP="00956A75">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Menu déroulant</w:t>
            </w:r>
          </w:p>
        </w:tc>
      </w:tr>
      <w:tr w:rsidR="00956A75" w:rsidRPr="00B42FAD" w14:paraId="51BFB1A0" w14:textId="77777777" w:rsidTr="002877D2">
        <w:trPr>
          <w:trHeight w:val="765"/>
        </w:trPr>
        <w:tc>
          <w:tcPr>
            <w:tcW w:w="1171" w:type="pct"/>
            <w:tcBorders>
              <w:top w:val="single" w:sz="4" w:space="0" w:color="auto"/>
              <w:left w:val="single" w:sz="4" w:space="0" w:color="auto"/>
              <w:bottom w:val="single" w:sz="4" w:space="0" w:color="auto"/>
              <w:right w:val="single" w:sz="4" w:space="0" w:color="auto"/>
            </w:tcBorders>
            <w:shd w:val="clear" w:color="000000" w:fill="FFFFFF"/>
            <w:vAlign w:val="center"/>
          </w:tcPr>
          <w:p w14:paraId="3FEC28A5" w14:textId="10F077A2" w:rsidR="00956A75" w:rsidRPr="009A27D6" w:rsidRDefault="00956A75" w:rsidP="00956A7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Type de système de chauffage</w:t>
            </w:r>
          </w:p>
        </w:tc>
        <w:tc>
          <w:tcPr>
            <w:tcW w:w="1944" w:type="pct"/>
            <w:tcBorders>
              <w:top w:val="single" w:sz="4" w:space="0" w:color="auto"/>
              <w:left w:val="nil"/>
              <w:bottom w:val="single" w:sz="4" w:space="0" w:color="auto"/>
              <w:right w:val="single" w:sz="4" w:space="0" w:color="auto"/>
            </w:tcBorders>
            <w:shd w:val="clear" w:color="000000" w:fill="FFFFFF"/>
            <w:vAlign w:val="center"/>
          </w:tcPr>
          <w:p w14:paraId="4AA525DE" w14:textId="20B25E9B" w:rsidR="00956A75" w:rsidRPr="009A27D6" w:rsidRDefault="00AB31A3" w:rsidP="00956A75">
            <w:pPr>
              <w:spacing w:after="0" w:line="240" w:lineRule="auto"/>
              <w:rPr>
                <w:rFonts w:ascii="Helvetica" w:eastAsia="Times New Roman" w:hAnsi="Helvetica" w:cs="Calibri"/>
                <w:sz w:val="18"/>
                <w:szCs w:val="18"/>
                <w:lang w:eastAsia="fr-FR"/>
              </w:rPr>
            </w:pPr>
            <w:r w:rsidRPr="00AB31A3">
              <w:rPr>
                <w:rFonts w:ascii="Helvetica" w:eastAsia="Times New Roman" w:hAnsi="Helvetica" w:cs="Calibri"/>
                <w:b/>
                <w:bCs/>
                <w:color w:val="09A9BE"/>
                <w:sz w:val="18"/>
                <w:szCs w:val="18"/>
                <w:lang w:eastAsia="fr-FR"/>
              </w:rPr>
              <w:t>0</w:t>
            </w:r>
            <w:r w:rsidR="00C012A3" w:rsidRPr="009A27D6">
              <w:rPr>
                <w:rFonts w:ascii="Helvetica" w:eastAsia="Times New Roman" w:hAnsi="Helvetica" w:cs="Calibri"/>
                <w:sz w:val="18"/>
                <w:szCs w:val="18"/>
                <w:lang w:eastAsia="fr-FR"/>
              </w:rPr>
              <w:t xml:space="preserve">- </w:t>
            </w:r>
            <w:r w:rsidR="007A7CB4" w:rsidRPr="009A27D6">
              <w:rPr>
                <w:rFonts w:ascii="Helvetica" w:eastAsia="Times New Roman" w:hAnsi="Helvetica" w:cs="Calibri"/>
                <w:sz w:val="18"/>
                <w:szCs w:val="18"/>
                <w:lang w:eastAsia="fr-FR"/>
              </w:rPr>
              <w:t>PAC</w:t>
            </w:r>
          </w:p>
          <w:p w14:paraId="06763AD6" w14:textId="4CDD14E7" w:rsidR="007A7CB4" w:rsidRPr="009A27D6" w:rsidRDefault="00AB31A3" w:rsidP="00956A75">
            <w:pPr>
              <w:spacing w:after="0" w:line="240" w:lineRule="auto"/>
              <w:rPr>
                <w:rFonts w:ascii="Helvetica" w:eastAsia="Times New Roman" w:hAnsi="Helvetica" w:cs="Calibri"/>
                <w:sz w:val="18"/>
                <w:szCs w:val="18"/>
                <w:lang w:eastAsia="fr-FR"/>
              </w:rPr>
            </w:pPr>
            <w:r w:rsidRPr="00AB31A3">
              <w:rPr>
                <w:rFonts w:ascii="Helvetica" w:eastAsia="Times New Roman" w:hAnsi="Helvetica" w:cs="Calibri"/>
                <w:b/>
                <w:bCs/>
                <w:color w:val="09A9BE"/>
                <w:sz w:val="18"/>
                <w:szCs w:val="18"/>
                <w:lang w:eastAsia="fr-FR"/>
              </w:rPr>
              <w:t>1</w:t>
            </w:r>
            <w:r w:rsidR="00C012A3" w:rsidRPr="009A27D6">
              <w:rPr>
                <w:rFonts w:ascii="Helvetica" w:eastAsia="Times New Roman" w:hAnsi="Helvetica" w:cs="Calibri"/>
                <w:sz w:val="18"/>
                <w:szCs w:val="18"/>
                <w:lang w:eastAsia="fr-FR"/>
              </w:rPr>
              <w:t xml:space="preserve">- </w:t>
            </w:r>
            <w:r w:rsidR="0085185B" w:rsidRPr="009A27D6">
              <w:rPr>
                <w:rFonts w:ascii="Helvetica" w:eastAsia="Times New Roman" w:hAnsi="Helvetica" w:cs="Calibri"/>
                <w:sz w:val="18"/>
                <w:szCs w:val="18"/>
                <w:lang w:eastAsia="fr-FR"/>
              </w:rPr>
              <w:t>VRV</w:t>
            </w:r>
          </w:p>
          <w:p w14:paraId="08D76F9A" w14:textId="04F4CCF2" w:rsidR="008F2B82" w:rsidRDefault="00AB31A3" w:rsidP="00956A75">
            <w:pPr>
              <w:spacing w:after="0" w:line="240" w:lineRule="auto"/>
              <w:rPr>
                <w:rFonts w:ascii="Helvetica" w:eastAsia="Times New Roman" w:hAnsi="Helvetica" w:cs="Calibri"/>
                <w:b/>
                <w:bCs/>
                <w:color w:val="09A9BE"/>
                <w:sz w:val="18"/>
                <w:szCs w:val="18"/>
                <w:lang w:eastAsia="fr-FR"/>
              </w:rPr>
            </w:pPr>
            <w:r w:rsidRPr="00AB31A3">
              <w:rPr>
                <w:rFonts w:ascii="Helvetica" w:eastAsia="Times New Roman" w:hAnsi="Helvetica" w:cs="Calibri"/>
                <w:b/>
                <w:bCs/>
                <w:color w:val="09A9BE"/>
                <w:sz w:val="18"/>
                <w:szCs w:val="18"/>
                <w:lang w:eastAsia="fr-FR"/>
              </w:rPr>
              <w:t>2</w:t>
            </w:r>
            <w:r w:rsidR="00C012A3" w:rsidRPr="009A27D6">
              <w:rPr>
                <w:rFonts w:ascii="Helvetica" w:eastAsia="Times New Roman" w:hAnsi="Helvetica" w:cs="Calibri"/>
                <w:sz w:val="18"/>
                <w:szCs w:val="18"/>
                <w:lang w:eastAsia="fr-FR"/>
              </w:rPr>
              <w:t xml:space="preserve">- </w:t>
            </w:r>
            <w:r w:rsidR="008F2B82" w:rsidRPr="009A27D6">
              <w:rPr>
                <w:rFonts w:ascii="Helvetica" w:eastAsia="Times New Roman" w:hAnsi="Helvetica" w:cs="Calibri"/>
                <w:sz w:val="18"/>
                <w:szCs w:val="18"/>
                <w:lang w:eastAsia="fr-FR"/>
              </w:rPr>
              <w:t>Electricité</w:t>
            </w:r>
            <w:r>
              <w:rPr>
                <w:rFonts w:ascii="Helvetica" w:eastAsia="Times New Roman" w:hAnsi="Helvetica" w:cs="Calibri"/>
                <w:sz w:val="18"/>
                <w:szCs w:val="18"/>
                <w:lang w:eastAsia="fr-FR"/>
              </w:rPr>
              <w:t xml:space="preserve"> </w:t>
            </w:r>
            <w:r w:rsidRPr="00AB31A3">
              <w:rPr>
                <w:rFonts w:ascii="Helvetica" w:eastAsia="Times New Roman" w:hAnsi="Helvetica" w:cs="Calibri"/>
                <w:b/>
                <w:bCs/>
                <w:color w:val="09A9BE"/>
                <w:sz w:val="18"/>
                <w:szCs w:val="18"/>
                <w:lang w:eastAsia="fr-FR"/>
              </w:rPr>
              <w:t>(effet joule)</w:t>
            </w:r>
          </w:p>
          <w:p w14:paraId="4EDE200E" w14:textId="12688020" w:rsidR="00AB31A3" w:rsidRDefault="00AB31A3" w:rsidP="00956A75">
            <w:pPr>
              <w:spacing w:after="0" w:line="240" w:lineRule="auto"/>
              <w:rPr>
                <w:rFonts w:ascii="Helvetica" w:eastAsia="Times New Roman" w:hAnsi="Helvetica" w:cs="Calibri"/>
                <w:b/>
                <w:bCs/>
                <w:color w:val="09A9BE"/>
                <w:sz w:val="18"/>
                <w:szCs w:val="18"/>
                <w:lang w:eastAsia="fr-FR"/>
              </w:rPr>
            </w:pPr>
            <w:r>
              <w:rPr>
                <w:rFonts w:ascii="Helvetica" w:eastAsia="Times New Roman" w:hAnsi="Helvetica" w:cs="Calibri"/>
                <w:b/>
                <w:bCs/>
                <w:color w:val="09A9BE"/>
                <w:sz w:val="18"/>
                <w:szCs w:val="18"/>
                <w:lang w:eastAsia="fr-FR"/>
              </w:rPr>
              <w:t>3- Chauffage individuel gaz</w:t>
            </w:r>
          </w:p>
          <w:p w14:paraId="27F5E4BE" w14:textId="346E24EC" w:rsidR="00AB31A3" w:rsidRDefault="00AB31A3" w:rsidP="00956A75">
            <w:pPr>
              <w:spacing w:after="0" w:line="240" w:lineRule="auto"/>
              <w:rPr>
                <w:rFonts w:ascii="Helvetica" w:eastAsia="Times New Roman" w:hAnsi="Helvetica" w:cs="Calibri"/>
                <w:b/>
                <w:bCs/>
                <w:color w:val="09A9BE"/>
                <w:sz w:val="18"/>
                <w:szCs w:val="18"/>
                <w:lang w:eastAsia="fr-FR"/>
              </w:rPr>
            </w:pPr>
            <w:r w:rsidRPr="00AB31A3">
              <w:rPr>
                <w:rFonts w:ascii="Helvetica" w:eastAsia="Times New Roman" w:hAnsi="Helvetica" w:cs="Calibri"/>
                <w:b/>
                <w:bCs/>
                <w:color w:val="09A9BE"/>
                <w:sz w:val="18"/>
                <w:szCs w:val="18"/>
                <w:lang w:eastAsia="fr-FR"/>
              </w:rPr>
              <w:t>4- Chauffage gaz Collectif</w:t>
            </w:r>
          </w:p>
          <w:p w14:paraId="008B4788" w14:textId="7D4A68CE" w:rsidR="00AB31A3" w:rsidRPr="00AB31A3" w:rsidRDefault="00AB31A3" w:rsidP="00956A75">
            <w:pPr>
              <w:spacing w:after="0" w:line="240" w:lineRule="auto"/>
              <w:rPr>
                <w:rFonts w:ascii="Helvetica" w:eastAsia="Times New Roman" w:hAnsi="Helvetica" w:cs="Calibri"/>
                <w:b/>
                <w:bCs/>
                <w:color w:val="09A9BE"/>
                <w:sz w:val="18"/>
                <w:szCs w:val="18"/>
                <w:lang w:eastAsia="fr-FR"/>
              </w:rPr>
            </w:pPr>
            <w:r>
              <w:rPr>
                <w:rFonts w:ascii="Helvetica" w:eastAsia="Times New Roman" w:hAnsi="Helvetica" w:cs="Calibri"/>
                <w:b/>
                <w:bCs/>
                <w:color w:val="09A9BE"/>
                <w:sz w:val="18"/>
                <w:szCs w:val="18"/>
                <w:lang w:eastAsia="fr-FR"/>
              </w:rPr>
              <w:t>5- Réseau urbain</w:t>
            </w:r>
          </w:p>
          <w:p w14:paraId="2E6080D5" w14:textId="77777777" w:rsidR="00C012A3" w:rsidRDefault="00AB31A3" w:rsidP="00956A75">
            <w:pPr>
              <w:spacing w:after="0" w:line="240" w:lineRule="auto"/>
              <w:rPr>
                <w:rFonts w:ascii="Helvetica" w:eastAsia="Times New Roman" w:hAnsi="Helvetica" w:cs="Calibri"/>
                <w:color w:val="000000" w:themeColor="text1"/>
                <w:sz w:val="18"/>
                <w:szCs w:val="18"/>
                <w:lang w:eastAsia="fr-FR"/>
              </w:rPr>
            </w:pPr>
            <w:r w:rsidRPr="00AB31A3">
              <w:rPr>
                <w:rFonts w:ascii="Helvetica" w:eastAsia="Times New Roman" w:hAnsi="Helvetica" w:cs="Calibri"/>
                <w:b/>
                <w:bCs/>
                <w:color w:val="09A9BE"/>
                <w:sz w:val="18"/>
                <w:szCs w:val="18"/>
                <w:lang w:eastAsia="fr-FR"/>
              </w:rPr>
              <w:t>6</w:t>
            </w:r>
            <w:r w:rsidRPr="00AB31A3">
              <w:rPr>
                <w:rFonts w:ascii="Helvetica" w:eastAsia="Times New Roman" w:hAnsi="Helvetica" w:cs="Calibri"/>
                <w:color w:val="000000" w:themeColor="text1"/>
                <w:sz w:val="18"/>
                <w:szCs w:val="18"/>
                <w:lang w:eastAsia="fr-FR"/>
              </w:rPr>
              <w:t>- Autre</w:t>
            </w:r>
          </w:p>
          <w:p w14:paraId="61E025BF" w14:textId="145CE7E7" w:rsidR="003D0DD1" w:rsidRPr="003D0DD1" w:rsidRDefault="003D0DD1" w:rsidP="00956A75">
            <w:pPr>
              <w:spacing w:after="0" w:line="240" w:lineRule="auto"/>
              <w:rPr>
                <w:rFonts w:ascii="Helvetica" w:eastAsia="Times New Roman" w:hAnsi="Helvetica" w:cs="Calibri"/>
                <w:b/>
                <w:bCs/>
                <w:color w:val="FF0000"/>
                <w:sz w:val="18"/>
                <w:szCs w:val="18"/>
                <w:lang w:eastAsia="fr-FR"/>
              </w:rPr>
            </w:pPr>
            <w:r w:rsidRPr="003D0DD1">
              <w:rPr>
                <w:rFonts w:ascii="Helvetica" w:eastAsia="Times New Roman" w:hAnsi="Helvetica" w:cs="Calibri"/>
                <w:b/>
                <w:bCs/>
                <w:color w:val="249EB0"/>
                <w:sz w:val="18"/>
                <w:szCs w:val="18"/>
                <w:lang w:eastAsia="fr-FR"/>
              </w:rPr>
              <w:t>7- Pas de système de chauffage</w:t>
            </w:r>
          </w:p>
        </w:tc>
        <w:tc>
          <w:tcPr>
            <w:tcW w:w="1130" w:type="pct"/>
            <w:tcBorders>
              <w:top w:val="single" w:sz="4" w:space="0" w:color="auto"/>
              <w:left w:val="nil"/>
              <w:bottom w:val="single" w:sz="4" w:space="0" w:color="auto"/>
              <w:right w:val="single" w:sz="4" w:space="0" w:color="auto"/>
            </w:tcBorders>
            <w:shd w:val="clear" w:color="000000" w:fill="FFFFFF"/>
            <w:vAlign w:val="center"/>
          </w:tcPr>
          <w:p w14:paraId="6F14E820" w14:textId="3B98B129" w:rsidR="00956A75" w:rsidRPr="009A27D6" w:rsidRDefault="00956A75" w:rsidP="00956A7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755" w:type="pct"/>
            <w:tcBorders>
              <w:top w:val="single" w:sz="4" w:space="0" w:color="auto"/>
              <w:left w:val="nil"/>
              <w:bottom w:val="single" w:sz="4" w:space="0" w:color="auto"/>
              <w:right w:val="single" w:sz="4" w:space="0" w:color="auto"/>
            </w:tcBorders>
            <w:shd w:val="clear" w:color="000000" w:fill="FFFFFF"/>
            <w:vAlign w:val="center"/>
          </w:tcPr>
          <w:p w14:paraId="101A085E" w14:textId="4D2A29A3" w:rsidR="00956A75" w:rsidRPr="009A27D6" w:rsidRDefault="0085185B" w:rsidP="00956A75">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Menu déroulant</w:t>
            </w:r>
          </w:p>
        </w:tc>
      </w:tr>
      <w:tr w:rsidR="0079285E" w:rsidRPr="00B42FAD" w14:paraId="220C264B" w14:textId="77777777" w:rsidTr="002877D2">
        <w:trPr>
          <w:trHeight w:val="765"/>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42261A9E" w14:textId="5798659E" w:rsidR="0079285E" w:rsidRPr="009A27D6" w:rsidRDefault="0079285E" w:rsidP="00956A7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Surfaces chauffées (m</w:t>
            </w:r>
            <w:r w:rsidRPr="009A27D6">
              <w:rPr>
                <w:rFonts w:ascii="Helvetica" w:eastAsia="Times New Roman" w:hAnsi="Helvetica" w:cs="Calibri"/>
                <w:color w:val="000000"/>
                <w:sz w:val="18"/>
                <w:szCs w:val="18"/>
                <w:vertAlign w:val="superscript"/>
                <w:lang w:eastAsia="fr-FR"/>
              </w:rPr>
              <w:t>2</w:t>
            </w:r>
            <w:r w:rsidRPr="009A27D6">
              <w:rPr>
                <w:rFonts w:ascii="Helvetica" w:eastAsia="Times New Roman" w:hAnsi="Helvetica" w:cs="Calibri"/>
                <w:color w:val="000000"/>
                <w:sz w:val="18"/>
                <w:szCs w:val="18"/>
                <w:lang w:eastAsia="fr-FR"/>
              </w:rPr>
              <w:t>)</w:t>
            </w:r>
          </w:p>
        </w:tc>
        <w:tc>
          <w:tcPr>
            <w:tcW w:w="1944" w:type="pct"/>
            <w:tcBorders>
              <w:top w:val="single" w:sz="4" w:space="0" w:color="auto"/>
              <w:left w:val="nil"/>
              <w:bottom w:val="single" w:sz="4" w:space="0" w:color="auto"/>
              <w:right w:val="single" w:sz="4" w:space="0" w:color="auto"/>
            </w:tcBorders>
            <w:shd w:val="clear" w:color="auto" w:fill="auto"/>
            <w:vAlign w:val="center"/>
          </w:tcPr>
          <w:p w14:paraId="4AD806B9" w14:textId="2CB26B37" w:rsidR="0079285E" w:rsidRPr="009A27D6" w:rsidRDefault="0079285E" w:rsidP="00956A75">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Surface totale chauffée en m</w:t>
            </w:r>
            <w:r w:rsidRPr="009A27D6">
              <w:rPr>
                <w:rFonts w:ascii="Helvetica" w:eastAsia="Times New Roman" w:hAnsi="Helvetica" w:cs="Calibri"/>
                <w:sz w:val="18"/>
                <w:szCs w:val="18"/>
                <w:vertAlign w:val="superscript"/>
                <w:lang w:eastAsia="fr-FR"/>
              </w:rPr>
              <w:t>2</w:t>
            </w:r>
            <w:r w:rsidRPr="009A27D6">
              <w:rPr>
                <w:rFonts w:ascii="Helvetica" w:eastAsia="Times New Roman" w:hAnsi="Helvetica" w:cs="Calibri"/>
                <w:sz w:val="18"/>
                <w:szCs w:val="18"/>
                <w:lang w:eastAsia="fr-FR"/>
              </w:rPr>
              <w:t xml:space="preserve"> pour l’ajustement des consommations en fonction des variations climatiques prévu dans le DEET.</w:t>
            </w:r>
          </w:p>
        </w:tc>
        <w:tc>
          <w:tcPr>
            <w:tcW w:w="1130" w:type="pct"/>
            <w:tcBorders>
              <w:top w:val="single" w:sz="4" w:space="0" w:color="auto"/>
              <w:left w:val="nil"/>
              <w:bottom w:val="single" w:sz="4" w:space="0" w:color="auto"/>
              <w:right w:val="single" w:sz="4" w:space="0" w:color="auto"/>
            </w:tcBorders>
            <w:shd w:val="clear" w:color="auto" w:fill="auto"/>
            <w:vAlign w:val="center"/>
          </w:tcPr>
          <w:p w14:paraId="5C86D38D" w14:textId="55435F1D" w:rsidR="0079285E" w:rsidRPr="009A27D6" w:rsidRDefault="0079285E" w:rsidP="00956A7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755" w:type="pct"/>
            <w:tcBorders>
              <w:top w:val="single" w:sz="4" w:space="0" w:color="auto"/>
              <w:left w:val="nil"/>
              <w:bottom w:val="single" w:sz="4" w:space="0" w:color="auto"/>
              <w:right w:val="single" w:sz="4" w:space="0" w:color="auto"/>
            </w:tcBorders>
            <w:shd w:val="clear" w:color="auto" w:fill="auto"/>
            <w:vAlign w:val="center"/>
          </w:tcPr>
          <w:p w14:paraId="3B6EBB17" w14:textId="23D02954" w:rsidR="0079285E" w:rsidRPr="009A27D6" w:rsidRDefault="0079285E" w:rsidP="00956A75">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Numérique</w:t>
            </w:r>
          </w:p>
        </w:tc>
      </w:tr>
      <w:tr w:rsidR="00956A75" w:rsidRPr="00B42FAD" w14:paraId="5D5B2A98" w14:textId="77777777" w:rsidTr="002877D2">
        <w:trPr>
          <w:trHeight w:val="765"/>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D0A51E" w14:textId="7DAD96DD" w:rsidR="00956A75" w:rsidRPr="00774610" w:rsidRDefault="0098672D" w:rsidP="00956A75">
            <w:pPr>
              <w:spacing w:after="0" w:line="240" w:lineRule="auto"/>
              <w:rPr>
                <w:rFonts w:ascii="Helvetica" w:eastAsia="Times New Roman" w:hAnsi="Helvetica" w:cs="Calibri"/>
                <w:color w:val="000000"/>
                <w:sz w:val="18"/>
                <w:szCs w:val="18"/>
                <w:lang w:eastAsia="fr-FR"/>
              </w:rPr>
            </w:pPr>
            <w:r w:rsidRPr="00774610">
              <w:rPr>
                <w:rFonts w:ascii="Helvetica" w:eastAsia="Times New Roman" w:hAnsi="Helvetica" w:cs="Calibri"/>
                <w:color w:val="000000"/>
                <w:sz w:val="18"/>
                <w:szCs w:val="18"/>
                <w:lang w:eastAsia="fr-FR"/>
              </w:rPr>
              <w:t>Consommation d’énergie frigorifique</w:t>
            </w:r>
            <w:r w:rsidR="0091142C" w:rsidRPr="00774610">
              <w:rPr>
                <w:rFonts w:ascii="Helvetica" w:eastAsia="Times New Roman" w:hAnsi="Helvetica" w:cs="Calibri"/>
                <w:color w:val="000000"/>
                <w:sz w:val="18"/>
                <w:szCs w:val="18"/>
                <w:lang w:eastAsia="fr-FR"/>
              </w:rPr>
              <w:t xml:space="preserve"> </w:t>
            </w:r>
          </w:p>
        </w:tc>
        <w:tc>
          <w:tcPr>
            <w:tcW w:w="19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3C1935" w14:textId="77777777" w:rsidR="00956A75" w:rsidRPr="00774610" w:rsidRDefault="00956A75" w:rsidP="00956A75">
            <w:pPr>
              <w:spacing w:after="0" w:line="240" w:lineRule="auto"/>
              <w:rPr>
                <w:rFonts w:ascii="Helvetica" w:eastAsia="Times New Roman" w:hAnsi="Helvetica" w:cs="Calibri"/>
                <w:sz w:val="18"/>
                <w:szCs w:val="18"/>
                <w:lang w:eastAsia="fr-FR"/>
              </w:rPr>
            </w:pPr>
            <w:r w:rsidRPr="00774610">
              <w:rPr>
                <w:rFonts w:ascii="Helvetica" w:eastAsia="Times New Roman" w:hAnsi="Helvetica" w:cs="Calibri"/>
                <w:sz w:val="18"/>
                <w:szCs w:val="18"/>
                <w:lang w:eastAsia="fr-FR"/>
              </w:rPr>
              <w:t>0- OUI</w:t>
            </w:r>
            <w:r w:rsidR="0098672D" w:rsidRPr="00774610">
              <w:rPr>
                <w:rFonts w:ascii="Helvetica" w:eastAsia="Times New Roman" w:hAnsi="Helvetica" w:cs="Calibri"/>
                <w:sz w:val="18"/>
                <w:szCs w:val="18"/>
                <w:lang w:eastAsia="fr-FR"/>
              </w:rPr>
              <w:t>, pour confort thermique et usage productif</w:t>
            </w:r>
            <w:r w:rsidRPr="00774610">
              <w:rPr>
                <w:rFonts w:ascii="Helvetica" w:eastAsia="Times New Roman" w:hAnsi="Helvetica" w:cs="Calibri"/>
                <w:sz w:val="18"/>
                <w:szCs w:val="18"/>
                <w:lang w:eastAsia="fr-FR"/>
              </w:rPr>
              <w:br/>
              <w:t>1- NON</w:t>
            </w:r>
          </w:p>
          <w:p w14:paraId="427D911B" w14:textId="77777777" w:rsidR="0098672D" w:rsidRPr="00774610" w:rsidRDefault="0098672D" w:rsidP="00956A75">
            <w:pPr>
              <w:spacing w:after="0" w:line="240" w:lineRule="auto"/>
              <w:rPr>
                <w:rFonts w:ascii="Helvetica" w:eastAsia="Times New Roman" w:hAnsi="Helvetica" w:cs="Calibri"/>
                <w:sz w:val="18"/>
                <w:szCs w:val="18"/>
                <w:lang w:eastAsia="fr-FR"/>
              </w:rPr>
            </w:pPr>
            <w:r w:rsidRPr="00774610">
              <w:rPr>
                <w:rFonts w:ascii="Helvetica" w:eastAsia="Times New Roman" w:hAnsi="Helvetica" w:cs="Calibri"/>
                <w:sz w:val="18"/>
                <w:szCs w:val="18"/>
                <w:lang w:eastAsia="fr-FR"/>
              </w:rPr>
              <w:t>2- OUI, pour confort thermique seulement</w:t>
            </w:r>
          </w:p>
          <w:p w14:paraId="745B22C6" w14:textId="34B590CF" w:rsidR="0098672D" w:rsidRPr="00774610" w:rsidRDefault="0098672D" w:rsidP="00956A75">
            <w:pPr>
              <w:spacing w:after="0" w:line="240" w:lineRule="auto"/>
              <w:rPr>
                <w:rFonts w:ascii="Helvetica" w:eastAsia="Times New Roman" w:hAnsi="Helvetica" w:cs="Calibri"/>
                <w:sz w:val="18"/>
                <w:szCs w:val="18"/>
                <w:lang w:eastAsia="fr-FR"/>
              </w:rPr>
            </w:pPr>
            <w:r w:rsidRPr="00774610">
              <w:rPr>
                <w:rFonts w:ascii="Helvetica" w:eastAsia="Times New Roman" w:hAnsi="Helvetica" w:cs="Calibri"/>
                <w:sz w:val="18"/>
                <w:szCs w:val="18"/>
                <w:lang w:eastAsia="fr-FR"/>
              </w:rPr>
              <w:t>3- OUI, pour usage productif seulement</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51EC94" w14:textId="2832DD12" w:rsidR="00956A75" w:rsidRPr="00774610" w:rsidRDefault="005750AD" w:rsidP="00956A75">
            <w:pPr>
              <w:spacing w:after="0" w:line="240" w:lineRule="auto"/>
              <w:rPr>
                <w:rFonts w:ascii="Helvetica" w:eastAsia="Times New Roman" w:hAnsi="Helvetica" w:cs="Calibri"/>
                <w:color w:val="000000"/>
                <w:sz w:val="18"/>
                <w:szCs w:val="18"/>
                <w:lang w:eastAsia="fr-FR"/>
              </w:rPr>
            </w:pPr>
            <w:r w:rsidRPr="00774610">
              <w:rPr>
                <w:rFonts w:ascii="Helvetica" w:eastAsia="Times New Roman" w:hAnsi="Helvetica" w:cs="Calibri"/>
                <w:color w:val="000000"/>
                <w:sz w:val="18"/>
                <w:szCs w:val="18"/>
                <w:lang w:eastAsia="fr-FR"/>
              </w:rPr>
              <w:t>Indispensable (membre)</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EDE446" w14:textId="77777777" w:rsidR="00956A75" w:rsidRPr="00774610" w:rsidRDefault="00956A75" w:rsidP="00956A75">
            <w:pPr>
              <w:spacing w:after="0" w:line="240" w:lineRule="auto"/>
              <w:rPr>
                <w:rFonts w:ascii="Helvetica" w:eastAsia="Times New Roman" w:hAnsi="Helvetica" w:cs="Calibri"/>
                <w:sz w:val="18"/>
                <w:szCs w:val="18"/>
                <w:lang w:eastAsia="fr-FR"/>
              </w:rPr>
            </w:pPr>
            <w:r w:rsidRPr="00774610">
              <w:rPr>
                <w:rFonts w:ascii="Helvetica" w:eastAsia="Times New Roman" w:hAnsi="Helvetica" w:cs="Calibri"/>
                <w:sz w:val="18"/>
                <w:szCs w:val="18"/>
                <w:lang w:eastAsia="fr-FR"/>
              </w:rPr>
              <w:t>Menu déroulant</w:t>
            </w:r>
          </w:p>
        </w:tc>
      </w:tr>
      <w:tr w:rsidR="00956A75" w:rsidRPr="00B42FAD" w14:paraId="4413BF08" w14:textId="77777777" w:rsidTr="002877D2">
        <w:trPr>
          <w:trHeight w:val="495"/>
        </w:trPr>
        <w:tc>
          <w:tcPr>
            <w:tcW w:w="1171" w:type="pct"/>
            <w:tcBorders>
              <w:top w:val="single" w:sz="4" w:space="0" w:color="auto"/>
              <w:left w:val="single" w:sz="4" w:space="0" w:color="auto"/>
              <w:bottom w:val="single" w:sz="4" w:space="0" w:color="auto"/>
              <w:right w:val="single" w:sz="4" w:space="0" w:color="auto"/>
            </w:tcBorders>
            <w:shd w:val="clear" w:color="000000" w:fill="FFFFFF"/>
            <w:vAlign w:val="center"/>
          </w:tcPr>
          <w:p w14:paraId="60FE76F7" w14:textId="5B3C9AE9" w:rsidR="00956A75" w:rsidRPr="009A27D6" w:rsidRDefault="00956A75" w:rsidP="00956A7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Type de système de refroidissement</w:t>
            </w:r>
          </w:p>
        </w:tc>
        <w:tc>
          <w:tcPr>
            <w:tcW w:w="1944" w:type="pct"/>
            <w:tcBorders>
              <w:top w:val="single" w:sz="4" w:space="0" w:color="auto"/>
              <w:left w:val="nil"/>
              <w:bottom w:val="single" w:sz="4" w:space="0" w:color="auto"/>
              <w:right w:val="single" w:sz="4" w:space="0" w:color="auto"/>
            </w:tcBorders>
            <w:shd w:val="clear" w:color="000000" w:fill="FFFFFF"/>
            <w:vAlign w:val="center"/>
          </w:tcPr>
          <w:p w14:paraId="0EF55674" w14:textId="41F5E5A0" w:rsidR="00956A75" w:rsidRPr="009A27D6" w:rsidRDefault="00BF36A1" w:rsidP="00956A75">
            <w:pPr>
              <w:spacing w:after="0" w:line="240" w:lineRule="auto"/>
              <w:rPr>
                <w:rFonts w:ascii="Helvetica" w:eastAsia="Times New Roman" w:hAnsi="Helvetica" w:cs="Calibri"/>
                <w:sz w:val="18"/>
                <w:szCs w:val="18"/>
                <w:lang w:eastAsia="fr-FR"/>
              </w:rPr>
            </w:pPr>
            <w:r w:rsidRPr="00BF36A1">
              <w:rPr>
                <w:rFonts w:ascii="Helvetica" w:eastAsia="Times New Roman" w:hAnsi="Helvetica" w:cs="Calibri"/>
                <w:b/>
                <w:bCs/>
                <w:color w:val="09A9BE"/>
                <w:sz w:val="18"/>
                <w:szCs w:val="18"/>
                <w:lang w:eastAsia="fr-FR"/>
              </w:rPr>
              <w:t>0</w:t>
            </w:r>
            <w:r w:rsidR="00C012A3" w:rsidRPr="009A27D6">
              <w:rPr>
                <w:rFonts w:ascii="Helvetica" w:eastAsia="Times New Roman" w:hAnsi="Helvetica" w:cs="Calibri"/>
                <w:sz w:val="18"/>
                <w:szCs w:val="18"/>
                <w:lang w:eastAsia="fr-FR"/>
              </w:rPr>
              <w:t xml:space="preserve">- </w:t>
            </w:r>
            <w:r w:rsidR="0085185B" w:rsidRPr="009A27D6">
              <w:rPr>
                <w:rFonts w:ascii="Helvetica" w:eastAsia="Times New Roman" w:hAnsi="Helvetica" w:cs="Calibri"/>
                <w:sz w:val="18"/>
                <w:szCs w:val="18"/>
                <w:lang w:eastAsia="fr-FR"/>
              </w:rPr>
              <w:t>VRV</w:t>
            </w:r>
          </w:p>
          <w:p w14:paraId="4CD526A2" w14:textId="7F334E42" w:rsidR="0085185B" w:rsidRDefault="00BF36A1" w:rsidP="00956A75">
            <w:pPr>
              <w:spacing w:after="0" w:line="240" w:lineRule="auto"/>
              <w:rPr>
                <w:rFonts w:ascii="Helvetica" w:eastAsia="Times New Roman" w:hAnsi="Helvetica" w:cs="Calibri"/>
                <w:sz w:val="18"/>
                <w:szCs w:val="18"/>
                <w:lang w:eastAsia="fr-FR"/>
              </w:rPr>
            </w:pPr>
            <w:r w:rsidRPr="00BF36A1">
              <w:rPr>
                <w:rFonts w:ascii="Helvetica" w:eastAsia="Times New Roman" w:hAnsi="Helvetica" w:cs="Calibri"/>
                <w:b/>
                <w:bCs/>
                <w:color w:val="09A9BE"/>
                <w:sz w:val="18"/>
                <w:szCs w:val="18"/>
                <w:lang w:eastAsia="fr-FR"/>
              </w:rPr>
              <w:t>1</w:t>
            </w:r>
            <w:r w:rsidR="00C012A3" w:rsidRPr="00BF36A1">
              <w:rPr>
                <w:rFonts w:ascii="Helvetica" w:eastAsia="Times New Roman" w:hAnsi="Helvetica" w:cs="Calibri"/>
                <w:b/>
                <w:bCs/>
                <w:color w:val="09A9BE"/>
                <w:sz w:val="18"/>
                <w:szCs w:val="18"/>
                <w:lang w:eastAsia="fr-FR"/>
              </w:rPr>
              <w:t xml:space="preserve">- </w:t>
            </w:r>
            <w:r w:rsidRPr="00BF36A1">
              <w:rPr>
                <w:rFonts w:ascii="Helvetica" w:eastAsia="Times New Roman" w:hAnsi="Helvetica" w:cs="Calibri"/>
                <w:b/>
                <w:bCs/>
                <w:color w:val="09A9BE"/>
                <w:sz w:val="18"/>
                <w:szCs w:val="18"/>
                <w:lang w:eastAsia="fr-FR"/>
              </w:rPr>
              <w:t>P</w:t>
            </w:r>
            <w:r>
              <w:rPr>
                <w:rFonts w:ascii="Helvetica" w:eastAsia="Times New Roman" w:hAnsi="Helvetica" w:cs="Calibri"/>
                <w:b/>
                <w:bCs/>
                <w:color w:val="09A9BE"/>
                <w:sz w:val="18"/>
                <w:szCs w:val="18"/>
                <w:lang w:eastAsia="fr-FR"/>
              </w:rPr>
              <w:t>AC</w:t>
            </w:r>
            <w:r w:rsidRPr="00BF36A1">
              <w:rPr>
                <w:rFonts w:ascii="Helvetica" w:eastAsia="Times New Roman" w:hAnsi="Helvetica" w:cs="Calibri"/>
                <w:b/>
                <w:bCs/>
                <w:color w:val="09A9BE"/>
                <w:sz w:val="18"/>
                <w:szCs w:val="18"/>
                <w:lang w:eastAsia="fr-FR"/>
              </w:rPr>
              <w:t xml:space="preserve"> air </w:t>
            </w:r>
            <w:proofErr w:type="spellStart"/>
            <w:r w:rsidRPr="00BF36A1">
              <w:rPr>
                <w:rFonts w:ascii="Helvetica" w:eastAsia="Times New Roman" w:hAnsi="Helvetica" w:cs="Calibri"/>
                <w:b/>
                <w:bCs/>
                <w:color w:val="09A9BE"/>
                <w:sz w:val="18"/>
                <w:szCs w:val="18"/>
                <w:lang w:eastAsia="fr-FR"/>
              </w:rPr>
              <w:t>air</w:t>
            </w:r>
            <w:proofErr w:type="spellEnd"/>
            <w:r w:rsidRPr="00BF36A1">
              <w:rPr>
                <w:rFonts w:ascii="Helvetica" w:eastAsia="Times New Roman" w:hAnsi="Helvetica" w:cs="Calibri"/>
                <w:b/>
                <w:bCs/>
                <w:color w:val="09A9BE"/>
                <w:sz w:val="18"/>
                <w:szCs w:val="18"/>
                <w:lang w:eastAsia="fr-FR"/>
              </w:rPr>
              <w:t xml:space="preserve"> </w:t>
            </w:r>
            <w:r w:rsidRPr="00BF36A1">
              <w:rPr>
                <w:rFonts w:ascii="Helvetica" w:eastAsia="Times New Roman" w:hAnsi="Helvetica" w:cs="Calibri"/>
                <w:sz w:val="18"/>
                <w:szCs w:val="18"/>
                <w:lang w:eastAsia="fr-FR"/>
              </w:rPr>
              <w:t>(ex PAC)</w:t>
            </w:r>
          </w:p>
          <w:p w14:paraId="43D50FED" w14:textId="0EE13408" w:rsidR="00BF36A1" w:rsidRDefault="00BF36A1" w:rsidP="00956A75">
            <w:pPr>
              <w:spacing w:after="0" w:line="240" w:lineRule="auto"/>
              <w:rPr>
                <w:rFonts w:ascii="Helvetica" w:eastAsia="Times New Roman" w:hAnsi="Helvetica" w:cs="Calibri"/>
                <w:b/>
                <w:bCs/>
                <w:color w:val="09A9BE"/>
                <w:sz w:val="18"/>
                <w:szCs w:val="18"/>
                <w:lang w:eastAsia="fr-FR"/>
              </w:rPr>
            </w:pPr>
            <w:r>
              <w:rPr>
                <w:rFonts w:ascii="Helvetica" w:eastAsia="Times New Roman" w:hAnsi="Helvetica" w:cs="Calibri"/>
                <w:b/>
                <w:bCs/>
                <w:color w:val="09A9BE"/>
                <w:sz w:val="18"/>
                <w:szCs w:val="18"/>
                <w:lang w:eastAsia="fr-FR"/>
              </w:rPr>
              <w:t>2- PAC air eau</w:t>
            </w:r>
          </w:p>
          <w:p w14:paraId="5896D733" w14:textId="5395F502" w:rsidR="00BF36A1" w:rsidRDefault="00BF36A1" w:rsidP="00956A75">
            <w:pPr>
              <w:spacing w:after="0" w:line="240" w:lineRule="auto"/>
              <w:rPr>
                <w:rFonts w:ascii="Helvetica" w:eastAsia="Times New Roman" w:hAnsi="Helvetica" w:cs="Calibri"/>
                <w:b/>
                <w:bCs/>
                <w:color w:val="09A9BE"/>
                <w:sz w:val="18"/>
                <w:szCs w:val="18"/>
                <w:lang w:eastAsia="fr-FR"/>
              </w:rPr>
            </w:pPr>
            <w:r>
              <w:rPr>
                <w:rFonts w:ascii="Helvetica" w:eastAsia="Times New Roman" w:hAnsi="Helvetica" w:cs="Calibri"/>
                <w:b/>
                <w:bCs/>
                <w:color w:val="09A9BE"/>
                <w:sz w:val="18"/>
                <w:szCs w:val="18"/>
                <w:lang w:eastAsia="fr-FR"/>
              </w:rPr>
              <w:t xml:space="preserve">3- PAC eau </w:t>
            </w:r>
            <w:proofErr w:type="spellStart"/>
            <w:r>
              <w:rPr>
                <w:rFonts w:ascii="Helvetica" w:eastAsia="Times New Roman" w:hAnsi="Helvetica" w:cs="Calibri"/>
                <w:b/>
                <w:bCs/>
                <w:color w:val="09A9BE"/>
                <w:sz w:val="18"/>
                <w:szCs w:val="18"/>
                <w:lang w:eastAsia="fr-FR"/>
              </w:rPr>
              <w:t>eau</w:t>
            </w:r>
            <w:proofErr w:type="spellEnd"/>
            <w:r>
              <w:rPr>
                <w:rFonts w:ascii="Helvetica" w:eastAsia="Times New Roman" w:hAnsi="Helvetica" w:cs="Calibri"/>
                <w:b/>
                <w:bCs/>
                <w:color w:val="09A9BE"/>
                <w:sz w:val="18"/>
                <w:szCs w:val="18"/>
                <w:lang w:eastAsia="fr-FR"/>
              </w:rPr>
              <w:t xml:space="preserve"> </w:t>
            </w:r>
          </w:p>
          <w:p w14:paraId="5F763F59" w14:textId="1D71CD37" w:rsidR="00BF36A1" w:rsidRDefault="00BF36A1" w:rsidP="00956A75">
            <w:pPr>
              <w:spacing w:after="0" w:line="240" w:lineRule="auto"/>
              <w:rPr>
                <w:rFonts w:ascii="Helvetica" w:eastAsia="Times New Roman" w:hAnsi="Helvetica" w:cs="Calibri"/>
                <w:sz w:val="18"/>
                <w:szCs w:val="18"/>
                <w:lang w:eastAsia="fr-FR"/>
              </w:rPr>
            </w:pPr>
            <w:r>
              <w:rPr>
                <w:rFonts w:ascii="Helvetica" w:eastAsia="Times New Roman" w:hAnsi="Helvetica" w:cs="Calibri"/>
                <w:b/>
                <w:bCs/>
                <w:color w:val="09A9BE"/>
                <w:sz w:val="18"/>
                <w:szCs w:val="18"/>
                <w:lang w:eastAsia="fr-FR"/>
              </w:rPr>
              <w:t xml:space="preserve">4- CTA technologie </w:t>
            </w:r>
            <w:proofErr w:type="spellStart"/>
            <w:r>
              <w:rPr>
                <w:rFonts w:ascii="Helvetica" w:eastAsia="Times New Roman" w:hAnsi="Helvetica" w:cs="Calibri"/>
                <w:b/>
                <w:bCs/>
                <w:color w:val="09A9BE"/>
                <w:sz w:val="18"/>
                <w:szCs w:val="18"/>
                <w:lang w:eastAsia="fr-FR"/>
              </w:rPr>
              <w:t>rooftop</w:t>
            </w:r>
            <w:proofErr w:type="spellEnd"/>
            <w:r>
              <w:rPr>
                <w:rFonts w:ascii="Helvetica" w:eastAsia="Times New Roman" w:hAnsi="Helvetica" w:cs="Calibri"/>
                <w:b/>
                <w:bCs/>
                <w:color w:val="09A9BE"/>
                <w:sz w:val="18"/>
                <w:szCs w:val="18"/>
                <w:lang w:eastAsia="fr-FR"/>
              </w:rPr>
              <w:t xml:space="preserve"> </w:t>
            </w:r>
            <w:r w:rsidRPr="00BF36A1">
              <w:rPr>
                <w:rFonts w:ascii="Helvetica" w:eastAsia="Times New Roman" w:hAnsi="Helvetica" w:cs="Calibri"/>
                <w:sz w:val="18"/>
                <w:szCs w:val="18"/>
                <w:lang w:eastAsia="fr-FR"/>
              </w:rPr>
              <w:t>(ex CTA)</w:t>
            </w:r>
          </w:p>
          <w:p w14:paraId="31DA8A14" w14:textId="21499A64" w:rsidR="00BF36A1" w:rsidRDefault="00BF36A1" w:rsidP="00956A75">
            <w:pPr>
              <w:spacing w:after="0" w:line="240" w:lineRule="auto"/>
              <w:rPr>
                <w:rFonts w:ascii="Helvetica" w:eastAsia="Times New Roman" w:hAnsi="Helvetica" w:cs="Calibri"/>
                <w:b/>
                <w:bCs/>
                <w:color w:val="09A9BE"/>
                <w:sz w:val="18"/>
                <w:szCs w:val="18"/>
                <w:lang w:eastAsia="fr-FR"/>
              </w:rPr>
            </w:pPr>
            <w:r>
              <w:rPr>
                <w:rFonts w:ascii="Helvetica" w:eastAsia="Times New Roman" w:hAnsi="Helvetica" w:cs="Calibri"/>
                <w:b/>
                <w:bCs/>
                <w:color w:val="09A9BE"/>
                <w:sz w:val="18"/>
                <w:szCs w:val="18"/>
                <w:lang w:eastAsia="fr-FR"/>
              </w:rPr>
              <w:t>5- CTA adiabatique</w:t>
            </w:r>
          </w:p>
          <w:p w14:paraId="1FB4C2B3" w14:textId="56E5B272" w:rsidR="00BF36A1" w:rsidRDefault="00BF36A1" w:rsidP="00956A75">
            <w:pPr>
              <w:spacing w:after="0" w:line="240" w:lineRule="auto"/>
              <w:rPr>
                <w:rFonts w:ascii="Helvetica" w:eastAsia="Times New Roman" w:hAnsi="Helvetica" w:cs="Calibri"/>
                <w:b/>
                <w:bCs/>
                <w:color w:val="09A9BE"/>
                <w:sz w:val="18"/>
                <w:szCs w:val="18"/>
                <w:lang w:eastAsia="fr-FR"/>
              </w:rPr>
            </w:pPr>
            <w:r>
              <w:rPr>
                <w:rFonts w:ascii="Helvetica" w:eastAsia="Times New Roman" w:hAnsi="Helvetica" w:cs="Calibri"/>
                <w:b/>
                <w:bCs/>
                <w:color w:val="09A9BE"/>
                <w:sz w:val="18"/>
                <w:szCs w:val="18"/>
                <w:lang w:eastAsia="fr-FR"/>
              </w:rPr>
              <w:t>6- Groupe froid</w:t>
            </w:r>
          </w:p>
          <w:p w14:paraId="44FB9DE6" w14:textId="63BAEF9D" w:rsidR="00BF36A1" w:rsidRDefault="00BF36A1" w:rsidP="00956A75">
            <w:pPr>
              <w:spacing w:after="0" w:line="240" w:lineRule="auto"/>
              <w:rPr>
                <w:rFonts w:ascii="Helvetica" w:eastAsia="Times New Roman" w:hAnsi="Helvetica" w:cs="Calibri"/>
                <w:b/>
                <w:bCs/>
                <w:color w:val="09A9BE"/>
                <w:sz w:val="18"/>
                <w:szCs w:val="18"/>
                <w:lang w:eastAsia="fr-FR"/>
              </w:rPr>
            </w:pPr>
            <w:r>
              <w:rPr>
                <w:rFonts w:ascii="Helvetica" w:eastAsia="Times New Roman" w:hAnsi="Helvetica" w:cs="Calibri"/>
                <w:b/>
                <w:bCs/>
                <w:color w:val="09A9BE"/>
                <w:sz w:val="18"/>
                <w:szCs w:val="18"/>
                <w:lang w:eastAsia="fr-FR"/>
              </w:rPr>
              <w:t>7- PAC géothermie</w:t>
            </w:r>
          </w:p>
          <w:p w14:paraId="15874290" w14:textId="75832BFE" w:rsidR="00BF36A1" w:rsidRDefault="00BF36A1" w:rsidP="00956A75">
            <w:pPr>
              <w:spacing w:after="0" w:line="240" w:lineRule="auto"/>
              <w:rPr>
                <w:rFonts w:ascii="Helvetica" w:eastAsia="Times New Roman" w:hAnsi="Helvetica" w:cs="Calibri"/>
                <w:b/>
                <w:bCs/>
                <w:color w:val="09A9BE"/>
                <w:sz w:val="18"/>
                <w:szCs w:val="18"/>
                <w:lang w:eastAsia="fr-FR"/>
              </w:rPr>
            </w:pPr>
            <w:r>
              <w:rPr>
                <w:rFonts w:ascii="Helvetica" w:eastAsia="Times New Roman" w:hAnsi="Helvetica" w:cs="Calibri"/>
                <w:b/>
                <w:bCs/>
                <w:color w:val="09A9BE"/>
                <w:sz w:val="18"/>
                <w:szCs w:val="18"/>
                <w:lang w:eastAsia="fr-FR"/>
              </w:rPr>
              <w:t>8- Groupe froid sur géothermie</w:t>
            </w:r>
          </w:p>
          <w:p w14:paraId="443B9E64" w14:textId="050791BF" w:rsidR="00BF36A1" w:rsidRPr="00BF36A1" w:rsidRDefault="00BF36A1" w:rsidP="00956A75">
            <w:pPr>
              <w:spacing w:after="0" w:line="240" w:lineRule="auto"/>
              <w:rPr>
                <w:rFonts w:ascii="Helvetica" w:eastAsia="Times New Roman" w:hAnsi="Helvetica" w:cs="Calibri"/>
                <w:b/>
                <w:bCs/>
                <w:color w:val="09A9BE"/>
                <w:sz w:val="18"/>
                <w:szCs w:val="18"/>
                <w:lang w:eastAsia="fr-FR"/>
              </w:rPr>
            </w:pPr>
            <w:r>
              <w:rPr>
                <w:rFonts w:ascii="Helvetica" w:eastAsia="Times New Roman" w:hAnsi="Helvetica" w:cs="Calibri"/>
                <w:b/>
                <w:bCs/>
                <w:color w:val="09A9BE"/>
                <w:sz w:val="18"/>
                <w:szCs w:val="18"/>
                <w:lang w:eastAsia="fr-FR"/>
              </w:rPr>
              <w:t>9- Réseau de froid urbain</w:t>
            </w:r>
          </w:p>
          <w:p w14:paraId="6E6F567A" w14:textId="078F8F2F" w:rsidR="00C012A3" w:rsidRDefault="00422395" w:rsidP="00956A75">
            <w:pPr>
              <w:spacing w:after="0" w:line="240" w:lineRule="auto"/>
              <w:rPr>
                <w:rFonts w:ascii="Helvetica" w:eastAsia="Times New Roman" w:hAnsi="Helvetica" w:cs="Calibri"/>
                <w:sz w:val="18"/>
                <w:szCs w:val="18"/>
                <w:lang w:eastAsia="fr-FR"/>
              </w:rPr>
            </w:pPr>
            <w:r w:rsidRPr="00422395">
              <w:rPr>
                <w:rFonts w:ascii="Helvetica" w:eastAsia="Times New Roman" w:hAnsi="Helvetica" w:cs="Calibri"/>
                <w:b/>
                <w:bCs/>
                <w:color w:val="09A9BE"/>
                <w:sz w:val="18"/>
                <w:szCs w:val="18"/>
                <w:lang w:eastAsia="fr-FR"/>
              </w:rPr>
              <w:t>10</w:t>
            </w:r>
            <w:r w:rsidR="00DF7F55" w:rsidRPr="009A27D6">
              <w:rPr>
                <w:rFonts w:ascii="Helvetica" w:eastAsia="Times New Roman" w:hAnsi="Helvetica" w:cs="Calibri"/>
                <w:sz w:val="18"/>
                <w:szCs w:val="18"/>
                <w:lang w:eastAsia="fr-FR"/>
              </w:rPr>
              <w:t xml:space="preserve">- </w:t>
            </w:r>
            <w:r w:rsidR="00C012A3" w:rsidRPr="009A27D6">
              <w:rPr>
                <w:rFonts w:ascii="Helvetica" w:eastAsia="Times New Roman" w:hAnsi="Helvetica" w:cs="Calibri"/>
                <w:sz w:val="18"/>
                <w:szCs w:val="18"/>
                <w:lang w:eastAsia="fr-FR"/>
              </w:rPr>
              <w:t>Autre</w:t>
            </w:r>
          </w:p>
          <w:p w14:paraId="2974B7B3" w14:textId="2544D679" w:rsidR="00990265" w:rsidRPr="003D0DD1" w:rsidRDefault="00990265" w:rsidP="00956A75">
            <w:pPr>
              <w:spacing w:after="0" w:line="240" w:lineRule="auto"/>
              <w:rPr>
                <w:rFonts w:ascii="Helvetica" w:eastAsia="Times New Roman" w:hAnsi="Helvetica" w:cs="Calibri"/>
                <w:b/>
                <w:bCs/>
                <w:color w:val="249EB0"/>
                <w:sz w:val="18"/>
                <w:szCs w:val="18"/>
                <w:lang w:eastAsia="fr-FR"/>
              </w:rPr>
            </w:pPr>
            <w:r w:rsidRPr="003D0DD1">
              <w:rPr>
                <w:rFonts w:ascii="Helvetica" w:eastAsia="Times New Roman" w:hAnsi="Helvetica" w:cs="Calibri"/>
                <w:b/>
                <w:bCs/>
                <w:color w:val="249EB0"/>
                <w:sz w:val="18"/>
                <w:szCs w:val="18"/>
                <w:lang w:eastAsia="fr-FR"/>
              </w:rPr>
              <w:t>11- Pas de système de refroidissement</w:t>
            </w:r>
          </w:p>
          <w:p w14:paraId="1D26DDF7" w14:textId="734CB984" w:rsidR="00B02DA7" w:rsidRPr="009A27D6" w:rsidRDefault="005A5BFE" w:rsidP="00956A75">
            <w:pPr>
              <w:spacing w:after="0" w:line="240" w:lineRule="auto"/>
              <w:rPr>
                <w:rFonts w:ascii="Helvetica" w:eastAsia="Times New Roman" w:hAnsi="Helvetica" w:cs="Calibri"/>
                <w:sz w:val="18"/>
                <w:szCs w:val="18"/>
                <w:lang w:eastAsia="fr-FR"/>
              </w:rPr>
            </w:pPr>
            <w:r>
              <w:rPr>
                <w:rFonts w:ascii="Helvetica" w:eastAsia="Times New Roman" w:hAnsi="Helvetica" w:cs="Calibri"/>
                <w:sz w:val="18"/>
                <w:szCs w:val="18"/>
                <w:lang w:eastAsia="fr-FR"/>
              </w:rPr>
              <w:lastRenderedPageBreak/>
              <w:t>Pour des besoins liés à l’analyse de résilience sur l’outil R4RE, les options de type de système de refroidissement ont dû être affinées. Les cellules déjà remplies ont été reclassées en fonction des cas les plus courants.</w:t>
            </w:r>
          </w:p>
        </w:tc>
        <w:tc>
          <w:tcPr>
            <w:tcW w:w="1130" w:type="pct"/>
            <w:tcBorders>
              <w:top w:val="single" w:sz="4" w:space="0" w:color="auto"/>
              <w:left w:val="nil"/>
              <w:bottom w:val="single" w:sz="4" w:space="0" w:color="auto"/>
              <w:right w:val="single" w:sz="4" w:space="0" w:color="auto"/>
            </w:tcBorders>
            <w:shd w:val="clear" w:color="000000" w:fill="FFFFFF"/>
            <w:vAlign w:val="center"/>
          </w:tcPr>
          <w:p w14:paraId="771E1D5A" w14:textId="658C2ED3" w:rsidR="00956A75" w:rsidRPr="009A27D6" w:rsidRDefault="0085185B" w:rsidP="00956A7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lastRenderedPageBreak/>
              <w:t>Conseillée</w:t>
            </w:r>
          </w:p>
        </w:tc>
        <w:tc>
          <w:tcPr>
            <w:tcW w:w="755" w:type="pct"/>
            <w:tcBorders>
              <w:top w:val="single" w:sz="4" w:space="0" w:color="auto"/>
              <w:left w:val="nil"/>
              <w:bottom w:val="single" w:sz="4" w:space="0" w:color="auto"/>
              <w:right w:val="single" w:sz="4" w:space="0" w:color="auto"/>
            </w:tcBorders>
            <w:shd w:val="clear" w:color="000000" w:fill="FFFFFF"/>
            <w:vAlign w:val="center"/>
          </w:tcPr>
          <w:p w14:paraId="5958F09E" w14:textId="4DED41F9" w:rsidR="00956A75" w:rsidRPr="009A27D6" w:rsidRDefault="0085185B" w:rsidP="00956A75">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Menu déroulant</w:t>
            </w:r>
          </w:p>
        </w:tc>
      </w:tr>
      <w:tr w:rsidR="0079285E" w:rsidRPr="00B42FAD" w14:paraId="0272ED13" w14:textId="77777777" w:rsidTr="002877D2">
        <w:trPr>
          <w:trHeight w:val="495"/>
        </w:trPr>
        <w:tc>
          <w:tcPr>
            <w:tcW w:w="1171" w:type="pct"/>
            <w:tcBorders>
              <w:top w:val="single" w:sz="4" w:space="0" w:color="auto"/>
              <w:left w:val="single" w:sz="4" w:space="0" w:color="auto"/>
              <w:bottom w:val="single" w:sz="4" w:space="0" w:color="auto"/>
              <w:right w:val="single" w:sz="4" w:space="0" w:color="auto"/>
            </w:tcBorders>
            <w:shd w:val="clear" w:color="auto" w:fill="auto"/>
            <w:vAlign w:val="center"/>
          </w:tcPr>
          <w:p w14:paraId="0944FB18" w14:textId="6160B5C4" w:rsidR="0079285E" w:rsidRPr="009A27D6" w:rsidRDefault="0079285E" w:rsidP="00956A7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Surface refroidie</w:t>
            </w:r>
            <w:r w:rsidR="009D5CA3" w:rsidRPr="009A27D6">
              <w:rPr>
                <w:rFonts w:ascii="Helvetica" w:eastAsia="Times New Roman" w:hAnsi="Helvetica" w:cs="Calibri"/>
                <w:color w:val="000000"/>
                <w:sz w:val="18"/>
                <w:szCs w:val="18"/>
                <w:lang w:eastAsia="fr-FR"/>
              </w:rPr>
              <w:t xml:space="preserve"> (m</w:t>
            </w:r>
            <w:r w:rsidR="009D5CA3" w:rsidRPr="009A27D6">
              <w:rPr>
                <w:rFonts w:ascii="Helvetica" w:eastAsia="Times New Roman" w:hAnsi="Helvetica" w:cs="Calibri"/>
                <w:color w:val="000000"/>
                <w:sz w:val="18"/>
                <w:szCs w:val="18"/>
                <w:vertAlign w:val="superscript"/>
                <w:lang w:eastAsia="fr-FR"/>
              </w:rPr>
              <w:t>2</w:t>
            </w:r>
            <w:r w:rsidR="009D5CA3" w:rsidRPr="009A27D6">
              <w:rPr>
                <w:rFonts w:ascii="Helvetica" w:eastAsia="Times New Roman" w:hAnsi="Helvetica" w:cs="Calibri"/>
                <w:color w:val="000000"/>
                <w:sz w:val="18"/>
                <w:szCs w:val="18"/>
                <w:lang w:eastAsia="fr-FR"/>
              </w:rPr>
              <w:t>)</w:t>
            </w:r>
          </w:p>
        </w:tc>
        <w:tc>
          <w:tcPr>
            <w:tcW w:w="1944" w:type="pct"/>
            <w:tcBorders>
              <w:top w:val="single" w:sz="4" w:space="0" w:color="auto"/>
              <w:left w:val="nil"/>
              <w:bottom w:val="single" w:sz="4" w:space="0" w:color="auto"/>
              <w:right w:val="single" w:sz="4" w:space="0" w:color="auto"/>
            </w:tcBorders>
            <w:shd w:val="clear" w:color="auto" w:fill="auto"/>
            <w:vAlign w:val="center"/>
          </w:tcPr>
          <w:p w14:paraId="366172E1" w14:textId="1F63B391" w:rsidR="0079285E" w:rsidRPr="009A27D6" w:rsidRDefault="0079285E" w:rsidP="00956A75">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Surface totale refroidie en m</w:t>
            </w:r>
            <w:r w:rsidRPr="009A27D6">
              <w:rPr>
                <w:rFonts w:ascii="Helvetica" w:eastAsia="Times New Roman" w:hAnsi="Helvetica" w:cs="Calibri"/>
                <w:sz w:val="18"/>
                <w:szCs w:val="18"/>
                <w:vertAlign w:val="superscript"/>
                <w:lang w:eastAsia="fr-FR"/>
              </w:rPr>
              <w:t>2</w:t>
            </w:r>
            <w:r w:rsidRPr="009A27D6">
              <w:rPr>
                <w:rFonts w:ascii="Helvetica" w:eastAsia="Times New Roman" w:hAnsi="Helvetica" w:cs="Calibri"/>
                <w:sz w:val="18"/>
                <w:szCs w:val="18"/>
                <w:lang w:eastAsia="fr-FR"/>
              </w:rPr>
              <w:t xml:space="preserve"> pour</w:t>
            </w:r>
            <w:r w:rsidR="003F44B3" w:rsidRPr="009A27D6">
              <w:rPr>
                <w:rFonts w:ascii="Helvetica" w:eastAsia="Times New Roman" w:hAnsi="Helvetica" w:cs="Calibri"/>
                <w:sz w:val="18"/>
                <w:szCs w:val="18"/>
                <w:lang w:eastAsia="fr-FR"/>
              </w:rPr>
              <w:t xml:space="preserve"> l’ajustement des consommations en fonction des variations climatiques prévu dans le DEET.</w:t>
            </w:r>
          </w:p>
        </w:tc>
        <w:tc>
          <w:tcPr>
            <w:tcW w:w="1130" w:type="pct"/>
            <w:tcBorders>
              <w:top w:val="single" w:sz="4" w:space="0" w:color="auto"/>
              <w:left w:val="nil"/>
              <w:bottom w:val="single" w:sz="4" w:space="0" w:color="auto"/>
              <w:right w:val="single" w:sz="4" w:space="0" w:color="auto"/>
            </w:tcBorders>
            <w:shd w:val="clear" w:color="auto" w:fill="auto"/>
            <w:vAlign w:val="center"/>
          </w:tcPr>
          <w:p w14:paraId="5380ED31" w14:textId="4D8F366F" w:rsidR="0079285E" w:rsidRPr="009A27D6" w:rsidRDefault="003F44B3" w:rsidP="00956A7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755" w:type="pct"/>
            <w:tcBorders>
              <w:top w:val="single" w:sz="4" w:space="0" w:color="auto"/>
              <w:left w:val="nil"/>
              <w:bottom w:val="single" w:sz="4" w:space="0" w:color="auto"/>
              <w:right w:val="single" w:sz="4" w:space="0" w:color="auto"/>
            </w:tcBorders>
            <w:shd w:val="clear" w:color="auto" w:fill="auto"/>
            <w:vAlign w:val="center"/>
          </w:tcPr>
          <w:p w14:paraId="14184745" w14:textId="3CA8F5E5" w:rsidR="0079285E" w:rsidRPr="009A27D6" w:rsidRDefault="003F44B3" w:rsidP="00956A75">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Numérique</w:t>
            </w:r>
          </w:p>
        </w:tc>
      </w:tr>
      <w:tr w:rsidR="00956A75" w:rsidRPr="00B42FAD" w14:paraId="20D755BA" w14:textId="77777777" w:rsidTr="002877D2">
        <w:trPr>
          <w:trHeight w:val="495"/>
        </w:trPr>
        <w:tc>
          <w:tcPr>
            <w:tcW w:w="1171" w:type="pct"/>
            <w:tcBorders>
              <w:top w:val="nil"/>
              <w:left w:val="single" w:sz="4" w:space="0" w:color="auto"/>
              <w:bottom w:val="single" w:sz="4" w:space="0" w:color="auto"/>
              <w:right w:val="single" w:sz="4" w:space="0" w:color="auto"/>
            </w:tcBorders>
            <w:shd w:val="clear" w:color="000000" w:fill="FFFFFF"/>
            <w:vAlign w:val="center"/>
            <w:hideMark/>
          </w:tcPr>
          <w:p w14:paraId="0D7DE8E8" w14:textId="7502526A" w:rsidR="00956A75" w:rsidRPr="009A27D6" w:rsidRDefault="00956A7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Présence d'un système de régulation des équipements type GTC</w:t>
            </w:r>
            <w:r w:rsidRPr="009A27D6">
              <w:rPr>
                <w:rStyle w:val="Appelnotedebasdep"/>
                <w:rFonts w:ascii="Helvetica" w:eastAsia="Times New Roman" w:hAnsi="Helvetica" w:cs="Calibri"/>
                <w:color w:val="000000"/>
                <w:sz w:val="18"/>
                <w:szCs w:val="18"/>
                <w:lang w:eastAsia="fr-FR"/>
              </w:rPr>
              <w:footnoteReference w:id="2"/>
            </w:r>
          </w:p>
        </w:tc>
        <w:tc>
          <w:tcPr>
            <w:tcW w:w="1944" w:type="pct"/>
            <w:tcBorders>
              <w:top w:val="nil"/>
              <w:left w:val="nil"/>
              <w:bottom w:val="single" w:sz="4" w:space="0" w:color="auto"/>
              <w:right w:val="single" w:sz="4" w:space="0" w:color="auto"/>
            </w:tcBorders>
            <w:shd w:val="clear" w:color="000000" w:fill="FFFFFF"/>
            <w:vAlign w:val="center"/>
            <w:hideMark/>
          </w:tcPr>
          <w:p w14:paraId="325CBE09" w14:textId="77777777" w:rsidR="00956A75" w:rsidRPr="009A27D6" w:rsidRDefault="00956A75" w:rsidP="00956A75">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0- OUI</w:t>
            </w:r>
            <w:r w:rsidRPr="009A27D6">
              <w:rPr>
                <w:rFonts w:ascii="Helvetica" w:eastAsia="Times New Roman" w:hAnsi="Helvetica" w:cs="Calibri"/>
                <w:sz w:val="18"/>
                <w:szCs w:val="18"/>
                <w:lang w:eastAsia="fr-FR"/>
              </w:rPr>
              <w:br/>
              <w:t>1- NON</w:t>
            </w:r>
          </w:p>
        </w:tc>
        <w:tc>
          <w:tcPr>
            <w:tcW w:w="1130" w:type="pct"/>
            <w:tcBorders>
              <w:top w:val="nil"/>
              <w:left w:val="nil"/>
              <w:bottom w:val="single" w:sz="4" w:space="0" w:color="auto"/>
              <w:right w:val="single" w:sz="4" w:space="0" w:color="auto"/>
            </w:tcBorders>
            <w:shd w:val="clear" w:color="000000" w:fill="FFFFFF"/>
            <w:vAlign w:val="center"/>
            <w:hideMark/>
          </w:tcPr>
          <w:p w14:paraId="2AF32A20" w14:textId="3D34AC56" w:rsidR="00956A75" w:rsidRPr="009A27D6" w:rsidRDefault="005750AD" w:rsidP="00956A7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Indispensable (membre)</w:t>
            </w:r>
          </w:p>
        </w:tc>
        <w:tc>
          <w:tcPr>
            <w:tcW w:w="755" w:type="pct"/>
            <w:tcBorders>
              <w:top w:val="nil"/>
              <w:left w:val="nil"/>
              <w:bottom w:val="single" w:sz="4" w:space="0" w:color="auto"/>
              <w:right w:val="single" w:sz="4" w:space="0" w:color="auto"/>
            </w:tcBorders>
            <w:shd w:val="clear" w:color="000000" w:fill="FFFFFF"/>
            <w:vAlign w:val="center"/>
            <w:hideMark/>
          </w:tcPr>
          <w:p w14:paraId="4DA3D2B5" w14:textId="77777777" w:rsidR="00956A75" w:rsidRPr="009A27D6" w:rsidRDefault="00956A75" w:rsidP="00956A75">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Menu déroulant</w:t>
            </w:r>
          </w:p>
        </w:tc>
      </w:tr>
      <w:tr w:rsidR="00956A75" w:rsidRPr="00B42FAD" w14:paraId="79CE6BF4" w14:textId="77777777" w:rsidTr="002877D2">
        <w:trPr>
          <w:trHeight w:val="735"/>
        </w:trPr>
        <w:tc>
          <w:tcPr>
            <w:tcW w:w="1171" w:type="pct"/>
            <w:tcBorders>
              <w:top w:val="nil"/>
              <w:left w:val="single" w:sz="4" w:space="0" w:color="auto"/>
              <w:bottom w:val="single" w:sz="4" w:space="0" w:color="auto"/>
              <w:right w:val="single" w:sz="4" w:space="0" w:color="auto"/>
            </w:tcBorders>
            <w:shd w:val="clear" w:color="000000" w:fill="FFFFFF"/>
            <w:vAlign w:val="center"/>
            <w:hideMark/>
          </w:tcPr>
          <w:p w14:paraId="21F5E35A" w14:textId="77777777" w:rsidR="00956A75" w:rsidRPr="009A27D6" w:rsidRDefault="00956A75" w:rsidP="00956A7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Présence d'un process spécifique</w:t>
            </w:r>
          </w:p>
        </w:tc>
        <w:tc>
          <w:tcPr>
            <w:tcW w:w="1944" w:type="pct"/>
            <w:tcBorders>
              <w:top w:val="nil"/>
              <w:left w:val="nil"/>
              <w:bottom w:val="single" w:sz="4" w:space="0" w:color="auto"/>
              <w:right w:val="single" w:sz="4" w:space="0" w:color="auto"/>
            </w:tcBorders>
            <w:shd w:val="clear" w:color="000000" w:fill="FFFFFF"/>
            <w:vAlign w:val="center"/>
            <w:hideMark/>
          </w:tcPr>
          <w:p w14:paraId="711FBD92" w14:textId="604F40C0" w:rsidR="00956A75" w:rsidRPr="009A27D6" w:rsidRDefault="00956A75" w:rsidP="0001628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 xml:space="preserve">Présence d'un process capable </w:t>
            </w:r>
            <w:r w:rsidR="0001628A" w:rsidRPr="009A27D6">
              <w:rPr>
                <w:rFonts w:ascii="Helvetica" w:eastAsia="Times New Roman" w:hAnsi="Helvetica" w:cs="Calibri"/>
                <w:sz w:val="18"/>
                <w:szCs w:val="18"/>
                <w:lang w:eastAsia="fr-FR"/>
              </w:rPr>
              <w:t>d’influer</w:t>
            </w:r>
            <w:r w:rsidRPr="009A27D6">
              <w:rPr>
                <w:rFonts w:ascii="Helvetica" w:eastAsia="Times New Roman" w:hAnsi="Helvetica" w:cs="Calibri"/>
                <w:sz w:val="18"/>
                <w:szCs w:val="18"/>
                <w:lang w:eastAsia="fr-FR"/>
              </w:rPr>
              <w:t xml:space="preserve"> la consommation é</w:t>
            </w:r>
            <w:r w:rsidR="0001628A" w:rsidRPr="009A27D6">
              <w:rPr>
                <w:rFonts w:ascii="Helvetica" w:eastAsia="Times New Roman" w:hAnsi="Helvetica" w:cs="Calibri"/>
                <w:sz w:val="18"/>
                <w:szCs w:val="18"/>
                <w:lang w:eastAsia="fr-FR"/>
              </w:rPr>
              <w:t>nergétique ou environnementale.</w:t>
            </w:r>
            <w:r w:rsidRPr="009A27D6">
              <w:rPr>
                <w:rFonts w:ascii="Helvetica" w:eastAsia="Times New Roman" w:hAnsi="Helvetica" w:cs="Calibri"/>
                <w:sz w:val="18"/>
                <w:szCs w:val="18"/>
                <w:lang w:eastAsia="fr-FR"/>
              </w:rPr>
              <w:t xml:space="preserve"> Ex : Salle de serveurs, data center, présence d'une imprimerie</w:t>
            </w:r>
            <w:r w:rsidR="0001628A" w:rsidRPr="009A27D6">
              <w:rPr>
                <w:rFonts w:ascii="Helvetica" w:eastAsia="Times New Roman" w:hAnsi="Helvetica" w:cs="Calibri"/>
                <w:sz w:val="18"/>
                <w:szCs w:val="18"/>
                <w:lang w:eastAsia="fr-FR"/>
              </w:rPr>
              <w:t>, etc.</w:t>
            </w:r>
          </w:p>
        </w:tc>
        <w:tc>
          <w:tcPr>
            <w:tcW w:w="1130" w:type="pct"/>
            <w:tcBorders>
              <w:top w:val="nil"/>
              <w:left w:val="nil"/>
              <w:bottom w:val="single" w:sz="4" w:space="0" w:color="auto"/>
              <w:right w:val="single" w:sz="4" w:space="0" w:color="auto"/>
            </w:tcBorders>
            <w:shd w:val="clear" w:color="000000" w:fill="FFFFFF"/>
            <w:vAlign w:val="center"/>
            <w:hideMark/>
          </w:tcPr>
          <w:p w14:paraId="69B88DFC" w14:textId="072D5A84" w:rsidR="00956A75" w:rsidRPr="009A27D6" w:rsidRDefault="005750AD" w:rsidP="00956A75">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Conseillée</w:t>
            </w:r>
          </w:p>
        </w:tc>
        <w:tc>
          <w:tcPr>
            <w:tcW w:w="755" w:type="pct"/>
            <w:tcBorders>
              <w:top w:val="nil"/>
              <w:left w:val="nil"/>
              <w:bottom w:val="single" w:sz="4" w:space="0" w:color="auto"/>
              <w:right w:val="single" w:sz="4" w:space="0" w:color="auto"/>
            </w:tcBorders>
            <w:shd w:val="clear" w:color="000000" w:fill="FFFFFF"/>
            <w:vAlign w:val="center"/>
            <w:hideMark/>
          </w:tcPr>
          <w:p w14:paraId="682BF7CD" w14:textId="77777777" w:rsidR="00956A75" w:rsidRPr="009A27D6" w:rsidRDefault="00956A75" w:rsidP="00956A75">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Texte</w:t>
            </w:r>
          </w:p>
        </w:tc>
      </w:tr>
      <w:tr w:rsidR="00956A75" w:rsidRPr="00B42FAD" w14:paraId="1B73E6E6" w14:textId="77777777" w:rsidTr="002877D2">
        <w:trPr>
          <w:trHeight w:val="510"/>
        </w:trPr>
        <w:tc>
          <w:tcPr>
            <w:tcW w:w="1171" w:type="pct"/>
            <w:tcBorders>
              <w:top w:val="nil"/>
              <w:left w:val="single" w:sz="4" w:space="0" w:color="auto"/>
              <w:bottom w:val="single" w:sz="4" w:space="0" w:color="auto"/>
              <w:right w:val="single" w:sz="4" w:space="0" w:color="auto"/>
            </w:tcBorders>
            <w:shd w:val="clear" w:color="000000" w:fill="FFFFFF"/>
            <w:vAlign w:val="center"/>
          </w:tcPr>
          <w:p w14:paraId="7F1072D6" w14:textId="7A486162" w:rsidR="00956A75" w:rsidRPr="00607EE0" w:rsidRDefault="00956A75">
            <w:pPr>
              <w:spacing w:after="0" w:line="240" w:lineRule="auto"/>
              <w:rPr>
                <w:rFonts w:ascii="Helvetica" w:eastAsia="Times New Roman" w:hAnsi="Helvetica" w:cs="Calibri"/>
                <w:b/>
                <w:bCs/>
                <w:color w:val="000000"/>
                <w:sz w:val="18"/>
                <w:szCs w:val="18"/>
                <w:lang w:eastAsia="fr-FR"/>
              </w:rPr>
            </w:pPr>
            <w:r w:rsidRPr="00607EE0">
              <w:rPr>
                <w:rFonts w:ascii="Helvetica" w:eastAsia="Times New Roman" w:hAnsi="Helvetica" w:cs="Calibri"/>
                <w:b/>
                <w:bCs/>
                <w:color w:val="09A9BE"/>
                <w:sz w:val="18"/>
                <w:szCs w:val="18"/>
                <w:lang w:eastAsia="fr-FR"/>
              </w:rPr>
              <w:t xml:space="preserve">Présence </w:t>
            </w:r>
            <w:r w:rsidR="00F00A69" w:rsidRPr="00607EE0">
              <w:rPr>
                <w:rFonts w:ascii="Helvetica" w:eastAsia="Times New Roman" w:hAnsi="Helvetica" w:cs="Calibri"/>
                <w:b/>
                <w:bCs/>
                <w:color w:val="09A9BE"/>
                <w:sz w:val="18"/>
                <w:szCs w:val="18"/>
                <w:lang w:eastAsia="fr-FR"/>
              </w:rPr>
              <w:t>d’installations informatiques lourdes</w:t>
            </w:r>
          </w:p>
        </w:tc>
        <w:tc>
          <w:tcPr>
            <w:tcW w:w="1944" w:type="pct"/>
            <w:tcBorders>
              <w:top w:val="nil"/>
              <w:left w:val="nil"/>
              <w:bottom w:val="single" w:sz="4" w:space="0" w:color="auto"/>
              <w:right w:val="single" w:sz="4" w:space="0" w:color="auto"/>
            </w:tcBorders>
            <w:shd w:val="clear" w:color="000000" w:fill="FFFFFF"/>
            <w:noWrap/>
            <w:vAlign w:val="center"/>
          </w:tcPr>
          <w:p w14:paraId="0B2A7693" w14:textId="77777777" w:rsidR="005A4728" w:rsidRDefault="005A4728" w:rsidP="00956A75">
            <w:pPr>
              <w:spacing w:after="0" w:line="240" w:lineRule="auto"/>
              <w:rPr>
                <w:rFonts w:ascii="Helvetica" w:eastAsia="Times New Roman" w:hAnsi="Helvetica" w:cs="Calibri"/>
                <w:sz w:val="18"/>
                <w:szCs w:val="18"/>
                <w:lang w:eastAsia="fr-FR"/>
              </w:rPr>
            </w:pPr>
            <w:r w:rsidRPr="005A4728">
              <w:rPr>
                <w:rFonts w:ascii="Helvetica" w:eastAsia="Times New Roman" w:hAnsi="Helvetica" w:cs="Calibri"/>
                <w:sz w:val="18"/>
                <w:szCs w:val="18"/>
                <w:lang w:eastAsia="fr-FR"/>
              </w:rPr>
              <w:t>Les installations informatiques lourdes sont les équipements qui constituent les équipements du système informatique utilisé dans le bâtiment (ordinateurs centraux, serveurs, matériel de stockage des données, …). Un bâtiment est considéré comme en présence d’installations informatiques lourdes s’il possède un local consacré à ces installations.</w:t>
            </w:r>
          </w:p>
          <w:p w14:paraId="35127E0B" w14:textId="3568A90F" w:rsidR="00956A75" w:rsidRPr="009A27D6" w:rsidRDefault="00956A75" w:rsidP="00956A7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sz w:val="18"/>
                <w:szCs w:val="18"/>
                <w:lang w:eastAsia="fr-FR"/>
              </w:rPr>
              <w:t>0- OUI</w:t>
            </w:r>
            <w:r w:rsidRPr="009A27D6">
              <w:rPr>
                <w:rFonts w:ascii="Helvetica" w:eastAsia="Times New Roman" w:hAnsi="Helvetica" w:cs="Calibri"/>
                <w:sz w:val="18"/>
                <w:szCs w:val="18"/>
                <w:lang w:eastAsia="fr-FR"/>
              </w:rPr>
              <w:br/>
              <w:t>1- NON</w:t>
            </w:r>
          </w:p>
        </w:tc>
        <w:tc>
          <w:tcPr>
            <w:tcW w:w="1130" w:type="pct"/>
            <w:tcBorders>
              <w:top w:val="nil"/>
              <w:left w:val="nil"/>
              <w:bottom w:val="single" w:sz="4" w:space="0" w:color="auto"/>
              <w:right w:val="single" w:sz="4" w:space="0" w:color="auto"/>
            </w:tcBorders>
            <w:shd w:val="clear" w:color="000000" w:fill="FFFFFF"/>
            <w:noWrap/>
            <w:vAlign w:val="center"/>
          </w:tcPr>
          <w:p w14:paraId="217A410B" w14:textId="0C601CA2" w:rsidR="00956A75" w:rsidRPr="009A27D6" w:rsidRDefault="009A6065" w:rsidP="00956A7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Indispensable</w:t>
            </w:r>
            <w:r w:rsidR="005750AD" w:rsidRPr="009A27D6">
              <w:rPr>
                <w:rFonts w:ascii="Helvetica" w:eastAsia="Times New Roman" w:hAnsi="Helvetica" w:cs="Calibri"/>
                <w:color w:val="000000"/>
                <w:sz w:val="18"/>
                <w:szCs w:val="18"/>
                <w:lang w:eastAsia="fr-FR"/>
              </w:rPr>
              <w:t xml:space="preserve"> (membre)</w:t>
            </w:r>
          </w:p>
        </w:tc>
        <w:tc>
          <w:tcPr>
            <w:tcW w:w="755" w:type="pct"/>
            <w:tcBorders>
              <w:top w:val="nil"/>
              <w:left w:val="nil"/>
              <w:bottom w:val="single" w:sz="4" w:space="0" w:color="auto"/>
              <w:right w:val="single" w:sz="4" w:space="0" w:color="auto"/>
            </w:tcBorders>
            <w:shd w:val="clear" w:color="000000" w:fill="FFFFFF"/>
            <w:noWrap/>
            <w:vAlign w:val="center"/>
          </w:tcPr>
          <w:p w14:paraId="6A1DFCB0" w14:textId="09E300E7" w:rsidR="00956A75" w:rsidRPr="009A27D6" w:rsidRDefault="009A6065" w:rsidP="00956A7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956A75" w:rsidRPr="00B42FAD" w14:paraId="4199B6E2" w14:textId="77777777" w:rsidTr="002877D2">
        <w:trPr>
          <w:trHeight w:val="510"/>
        </w:trPr>
        <w:tc>
          <w:tcPr>
            <w:tcW w:w="1171" w:type="pct"/>
            <w:tcBorders>
              <w:top w:val="nil"/>
              <w:left w:val="single" w:sz="4" w:space="0" w:color="auto"/>
              <w:bottom w:val="single" w:sz="4" w:space="0" w:color="auto"/>
              <w:right w:val="single" w:sz="4" w:space="0" w:color="auto"/>
            </w:tcBorders>
            <w:shd w:val="clear" w:color="000000" w:fill="FFFFFF"/>
            <w:vAlign w:val="center"/>
          </w:tcPr>
          <w:p w14:paraId="486DBBCD" w14:textId="5D461865" w:rsidR="00956A75" w:rsidRPr="009A27D6" w:rsidRDefault="00956A75" w:rsidP="00956A7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Surface occupée par les salles serveurs</w:t>
            </w:r>
          </w:p>
        </w:tc>
        <w:tc>
          <w:tcPr>
            <w:tcW w:w="1944" w:type="pct"/>
            <w:tcBorders>
              <w:top w:val="nil"/>
              <w:left w:val="nil"/>
              <w:bottom w:val="single" w:sz="4" w:space="0" w:color="auto"/>
              <w:right w:val="single" w:sz="4" w:space="0" w:color="auto"/>
            </w:tcBorders>
            <w:shd w:val="clear" w:color="000000" w:fill="FFFFFF"/>
            <w:vAlign w:val="center"/>
          </w:tcPr>
          <w:p w14:paraId="34CA94CB" w14:textId="6522C157" w:rsidR="00956A75" w:rsidRPr="009A27D6" w:rsidRDefault="00956A75" w:rsidP="00956A75">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Surface occupée par des salles serveurs en m²</w:t>
            </w:r>
          </w:p>
        </w:tc>
        <w:tc>
          <w:tcPr>
            <w:tcW w:w="1130" w:type="pct"/>
            <w:tcBorders>
              <w:top w:val="nil"/>
              <w:left w:val="nil"/>
              <w:bottom w:val="single" w:sz="4" w:space="0" w:color="auto"/>
              <w:right w:val="single" w:sz="4" w:space="0" w:color="auto"/>
            </w:tcBorders>
            <w:shd w:val="clear" w:color="000000" w:fill="FFFFFF"/>
            <w:noWrap/>
            <w:vAlign w:val="center"/>
          </w:tcPr>
          <w:p w14:paraId="5ABB0A1C" w14:textId="016020F8" w:rsidR="00956A75" w:rsidRPr="009A27D6" w:rsidRDefault="00956A75" w:rsidP="00956A7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755" w:type="pct"/>
            <w:tcBorders>
              <w:top w:val="nil"/>
              <w:left w:val="nil"/>
              <w:bottom w:val="single" w:sz="4" w:space="0" w:color="auto"/>
              <w:right w:val="single" w:sz="4" w:space="0" w:color="auto"/>
            </w:tcBorders>
            <w:shd w:val="clear" w:color="000000" w:fill="FFFFFF"/>
            <w:vAlign w:val="center"/>
          </w:tcPr>
          <w:p w14:paraId="547FB042" w14:textId="5FDD6EF5" w:rsidR="00956A75" w:rsidRPr="009A27D6" w:rsidRDefault="00956A75" w:rsidP="00956A75">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Numérique</w:t>
            </w:r>
          </w:p>
        </w:tc>
      </w:tr>
      <w:tr w:rsidR="00956A75" w:rsidRPr="00B42FAD" w14:paraId="61AAFB2C" w14:textId="77777777" w:rsidTr="002877D2">
        <w:trPr>
          <w:trHeight w:val="765"/>
        </w:trPr>
        <w:tc>
          <w:tcPr>
            <w:tcW w:w="1171" w:type="pct"/>
            <w:tcBorders>
              <w:top w:val="nil"/>
              <w:left w:val="single" w:sz="4" w:space="0" w:color="auto"/>
              <w:bottom w:val="single" w:sz="4" w:space="0" w:color="auto"/>
              <w:right w:val="single" w:sz="4" w:space="0" w:color="auto"/>
            </w:tcBorders>
            <w:shd w:val="clear" w:color="000000" w:fill="FFFFFF"/>
            <w:vAlign w:val="center"/>
            <w:hideMark/>
          </w:tcPr>
          <w:p w14:paraId="4109CCF3" w14:textId="77777777" w:rsidR="00956A75" w:rsidRPr="009A27D6" w:rsidRDefault="00956A75" w:rsidP="00956A75">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Commentaires sur les informations intrinsèques du site</w:t>
            </w:r>
          </w:p>
        </w:tc>
        <w:tc>
          <w:tcPr>
            <w:tcW w:w="1944" w:type="pct"/>
            <w:tcBorders>
              <w:top w:val="nil"/>
              <w:left w:val="nil"/>
              <w:bottom w:val="single" w:sz="4" w:space="0" w:color="auto"/>
              <w:right w:val="single" w:sz="4" w:space="0" w:color="auto"/>
            </w:tcBorders>
            <w:shd w:val="clear" w:color="000000" w:fill="FFFFFF"/>
            <w:noWrap/>
            <w:vAlign w:val="bottom"/>
            <w:hideMark/>
          </w:tcPr>
          <w:p w14:paraId="30085FBE" w14:textId="77777777" w:rsidR="00956A75" w:rsidRPr="009A27D6" w:rsidRDefault="00956A75" w:rsidP="00956A75">
            <w:pPr>
              <w:spacing w:after="0" w:line="240" w:lineRule="auto"/>
              <w:rPr>
                <w:rFonts w:ascii="Helvetica" w:eastAsia="Times New Roman" w:hAnsi="Helvetica" w:cs="Calibri"/>
                <w:lang w:eastAsia="fr-FR"/>
              </w:rPr>
            </w:pPr>
            <w:r w:rsidRPr="009A27D6">
              <w:rPr>
                <w:rFonts w:ascii="Helvetica" w:eastAsia="Times New Roman" w:hAnsi="Helvetica" w:cs="Calibri"/>
                <w:lang w:eastAsia="fr-FR"/>
              </w:rPr>
              <w:t> </w:t>
            </w:r>
          </w:p>
        </w:tc>
        <w:tc>
          <w:tcPr>
            <w:tcW w:w="1130" w:type="pct"/>
            <w:tcBorders>
              <w:top w:val="nil"/>
              <w:left w:val="nil"/>
              <w:bottom w:val="single" w:sz="4" w:space="0" w:color="auto"/>
              <w:right w:val="single" w:sz="4" w:space="0" w:color="auto"/>
            </w:tcBorders>
            <w:shd w:val="clear" w:color="000000" w:fill="FFFFFF"/>
            <w:noWrap/>
            <w:vAlign w:val="center"/>
            <w:hideMark/>
          </w:tcPr>
          <w:p w14:paraId="4C4DD137" w14:textId="77777777" w:rsidR="00956A75" w:rsidRPr="009A27D6" w:rsidRDefault="00956A75" w:rsidP="00956A75">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Facultative</w:t>
            </w:r>
          </w:p>
        </w:tc>
        <w:tc>
          <w:tcPr>
            <w:tcW w:w="755" w:type="pct"/>
            <w:tcBorders>
              <w:top w:val="nil"/>
              <w:left w:val="nil"/>
              <w:bottom w:val="single" w:sz="4" w:space="0" w:color="auto"/>
              <w:right w:val="single" w:sz="4" w:space="0" w:color="auto"/>
            </w:tcBorders>
            <w:shd w:val="clear" w:color="000000" w:fill="FFFFFF"/>
            <w:vAlign w:val="center"/>
            <w:hideMark/>
          </w:tcPr>
          <w:p w14:paraId="606018F9" w14:textId="77777777" w:rsidR="00956A75" w:rsidRPr="009A27D6" w:rsidRDefault="00956A75" w:rsidP="00956A75">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Texte</w:t>
            </w:r>
          </w:p>
        </w:tc>
      </w:tr>
    </w:tbl>
    <w:p w14:paraId="24099293" w14:textId="46092A5A" w:rsidR="00956A75" w:rsidRDefault="00956A75" w:rsidP="00ED1FAF">
      <w:pPr>
        <w:spacing w:after="0"/>
        <w:rPr>
          <w:rFonts w:ascii="Helvetica" w:hAnsi="Helvetica"/>
          <w:b/>
          <w:color w:val="006600"/>
        </w:rPr>
      </w:pPr>
    </w:p>
    <w:p w14:paraId="68AA96F5" w14:textId="562A074E" w:rsidR="002E5CA5" w:rsidRDefault="002E5CA5" w:rsidP="00ED1FAF">
      <w:pPr>
        <w:spacing w:after="0"/>
        <w:rPr>
          <w:rFonts w:ascii="Helvetica" w:hAnsi="Helvetica"/>
          <w:b/>
          <w:color w:val="006600"/>
        </w:rPr>
      </w:pPr>
    </w:p>
    <w:p w14:paraId="256712C7" w14:textId="77777777" w:rsidR="007E6FCA" w:rsidRPr="009A27D6" w:rsidRDefault="007E6FCA" w:rsidP="00ED1FAF">
      <w:pPr>
        <w:spacing w:after="0"/>
        <w:rPr>
          <w:rFonts w:ascii="Helvetica" w:hAnsi="Helvetica"/>
          <w:b/>
          <w:color w:val="006600"/>
        </w:rPr>
      </w:pPr>
    </w:p>
    <w:p w14:paraId="3871C26C" w14:textId="53BF2950" w:rsidR="001E1C91" w:rsidRPr="00F00A69" w:rsidRDefault="001E1C91" w:rsidP="00F00A69">
      <w:pPr>
        <w:pStyle w:val="Titre2"/>
        <w:pageBreakBefore/>
        <w:rPr>
          <w:rFonts w:ascii="Helvetica" w:eastAsiaTheme="minorEastAsia" w:hAnsi="Helvetica" w:cs="Helvetica"/>
          <w:b/>
          <w:bCs/>
          <w:caps/>
          <w:color w:val="249EB0"/>
          <w:sz w:val="32"/>
          <w:szCs w:val="32"/>
          <w:lang w:eastAsia="fr-FR"/>
        </w:rPr>
      </w:pPr>
      <w:bookmarkStart w:id="40" w:name="_Toc71040400"/>
      <w:bookmarkStart w:id="41" w:name="_Toc103868983"/>
      <w:bookmarkStart w:id="42" w:name="_Toc103869062"/>
      <w:bookmarkStart w:id="43" w:name="_Toc103869213"/>
      <w:bookmarkStart w:id="44" w:name="_Toc103869324"/>
      <w:r w:rsidRPr="00F00A69">
        <w:rPr>
          <w:rFonts w:ascii="Helvetica" w:eastAsiaTheme="minorEastAsia" w:hAnsi="Helvetica" w:cs="Helvetica"/>
          <w:b/>
          <w:bCs/>
          <w:caps/>
          <w:color w:val="249EB0"/>
          <w:sz w:val="32"/>
          <w:szCs w:val="32"/>
          <w:lang w:eastAsia="fr-FR"/>
        </w:rPr>
        <w:lastRenderedPageBreak/>
        <w:t>DONNEES ENVIRONNEMENTALES</w:t>
      </w:r>
      <w:bookmarkEnd w:id="40"/>
      <w:bookmarkEnd w:id="41"/>
      <w:bookmarkEnd w:id="42"/>
      <w:bookmarkEnd w:id="43"/>
      <w:bookmarkEnd w:id="44"/>
    </w:p>
    <w:p w14:paraId="7F3C6AA5" w14:textId="77777777" w:rsidR="001E1C91" w:rsidRPr="009A27D6" w:rsidRDefault="001E1C91" w:rsidP="00383EDB">
      <w:pPr>
        <w:spacing w:after="0"/>
        <w:rPr>
          <w:rFonts w:ascii="Helvetica" w:hAnsi="Helvetica"/>
        </w:rPr>
      </w:pPr>
    </w:p>
    <w:p w14:paraId="4BD42BBC" w14:textId="77777777" w:rsidR="001E1C91" w:rsidRPr="009A27D6" w:rsidRDefault="001E1C91" w:rsidP="00383EDB">
      <w:pPr>
        <w:spacing w:after="0"/>
        <w:rPr>
          <w:rFonts w:ascii="Helvetica" w:hAnsi="Helvetica"/>
        </w:rPr>
      </w:pPr>
      <w:r w:rsidRPr="009A27D6">
        <w:rPr>
          <w:rFonts w:ascii="Helvetica" w:hAnsi="Helvetica"/>
        </w:rPr>
        <w:t xml:space="preserve">Les données </w:t>
      </w:r>
      <w:r w:rsidR="001D09EA" w:rsidRPr="009A27D6">
        <w:rPr>
          <w:rFonts w:ascii="Helvetica" w:hAnsi="Helvetica"/>
        </w:rPr>
        <w:t>environnementales</w:t>
      </w:r>
      <w:r w:rsidRPr="009A27D6">
        <w:rPr>
          <w:rFonts w:ascii="Helvetica" w:hAnsi="Helvetica"/>
        </w:rPr>
        <w:t xml:space="preserve"> correspondent aux informations </w:t>
      </w:r>
      <w:r w:rsidR="00800D49" w:rsidRPr="009A27D6">
        <w:rPr>
          <w:rFonts w:ascii="Helvetica" w:hAnsi="Helvetica"/>
        </w:rPr>
        <w:t>annuelles liées aux consommations énergétiques et environnementales du bâtiment.</w:t>
      </w:r>
    </w:p>
    <w:p w14:paraId="259EA570" w14:textId="77777777" w:rsidR="001E1C91" w:rsidRPr="009A27D6" w:rsidRDefault="001E1C91" w:rsidP="00383EDB">
      <w:pPr>
        <w:spacing w:after="0"/>
        <w:rPr>
          <w:rFonts w:ascii="Helvetica" w:hAnsi="Helveti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6"/>
        <w:gridCol w:w="4484"/>
        <w:gridCol w:w="1326"/>
        <w:gridCol w:w="1216"/>
      </w:tblGrid>
      <w:tr w:rsidR="00EA7950" w:rsidRPr="00B42FAD" w14:paraId="74E39608" w14:textId="77777777" w:rsidTr="007A1CFC">
        <w:trPr>
          <w:trHeight w:val="315"/>
        </w:trPr>
        <w:tc>
          <w:tcPr>
            <w:tcW w:w="1037" w:type="pct"/>
            <w:shd w:val="clear" w:color="auto" w:fill="C7D6C4"/>
            <w:noWrap/>
            <w:vAlign w:val="bottom"/>
            <w:hideMark/>
          </w:tcPr>
          <w:p w14:paraId="523D80DE" w14:textId="490F412A" w:rsidR="00EA7950" w:rsidRPr="009A27D6" w:rsidRDefault="00EA7950" w:rsidP="002877D2">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 xml:space="preserve">Données </w:t>
            </w:r>
            <w:r w:rsidR="00C919C9" w:rsidRPr="009A27D6">
              <w:rPr>
                <w:rFonts w:ascii="Helvetica" w:eastAsia="Times New Roman" w:hAnsi="Helvetica" w:cs="Calibri"/>
                <w:b/>
                <w:bCs/>
                <w:color w:val="FFFFFF"/>
                <w:lang w:eastAsia="fr-FR"/>
              </w:rPr>
              <w:t>requises</w:t>
            </w:r>
          </w:p>
        </w:tc>
        <w:tc>
          <w:tcPr>
            <w:tcW w:w="2522" w:type="pct"/>
            <w:shd w:val="clear" w:color="auto" w:fill="C7D6C4"/>
            <w:noWrap/>
            <w:vAlign w:val="bottom"/>
            <w:hideMark/>
          </w:tcPr>
          <w:p w14:paraId="1C85B3EB" w14:textId="77777777" w:rsidR="00EA7950" w:rsidRPr="009A27D6" w:rsidRDefault="00EA7950" w:rsidP="00EA7950">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Définition</w:t>
            </w:r>
          </w:p>
        </w:tc>
        <w:tc>
          <w:tcPr>
            <w:tcW w:w="720" w:type="pct"/>
            <w:shd w:val="clear" w:color="auto" w:fill="C7D6C4"/>
            <w:noWrap/>
            <w:vAlign w:val="bottom"/>
            <w:hideMark/>
          </w:tcPr>
          <w:p w14:paraId="50540E18" w14:textId="77777777" w:rsidR="00EA7950" w:rsidRPr="009A27D6" w:rsidRDefault="00EA7950" w:rsidP="00EA7950">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Importance</w:t>
            </w:r>
          </w:p>
        </w:tc>
        <w:tc>
          <w:tcPr>
            <w:tcW w:w="720" w:type="pct"/>
            <w:shd w:val="clear" w:color="auto" w:fill="C7D6C4"/>
            <w:noWrap/>
            <w:vAlign w:val="bottom"/>
            <w:hideMark/>
          </w:tcPr>
          <w:p w14:paraId="43AD92C0" w14:textId="77777777" w:rsidR="00EA7950" w:rsidRPr="009A27D6" w:rsidRDefault="00EA7950" w:rsidP="00EA7950">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Format</w:t>
            </w:r>
          </w:p>
        </w:tc>
      </w:tr>
      <w:tr w:rsidR="006D53D0" w:rsidRPr="00B42FAD" w14:paraId="6A5A270A" w14:textId="77777777" w:rsidTr="009A27D6">
        <w:trPr>
          <w:trHeight w:val="480"/>
        </w:trPr>
        <w:tc>
          <w:tcPr>
            <w:tcW w:w="1037" w:type="pct"/>
            <w:shd w:val="clear" w:color="000000" w:fill="FFFFFF"/>
            <w:vAlign w:val="center"/>
          </w:tcPr>
          <w:p w14:paraId="5474D977" w14:textId="77777777" w:rsidR="00426C03"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Label de Performance Energétique du </w:t>
            </w:r>
          </w:p>
          <w:p w14:paraId="384CD8BD" w14:textId="3F2047F2"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bâtiment</w:t>
            </w:r>
          </w:p>
        </w:tc>
        <w:tc>
          <w:tcPr>
            <w:tcW w:w="2522" w:type="pct"/>
            <w:shd w:val="clear" w:color="auto" w:fill="auto"/>
            <w:vAlign w:val="center"/>
          </w:tcPr>
          <w:p w14:paraId="5EAE41CE"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0- Pas de label</w:t>
            </w:r>
            <w:r w:rsidRPr="009A27D6">
              <w:rPr>
                <w:rFonts w:ascii="Helvetica" w:eastAsia="Times New Roman" w:hAnsi="Helvetica" w:cs="Calibri"/>
                <w:color w:val="000000"/>
                <w:sz w:val="18"/>
                <w:szCs w:val="18"/>
                <w:lang w:eastAsia="fr-FR"/>
              </w:rPr>
              <w:br/>
              <w:t>1- HPE (Haute Performance Energétique)</w:t>
            </w:r>
            <w:r w:rsidRPr="009A27D6">
              <w:rPr>
                <w:rFonts w:ascii="Helvetica" w:eastAsia="Times New Roman" w:hAnsi="Helvetica" w:cs="Calibri"/>
                <w:color w:val="000000"/>
                <w:sz w:val="18"/>
                <w:szCs w:val="18"/>
                <w:lang w:eastAsia="fr-FR"/>
              </w:rPr>
              <w:br/>
              <w:t>2- THPE (Très Haute Performance Energétique)</w:t>
            </w:r>
            <w:r w:rsidRPr="009A27D6">
              <w:rPr>
                <w:rFonts w:ascii="Helvetica" w:eastAsia="Times New Roman" w:hAnsi="Helvetica" w:cs="Calibri"/>
                <w:color w:val="000000"/>
                <w:sz w:val="18"/>
                <w:szCs w:val="18"/>
                <w:lang w:eastAsia="fr-FR"/>
              </w:rPr>
              <w:br/>
              <w:t>3- BBC Construction (Bâtiment Basse Consommation)</w:t>
            </w:r>
          </w:p>
          <w:p w14:paraId="7723A65F" w14:textId="5E1F755E"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4- BBC Rénovation (Bâtiment Basse Consommation)</w:t>
            </w:r>
            <w:r w:rsidRPr="009A27D6">
              <w:rPr>
                <w:rFonts w:ascii="Helvetica" w:eastAsia="Times New Roman" w:hAnsi="Helvetica" w:cs="Calibri"/>
                <w:color w:val="000000"/>
                <w:sz w:val="18"/>
                <w:szCs w:val="18"/>
                <w:lang w:eastAsia="fr-FR"/>
              </w:rPr>
              <w:br/>
              <w:t xml:space="preserve">5- Effinergie + </w:t>
            </w:r>
            <w:r w:rsidRPr="009A27D6">
              <w:rPr>
                <w:rFonts w:ascii="Helvetica" w:eastAsia="Times New Roman" w:hAnsi="Helvetica" w:cs="Calibri"/>
                <w:color w:val="000000"/>
                <w:sz w:val="18"/>
                <w:szCs w:val="18"/>
                <w:lang w:eastAsia="fr-FR"/>
              </w:rPr>
              <w:br/>
              <w:t>6- BEPOS – Effinergie 2013</w:t>
            </w:r>
          </w:p>
        </w:tc>
        <w:tc>
          <w:tcPr>
            <w:tcW w:w="720" w:type="pct"/>
            <w:shd w:val="clear" w:color="auto" w:fill="auto"/>
            <w:vAlign w:val="center"/>
          </w:tcPr>
          <w:p w14:paraId="2DB270F1" w14:textId="77E688D0"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Indispensable</w:t>
            </w:r>
          </w:p>
        </w:tc>
        <w:tc>
          <w:tcPr>
            <w:tcW w:w="720" w:type="pct"/>
            <w:shd w:val="clear" w:color="auto" w:fill="auto"/>
            <w:vAlign w:val="center"/>
          </w:tcPr>
          <w:p w14:paraId="31A38CB7" w14:textId="621B8274"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6D53D0" w:rsidRPr="00B42FAD" w14:paraId="7AE86A05" w14:textId="77777777" w:rsidTr="009A27D6">
        <w:trPr>
          <w:trHeight w:val="480"/>
        </w:trPr>
        <w:tc>
          <w:tcPr>
            <w:tcW w:w="1037" w:type="pct"/>
            <w:shd w:val="clear" w:color="000000" w:fill="FFFFFF"/>
            <w:vAlign w:val="center"/>
          </w:tcPr>
          <w:p w14:paraId="1F988D51" w14:textId="546895C0"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Autres labels</w:t>
            </w:r>
          </w:p>
        </w:tc>
        <w:tc>
          <w:tcPr>
            <w:tcW w:w="2522" w:type="pct"/>
            <w:shd w:val="clear" w:color="auto" w:fill="auto"/>
            <w:vAlign w:val="center"/>
          </w:tcPr>
          <w:p w14:paraId="3A72185E" w14:textId="6C1261DB"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Label </w:t>
            </w:r>
            <w:proofErr w:type="spellStart"/>
            <w:r w:rsidRPr="009A27D6">
              <w:rPr>
                <w:rFonts w:ascii="Helvetica" w:eastAsia="Times New Roman" w:hAnsi="Helvetica" w:cs="Calibri"/>
                <w:color w:val="000000"/>
                <w:sz w:val="18"/>
                <w:szCs w:val="18"/>
                <w:lang w:eastAsia="fr-FR"/>
              </w:rPr>
              <w:t>Biodiversity</w:t>
            </w:r>
            <w:proofErr w:type="spellEnd"/>
            <w:r w:rsidRPr="009A27D6">
              <w:rPr>
                <w:rFonts w:ascii="Helvetica" w:eastAsia="Times New Roman" w:hAnsi="Helvetica" w:cs="Calibri"/>
                <w:color w:val="000000"/>
                <w:sz w:val="18"/>
                <w:szCs w:val="18"/>
                <w:lang w:eastAsia="fr-FR"/>
              </w:rPr>
              <w:t>, Label BBCA</w:t>
            </w:r>
            <w:r w:rsidR="00A06232" w:rsidRPr="009A27D6">
              <w:rPr>
                <w:rFonts w:ascii="Helvetica" w:eastAsia="Times New Roman" w:hAnsi="Helvetica" w:cs="Calibri"/>
                <w:color w:val="000000"/>
                <w:sz w:val="18"/>
                <w:szCs w:val="18"/>
                <w:lang w:eastAsia="fr-FR"/>
              </w:rPr>
              <w:t xml:space="preserve">, </w:t>
            </w:r>
            <w:r w:rsidRPr="009A27D6">
              <w:rPr>
                <w:rFonts w:ascii="Helvetica" w:eastAsia="Times New Roman" w:hAnsi="Helvetica" w:cs="Calibri"/>
                <w:color w:val="000000"/>
                <w:sz w:val="18"/>
                <w:szCs w:val="18"/>
                <w:lang w:eastAsia="fr-FR"/>
              </w:rPr>
              <w:t xml:space="preserve">Label Biosourcé, </w:t>
            </w:r>
            <w:r w:rsidR="0001628A" w:rsidRPr="009A27D6">
              <w:rPr>
                <w:rFonts w:ascii="Helvetica" w:eastAsia="Times New Roman" w:hAnsi="Helvetica" w:cs="Calibri"/>
                <w:color w:val="000000"/>
                <w:sz w:val="18"/>
                <w:szCs w:val="18"/>
                <w:lang w:eastAsia="fr-FR"/>
              </w:rPr>
              <w:t>etc.</w:t>
            </w:r>
          </w:p>
        </w:tc>
        <w:tc>
          <w:tcPr>
            <w:tcW w:w="720" w:type="pct"/>
            <w:shd w:val="clear" w:color="auto" w:fill="auto"/>
            <w:vAlign w:val="center"/>
          </w:tcPr>
          <w:p w14:paraId="461DB3FA" w14:textId="71F62D6D"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Indispensable</w:t>
            </w:r>
            <w:r w:rsidR="005750AD" w:rsidRPr="009A27D6">
              <w:rPr>
                <w:rFonts w:ascii="Helvetica" w:eastAsia="Times New Roman" w:hAnsi="Helvetica" w:cs="Calibri"/>
                <w:color w:val="000000"/>
                <w:sz w:val="18"/>
                <w:szCs w:val="18"/>
                <w:lang w:eastAsia="fr-FR"/>
              </w:rPr>
              <w:t xml:space="preserve"> (membre)</w:t>
            </w:r>
          </w:p>
        </w:tc>
        <w:tc>
          <w:tcPr>
            <w:tcW w:w="720" w:type="pct"/>
            <w:shd w:val="clear" w:color="auto" w:fill="auto"/>
            <w:vAlign w:val="center"/>
          </w:tcPr>
          <w:p w14:paraId="7C8E51E3" w14:textId="10A9777B"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Texte</w:t>
            </w:r>
          </w:p>
        </w:tc>
      </w:tr>
      <w:tr w:rsidR="006D53D0" w:rsidRPr="00B42FAD" w14:paraId="4B1DD830" w14:textId="77777777" w:rsidTr="009A27D6">
        <w:trPr>
          <w:trHeight w:val="480"/>
        </w:trPr>
        <w:tc>
          <w:tcPr>
            <w:tcW w:w="1037" w:type="pct"/>
            <w:shd w:val="clear" w:color="000000" w:fill="FFFFFF"/>
            <w:vAlign w:val="center"/>
          </w:tcPr>
          <w:p w14:paraId="3227837E" w14:textId="24B2BF86"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Certification construction et rénovation HQE</w:t>
            </w:r>
          </w:p>
        </w:tc>
        <w:tc>
          <w:tcPr>
            <w:tcW w:w="2522" w:type="pct"/>
            <w:shd w:val="clear" w:color="auto" w:fill="auto"/>
            <w:vAlign w:val="center"/>
          </w:tcPr>
          <w:p w14:paraId="30EC43A1" w14:textId="42591F49" w:rsidR="006D53D0" w:rsidRPr="009A27D6" w:rsidRDefault="00C012A3"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0- Absence de certification</w:t>
            </w:r>
            <w:r w:rsidRPr="009A27D6">
              <w:rPr>
                <w:rFonts w:ascii="Helvetica" w:eastAsia="Times New Roman" w:hAnsi="Helvetica" w:cs="Calibri"/>
                <w:color w:val="000000"/>
                <w:sz w:val="18"/>
                <w:szCs w:val="18"/>
                <w:lang w:eastAsia="fr-FR"/>
              </w:rPr>
              <w:br/>
              <w:t>1</w:t>
            </w:r>
            <w:r w:rsidR="006D53D0" w:rsidRPr="009A27D6">
              <w:rPr>
                <w:rFonts w:ascii="Helvetica" w:eastAsia="Times New Roman" w:hAnsi="Helvetica" w:cs="Calibri"/>
                <w:color w:val="000000"/>
                <w:sz w:val="18"/>
                <w:szCs w:val="18"/>
                <w:lang w:eastAsia="fr-FR"/>
              </w:rPr>
              <w:t>- Certifié HQE</w:t>
            </w:r>
          </w:p>
        </w:tc>
        <w:tc>
          <w:tcPr>
            <w:tcW w:w="720" w:type="pct"/>
            <w:shd w:val="clear" w:color="auto" w:fill="auto"/>
            <w:vAlign w:val="center"/>
          </w:tcPr>
          <w:p w14:paraId="72EB3C92" w14:textId="1ECF4F22"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Indispensable</w:t>
            </w:r>
          </w:p>
        </w:tc>
        <w:tc>
          <w:tcPr>
            <w:tcW w:w="720" w:type="pct"/>
            <w:shd w:val="clear" w:color="auto" w:fill="auto"/>
            <w:vAlign w:val="center"/>
          </w:tcPr>
          <w:p w14:paraId="457F9903" w14:textId="121B8C51"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6D53D0" w:rsidRPr="00B42FAD" w14:paraId="13C6EC82" w14:textId="77777777" w:rsidTr="009A27D6">
        <w:trPr>
          <w:trHeight w:val="480"/>
        </w:trPr>
        <w:tc>
          <w:tcPr>
            <w:tcW w:w="1037" w:type="pct"/>
            <w:shd w:val="clear" w:color="000000" w:fill="FFFFFF"/>
            <w:vAlign w:val="center"/>
          </w:tcPr>
          <w:p w14:paraId="52FB89F2" w14:textId="45E2C569"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Certification construction et rénovation BREEAM</w:t>
            </w:r>
          </w:p>
        </w:tc>
        <w:tc>
          <w:tcPr>
            <w:tcW w:w="2522" w:type="pct"/>
            <w:shd w:val="clear" w:color="auto" w:fill="auto"/>
            <w:vAlign w:val="center"/>
          </w:tcPr>
          <w:p w14:paraId="16E7E0F5" w14:textId="62103D83" w:rsidR="006D53D0" w:rsidRPr="009A27D6" w:rsidRDefault="00C012A3"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0</w:t>
            </w:r>
            <w:r w:rsidR="006D53D0" w:rsidRPr="009A27D6">
              <w:rPr>
                <w:rFonts w:ascii="Helvetica" w:eastAsia="Times New Roman" w:hAnsi="Helvetica" w:cs="Calibri"/>
                <w:color w:val="000000"/>
                <w:sz w:val="18"/>
                <w:szCs w:val="18"/>
                <w:lang w:eastAsia="fr-FR"/>
              </w:rPr>
              <w:t>- Absence de certification</w:t>
            </w:r>
            <w:r w:rsidR="006D53D0" w:rsidRPr="009A27D6">
              <w:rPr>
                <w:rFonts w:ascii="Helvetica" w:eastAsia="Times New Roman" w:hAnsi="Helvetica" w:cs="Calibri"/>
                <w:color w:val="000000"/>
                <w:sz w:val="18"/>
                <w:szCs w:val="18"/>
                <w:lang w:eastAsia="fr-FR"/>
              </w:rPr>
              <w:br/>
            </w:r>
            <w:r w:rsidRPr="009A27D6">
              <w:rPr>
                <w:rFonts w:ascii="Helvetica" w:eastAsia="Times New Roman" w:hAnsi="Helvetica" w:cs="Calibri"/>
                <w:color w:val="000000"/>
                <w:sz w:val="18"/>
                <w:szCs w:val="18"/>
                <w:lang w:eastAsia="fr-FR"/>
              </w:rPr>
              <w:t>1</w:t>
            </w:r>
            <w:r w:rsidR="006D53D0" w:rsidRPr="009A27D6">
              <w:rPr>
                <w:rFonts w:ascii="Helvetica" w:eastAsia="Times New Roman" w:hAnsi="Helvetica" w:cs="Calibri"/>
                <w:color w:val="000000"/>
                <w:sz w:val="18"/>
                <w:szCs w:val="18"/>
                <w:lang w:eastAsia="fr-FR"/>
              </w:rPr>
              <w:t>- Certifié BREEAM</w:t>
            </w:r>
          </w:p>
        </w:tc>
        <w:tc>
          <w:tcPr>
            <w:tcW w:w="720" w:type="pct"/>
            <w:shd w:val="clear" w:color="auto" w:fill="auto"/>
            <w:vAlign w:val="center"/>
          </w:tcPr>
          <w:p w14:paraId="58ADDAE3" w14:textId="7630BA3C"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Indispensable</w:t>
            </w:r>
          </w:p>
        </w:tc>
        <w:tc>
          <w:tcPr>
            <w:tcW w:w="720" w:type="pct"/>
            <w:shd w:val="clear" w:color="auto" w:fill="auto"/>
            <w:vAlign w:val="center"/>
          </w:tcPr>
          <w:p w14:paraId="20B32609" w14:textId="46659432"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6D53D0" w:rsidRPr="00B42FAD" w14:paraId="2656515E" w14:textId="77777777" w:rsidTr="009A27D6">
        <w:trPr>
          <w:trHeight w:val="480"/>
        </w:trPr>
        <w:tc>
          <w:tcPr>
            <w:tcW w:w="1037" w:type="pct"/>
            <w:shd w:val="clear" w:color="000000" w:fill="FFFFFF"/>
            <w:vAlign w:val="center"/>
          </w:tcPr>
          <w:p w14:paraId="427250DB" w14:textId="41F31A81"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Certification construction et rénovation LEED</w:t>
            </w:r>
          </w:p>
        </w:tc>
        <w:tc>
          <w:tcPr>
            <w:tcW w:w="2522" w:type="pct"/>
            <w:shd w:val="clear" w:color="auto" w:fill="auto"/>
            <w:vAlign w:val="center"/>
          </w:tcPr>
          <w:p w14:paraId="3694C01E" w14:textId="007CB39D" w:rsidR="006D53D0" w:rsidRPr="009A27D6" w:rsidRDefault="00C012A3"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0</w:t>
            </w:r>
            <w:r w:rsidR="006D53D0" w:rsidRPr="009A27D6">
              <w:rPr>
                <w:rFonts w:ascii="Helvetica" w:eastAsia="Times New Roman" w:hAnsi="Helvetica" w:cs="Calibri"/>
                <w:color w:val="000000"/>
                <w:sz w:val="18"/>
                <w:szCs w:val="18"/>
                <w:lang w:eastAsia="fr-FR"/>
              </w:rPr>
              <w:t>- Absence de certification</w:t>
            </w:r>
            <w:r w:rsidR="006D53D0" w:rsidRPr="009A27D6">
              <w:rPr>
                <w:rFonts w:ascii="Helvetica" w:eastAsia="Times New Roman" w:hAnsi="Helvetica" w:cs="Calibri"/>
                <w:color w:val="000000"/>
                <w:sz w:val="18"/>
                <w:szCs w:val="18"/>
                <w:lang w:eastAsia="fr-FR"/>
              </w:rPr>
              <w:br/>
            </w:r>
            <w:r w:rsidRPr="009A27D6">
              <w:rPr>
                <w:rFonts w:ascii="Helvetica" w:eastAsia="Times New Roman" w:hAnsi="Helvetica" w:cs="Calibri"/>
                <w:color w:val="000000"/>
                <w:sz w:val="18"/>
                <w:szCs w:val="18"/>
                <w:lang w:eastAsia="fr-FR"/>
              </w:rPr>
              <w:t>1</w:t>
            </w:r>
            <w:r w:rsidR="006D53D0" w:rsidRPr="009A27D6">
              <w:rPr>
                <w:rFonts w:ascii="Helvetica" w:eastAsia="Times New Roman" w:hAnsi="Helvetica" w:cs="Calibri"/>
                <w:color w:val="000000"/>
                <w:sz w:val="18"/>
                <w:szCs w:val="18"/>
                <w:lang w:eastAsia="fr-FR"/>
              </w:rPr>
              <w:t xml:space="preserve">- Certifié LEED </w:t>
            </w:r>
          </w:p>
        </w:tc>
        <w:tc>
          <w:tcPr>
            <w:tcW w:w="720" w:type="pct"/>
            <w:shd w:val="clear" w:color="auto" w:fill="auto"/>
            <w:vAlign w:val="center"/>
          </w:tcPr>
          <w:p w14:paraId="039B2195" w14:textId="65A100D8"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Indispensable</w:t>
            </w:r>
          </w:p>
        </w:tc>
        <w:tc>
          <w:tcPr>
            <w:tcW w:w="720" w:type="pct"/>
            <w:shd w:val="clear" w:color="auto" w:fill="auto"/>
            <w:vAlign w:val="center"/>
          </w:tcPr>
          <w:p w14:paraId="71640D12" w14:textId="6CAA4B90"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6D53D0" w:rsidRPr="00B42FAD" w14:paraId="3305BCAD" w14:textId="77777777" w:rsidTr="009A27D6">
        <w:trPr>
          <w:trHeight w:val="480"/>
        </w:trPr>
        <w:tc>
          <w:tcPr>
            <w:tcW w:w="1037" w:type="pct"/>
            <w:shd w:val="clear" w:color="000000" w:fill="FFFFFF"/>
            <w:vAlign w:val="center"/>
          </w:tcPr>
          <w:p w14:paraId="7824F778" w14:textId="5C21BF22"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Autres Certifications</w:t>
            </w:r>
          </w:p>
        </w:tc>
        <w:tc>
          <w:tcPr>
            <w:tcW w:w="2522" w:type="pct"/>
            <w:shd w:val="clear" w:color="auto" w:fill="auto"/>
            <w:vAlign w:val="center"/>
          </w:tcPr>
          <w:p w14:paraId="3D36A111" w14:textId="4D62E5D3"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Certification italienne, allemande, WELL Building S</w:t>
            </w:r>
            <w:r w:rsidR="0001628A" w:rsidRPr="009A27D6">
              <w:rPr>
                <w:rFonts w:ascii="Helvetica" w:eastAsia="Times New Roman" w:hAnsi="Helvetica" w:cs="Calibri"/>
                <w:color w:val="000000"/>
                <w:sz w:val="18"/>
                <w:szCs w:val="18"/>
                <w:lang w:eastAsia="fr-FR"/>
              </w:rPr>
              <w:t>tandard, etc.</w:t>
            </w:r>
          </w:p>
        </w:tc>
        <w:tc>
          <w:tcPr>
            <w:tcW w:w="720" w:type="pct"/>
            <w:shd w:val="clear" w:color="auto" w:fill="auto"/>
            <w:vAlign w:val="center"/>
          </w:tcPr>
          <w:p w14:paraId="73CDE75C" w14:textId="1ABA6E65" w:rsidR="006D53D0" w:rsidRPr="009A27D6" w:rsidRDefault="005750AD"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Indispensable (membre)</w:t>
            </w:r>
          </w:p>
        </w:tc>
        <w:tc>
          <w:tcPr>
            <w:tcW w:w="720" w:type="pct"/>
            <w:shd w:val="clear" w:color="auto" w:fill="auto"/>
            <w:vAlign w:val="center"/>
          </w:tcPr>
          <w:p w14:paraId="3D319AA0" w14:textId="0312AFEC"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Texte</w:t>
            </w:r>
          </w:p>
        </w:tc>
      </w:tr>
      <w:tr w:rsidR="006D53D0" w:rsidRPr="00B42FAD" w14:paraId="5C26EF87" w14:textId="77777777" w:rsidTr="009A27D6">
        <w:trPr>
          <w:trHeight w:val="480"/>
        </w:trPr>
        <w:tc>
          <w:tcPr>
            <w:tcW w:w="1037" w:type="pct"/>
            <w:shd w:val="clear" w:color="000000" w:fill="FFFFFF"/>
            <w:vAlign w:val="center"/>
            <w:hideMark/>
          </w:tcPr>
          <w:p w14:paraId="59FF9948"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Annexe Environnementale</w:t>
            </w:r>
          </w:p>
        </w:tc>
        <w:tc>
          <w:tcPr>
            <w:tcW w:w="2522" w:type="pct"/>
            <w:shd w:val="clear" w:color="auto" w:fill="auto"/>
            <w:vAlign w:val="center"/>
            <w:hideMark/>
          </w:tcPr>
          <w:p w14:paraId="3DA83A0B" w14:textId="3D2D8BB3"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0- Au moins 1 bail du bâtiment soumis à l'Annexe environnementale et l'annexe e</w:t>
            </w:r>
            <w:r w:rsidR="00332E41" w:rsidRPr="009A27D6">
              <w:rPr>
                <w:rFonts w:ascii="Helvetica" w:eastAsia="Times New Roman" w:hAnsi="Helvetica" w:cs="Calibri"/>
                <w:color w:val="000000"/>
                <w:sz w:val="18"/>
                <w:szCs w:val="18"/>
                <w:lang w:eastAsia="fr-FR"/>
              </w:rPr>
              <w:t>s</w:t>
            </w:r>
            <w:r w:rsidRPr="009A27D6">
              <w:rPr>
                <w:rFonts w:ascii="Helvetica" w:eastAsia="Times New Roman" w:hAnsi="Helvetica" w:cs="Calibri"/>
                <w:color w:val="000000"/>
                <w:sz w:val="18"/>
                <w:szCs w:val="18"/>
                <w:lang w:eastAsia="fr-FR"/>
              </w:rPr>
              <w:t>t signée</w:t>
            </w:r>
          </w:p>
          <w:p w14:paraId="79C79E7F"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1- Au moins 1 bail du bâtiment soumis à l'Annexe environnementale et l'annexe n'est pas signée</w:t>
            </w:r>
          </w:p>
          <w:p w14:paraId="7A185A8E"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2- Aucun bail soumis à l'Annexe environnementale</w:t>
            </w:r>
          </w:p>
        </w:tc>
        <w:tc>
          <w:tcPr>
            <w:tcW w:w="720" w:type="pct"/>
            <w:shd w:val="clear" w:color="auto" w:fill="auto"/>
            <w:vAlign w:val="center"/>
            <w:hideMark/>
          </w:tcPr>
          <w:p w14:paraId="1356F37F" w14:textId="47E37B49" w:rsidR="006D53D0" w:rsidRPr="009A27D6" w:rsidRDefault="005750AD"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720" w:type="pct"/>
            <w:shd w:val="clear" w:color="auto" w:fill="auto"/>
            <w:vAlign w:val="center"/>
            <w:hideMark/>
          </w:tcPr>
          <w:p w14:paraId="09C816FF"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6D53D0" w:rsidRPr="00B42FAD" w14:paraId="39660DB4" w14:textId="77777777" w:rsidTr="009A27D6">
        <w:trPr>
          <w:trHeight w:val="1440"/>
        </w:trPr>
        <w:tc>
          <w:tcPr>
            <w:tcW w:w="1037" w:type="pct"/>
            <w:shd w:val="clear" w:color="auto" w:fill="FBD4B4" w:themeFill="accent6" w:themeFillTint="66"/>
            <w:vAlign w:val="center"/>
            <w:hideMark/>
          </w:tcPr>
          <w:p w14:paraId="47575614"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Certification en exploitation</w:t>
            </w:r>
          </w:p>
        </w:tc>
        <w:tc>
          <w:tcPr>
            <w:tcW w:w="2522" w:type="pct"/>
            <w:shd w:val="clear" w:color="auto" w:fill="FBD4B4" w:themeFill="accent6" w:themeFillTint="66"/>
            <w:vAlign w:val="center"/>
            <w:hideMark/>
          </w:tcPr>
          <w:p w14:paraId="7C8E1C6C" w14:textId="4F7CDCB1"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0- Absence de certification</w:t>
            </w:r>
            <w:r w:rsidRPr="009A27D6">
              <w:rPr>
                <w:rFonts w:ascii="Helvetica" w:eastAsia="Times New Roman" w:hAnsi="Helvetica" w:cs="Calibri"/>
                <w:color w:val="000000"/>
                <w:sz w:val="18"/>
                <w:szCs w:val="18"/>
                <w:lang w:eastAsia="fr-FR"/>
              </w:rPr>
              <w:br/>
              <w:t>1- Certifié HQE exploitation</w:t>
            </w:r>
            <w:r w:rsidRPr="009A27D6">
              <w:rPr>
                <w:rFonts w:ascii="Helvetica" w:eastAsia="Times New Roman" w:hAnsi="Helvetica" w:cs="Calibri"/>
                <w:color w:val="000000"/>
                <w:sz w:val="18"/>
                <w:szCs w:val="18"/>
                <w:lang w:eastAsia="fr-FR"/>
              </w:rPr>
              <w:br/>
              <w:t>2- Certifié BREEAM in Use</w:t>
            </w:r>
            <w:r w:rsidRPr="009A27D6">
              <w:rPr>
                <w:rFonts w:ascii="Helvetica" w:eastAsia="Times New Roman" w:hAnsi="Helvetica" w:cs="Calibri"/>
                <w:color w:val="000000"/>
                <w:sz w:val="18"/>
                <w:szCs w:val="18"/>
                <w:lang w:eastAsia="fr-FR"/>
              </w:rPr>
              <w:br/>
              <w:t>3- Certifié LEED EBOM</w:t>
            </w:r>
            <w:r w:rsidRPr="009A27D6">
              <w:rPr>
                <w:rFonts w:ascii="Helvetica" w:eastAsia="Times New Roman" w:hAnsi="Helvetica" w:cs="Calibri"/>
                <w:color w:val="000000"/>
                <w:sz w:val="18"/>
                <w:szCs w:val="18"/>
                <w:lang w:eastAsia="fr-FR"/>
              </w:rPr>
              <w:br/>
              <w:t>4- Certification ISO 14001</w:t>
            </w:r>
            <w:r w:rsidRPr="009A27D6">
              <w:rPr>
                <w:rFonts w:ascii="Helvetica" w:eastAsia="Times New Roman" w:hAnsi="Helvetica" w:cs="Calibri"/>
                <w:color w:val="000000"/>
                <w:sz w:val="18"/>
                <w:szCs w:val="18"/>
                <w:lang w:eastAsia="fr-FR"/>
              </w:rPr>
              <w:br/>
              <w:t xml:space="preserve">5- </w:t>
            </w:r>
            <w:r w:rsidR="00DF7F55" w:rsidRPr="009A27D6">
              <w:rPr>
                <w:rFonts w:ascii="Helvetica" w:eastAsia="Times New Roman" w:hAnsi="Helvetica" w:cs="Calibri"/>
                <w:color w:val="000000"/>
                <w:sz w:val="18"/>
                <w:szCs w:val="18"/>
                <w:lang w:eastAsia="fr-FR"/>
              </w:rPr>
              <w:t>Double certification B</w:t>
            </w:r>
            <w:r w:rsidR="00A06232" w:rsidRPr="009A27D6">
              <w:rPr>
                <w:rFonts w:ascii="Helvetica" w:eastAsia="Times New Roman" w:hAnsi="Helvetica" w:cs="Calibri"/>
                <w:color w:val="000000"/>
                <w:sz w:val="18"/>
                <w:szCs w:val="18"/>
                <w:lang w:eastAsia="fr-FR"/>
              </w:rPr>
              <w:t>REEAM</w:t>
            </w:r>
            <w:r w:rsidR="00DF7F55" w:rsidRPr="009A27D6">
              <w:rPr>
                <w:rFonts w:ascii="Helvetica" w:eastAsia="Times New Roman" w:hAnsi="Helvetica" w:cs="Calibri"/>
                <w:color w:val="000000"/>
                <w:sz w:val="18"/>
                <w:szCs w:val="18"/>
                <w:lang w:eastAsia="fr-FR"/>
              </w:rPr>
              <w:t xml:space="preserve"> In Use/HQE exploitation </w:t>
            </w:r>
          </w:p>
          <w:p w14:paraId="72E54F4C" w14:textId="45DA923E" w:rsidR="006D53D0" w:rsidRPr="009A27D6" w:rsidRDefault="006D53D0" w:rsidP="00DF7F5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6- </w:t>
            </w:r>
            <w:r w:rsidR="00DF7F55" w:rsidRPr="009A27D6">
              <w:rPr>
                <w:rFonts w:ascii="Helvetica" w:eastAsia="Times New Roman" w:hAnsi="Helvetica" w:cs="Calibri"/>
                <w:color w:val="000000"/>
                <w:sz w:val="18"/>
                <w:szCs w:val="18"/>
                <w:lang w:eastAsia="fr-FR"/>
              </w:rPr>
              <w:t>Autre</w:t>
            </w:r>
          </w:p>
        </w:tc>
        <w:tc>
          <w:tcPr>
            <w:tcW w:w="720" w:type="pct"/>
            <w:shd w:val="clear" w:color="auto" w:fill="FBD4B4" w:themeFill="accent6" w:themeFillTint="66"/>
            <w:vAlign w:val="center"/>
            <w:hideMark/>
          </w:tcPr>
          <w:p w14:paraId="621FFE62"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Indispensable</w:t>
            </w:r>
          </w:p>
        </w:tc>
        <w:tc>
          <w:tcPr>
            <w:tcW w:w="720" w:type="pct"/>
            <w:shd w:val="clear" w:color="auto" w:fill="FBD4B4" w:themeFill="accent6" w:themeFillTint="66"/>
            <w:vAlign w:val="center"/>
            <w:hideMark/>
          </w:tcPr>
          <w:p w14:paraId="006EE579"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6D53D0" w:rsidRPr="00B42FAD" w14:paraId="6D3C132C" w14:textId="77777777" w:rsidTr="009A27D6">
        <w:trPr>
          <w:trHeight w:val="2880"/>
        </w:trPr>
        <w:tc>
          <w:tcPr>
            <w:tcW w:w="1037" w:type="pct"/>
            <w:shd w:val="clear" w:color="000000" w:fill="FFFFFF"/>
            <w:vAlign w:val="center"/>
            <w:hideMark/>
          </w:tcPr>
          <w:p w14:paraId="1B287575"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Niveau obtenu pour la certification en exploitation</w:t>
            </w:r>
          </w:p>
        </w:tc>
        <w:tc>
          <w:tcPr>
            <w:tcW w:w="2522" w:type="pct"/>
            <w:shd w:val="clear" w:color="000000" w:fill="FFFFFF"/>
            <w:vAlign w:val="center"/>
            <w:hideMark/>
          </w:tcPr>
          <w:p w14:paraId="7A2EB7E2" w14:textId="58B29C37" w:rsidR="006D53D0" w:rsidRPr="009A27D6" w:rsidRDefault="00C012A3" w:rsidP="006D53D0">
            <w:pPr>
              <w:spacing w:after="0" w:line="240" w:lineRule="auto"/>
              <w:rPr>
                <w:rFonts w:ascii="Helvetica" w:eastAsia="Times New Roman" w:hAnsi="Helvetica" w:cs="Calibri"/>
                <w:color w:val="000000"/>
                <w:sz w:val="18"/>
                <w:szCs w:val="18"/>
                <w:lang w:val="en-US" w:eastAsia="fr-FR"/>
              </w:rPr>
            </w:pPr>
            <w:r w:rsidRPr="009A27D6">
              <w:rPr>
                <w:rFonts w:ascii="Helvetica" w:eastAsia="Times New Roman" w:hAnsi="Helvetica" w:cs="Calibri"/>
                <w:color w:val="000000"/>
                <w:sz w:val="18"/>
                <w:szCs w:val="18"/>
                <w:lang w:val="en-US" w:eastAsia="fr-FR"/>
              </w:rPr>
              <w:t>0</w:t>
            </w:r>
            <w:r w:rsidR="006D53D0" w:rsidRPr="009A27D6">
              <w:rPr>
                <w:rFonts w:ascii="Helvetica" w:eastAsia="Times New Roman" w:hAnsi="Helvetica" w:cs="Calibri"/>
                <w:color w:val="000000"/>
                <w:sz w:val="18"/>
                <w:szCs w:val="18"/>
                <w:lang w:val="en-US" w:eastAsia="fr-FR"/>
              </w:rPr>
              <w:t>- HQE Good</w:t>
            </w:r>
            <w:r w:rsidR="006D53D0" w:rsidRPr="009A27D6">
              <w:rPr>
                <w:rFonts w:ascii="Helvetica" w:eastAsia="Times New Roman" w:hAnsi="Helvetica" w:cs="Calibri"/>
                <w:color w:val="000000"/>
                <w:sz w:val="18"/>
                <w:szCs w:val="18"/>
                <w:lang w:val="en-US" w:eastAsia="fr-FR"/>
              </w:rPr>
              <w:br/>
              <w:t>1- HQE Very Good</w:t>
            </w:r>
            <w:r w:rsidR="006D53D0" w:rsidRPr="009A27D6">
              <w:rPr>
                <w:rFonts w:ascii="Helvetica" w:eastAsia="Times New Roman" w:hAnsi="Helvetica" w:cs="Calibri"/>
                <w:color w:val="000000"/>
                <w:sz w:val="18"/>
                <w:szCs w:val="18"/>
                <w:lang w:val="en-US" w:eastAsia="fr-FR"/>
              </w:rPr>
              <w:br/>
              <w:t>2- HQE Excellent</w:t>
            </w:r>
            <w:r w:rsidR="006D53D0" w:rsidRPr="009A27D6">
              <w:rPr>
                <w:rFonts w:ascii="Helvetica" w:eastAsia="Times New Roman" w:hAnsi="Helvetica" w:cs="Calibri"/>
                <w:color w:val="000000"/>
                <w:sz w:val="18"/>
                <w:szCs w:val="18"/>
                <w:lang w:val="en-US" w:eastAsia="fr-FR"/>
              </w:rPr>
              <w:br/>
              <w:t xml:space="preserve">3- HQE </w:t>
            </w:r>
            <w:proofErr w:type="spellStart"/>
            <w:r w:rsidR="006D53D0" w:rsidRPr="009A27D6">
              <w:rPr>
                <w:rFonts w:ascii="Helvetica" w:eastAsia="Times New Roman" w:hAnsi="Helvetica" w:cs="Calibri"/>
                <w:color w:val="000000"/>
                <w:sz w:val="18"/>
                <w:szCs w:val="18"/>
                <w:lang w:val="en-US" w:eastAsia="fr-FR"/>
              </w:rPr>
              <w:t>Exceptionnal</w:t>
            </w:r>
            <w:proofErr w:type="spellEnd"/>
            <w:r w:rsidR="006D53D0" w:rsidRPr="009A27D6">
              <w:rPr>
                <w:rFonts w:ascii="Helvetica" w:eastAsia="Times New Roman" w:hAnsi="Helvetica" w:cs="Calibri"/>
                <w:color w:val="000000"/>
                <w:sz w:val="18"/>
                <w:szCs w:val="18"/>
                <w:lang w:val="en-US" w:eastAsia="fr-FR"/>
              </w:rPr>
              <w:br/>
              <w:t>4- BREEAM Pass</w:t>
            </w:r>
            <w:r w:rsidR="006D53D0" w:rsidRPr="009A27D6">
              <w:rPr>
                <w:rFonts w:ascii="Helvetica" w:eastAsia="Times New Roman" w:hAnsi="Helvetica" w:cs="Calibri"/>
                <w:color w:val="000000"/>
                <w:sz w:val="18"/>
                <w:szCs w:val="18"/>
                <w:lang w:val="en-US" w:eastAsia="fr-FR"/>
              </w:rPr>
              <w:br/>
              <w:t>5- BREEAM Good</w:t>
            </w:r>
            <w:r w:rsidR="006D53D0" w:rsidRPr="009A27D6">
              <w:rPr>
                <w:rFonts w:ascii="Helvetica" w:eastAsia="Times New Roman" w:hAnsi="Helvetica" w:cs="Calibri"/>
                <w:color w:val="000000"/>
                <w:sz w:val="18"/>
                <w:szCs w:val="18"/>
                <w:lang w:val="en-US" w:eastAsia="fr-FR"/>
              </w:rPr>
              <w:br/>
              <w:t>6- BREEAM Excellent</w:t>
            </w:r>
            <w:r w:rsidR="006D53D0" w:rsidRPr="009A27D6">
              <w:rPr>
                <w:rFonts w:ascii="Helvetica" w:eastAsia="Times New Roman" w:hAnsi="Helvetica" w:cs="Calibri"/>
                <w:color w:val="000000"/>
                <w:sz w:val="18"/>
                <w:szCs w:val="18"/>
                <w:lang w:val="en-US" w:eastAsia="fr-FR"/>
              </w:rPr>
              <w:br/>
              <w:t>7- BREEAM Outstanding</w:t>
            </w:r>
            <w:r w:rsidR="006D53D0" w:rsidRPr="009A27D6">
              <w:rPr>
                <w:rFonts w:ascii="Helvetica" w:eastAsia="Times New Roman" w:hAnsi="Helvetica" w:cs="Calibri"/>
                <w:color w:val="000000"/>
                <w:sz w:val="18"/>
                <w:szCs w:val="18"/>
                <w:lang w:val="en-US" w:eastAsia="fr-FR"/>
              </w:rPr>
              <w:br/>
              <w:t>8- LEED Certified</w:t>
            </w:r>
            <w:r w:rsidR="006D53D0" w:rsidRPr="009A27D6">
              <w:rPr>
                <w:rFonts w:ascii="Helvetica" w:eastAsia="Times New Roman" w:hAnsi="Helvetica" w:cs="Calibri"/>
                <w:color w:val="000000"/>
                <w:sz w:val="18"/>
                <w:szCs w:val="18"/>
                <w:lang w:val="en-US" w:eastAsia="fr-FR"/>
              </w:rPr>
              <w:br/>
              <w:t>9- LEED Silver</w:t>
            </w:r>
          </w:p>
          <w:p w14:paraId="6D5143A6" w14:textId="77777777" w:rsidR="006D53D0" w:rsidRPr="009A27D6" w:rsidRDefault="006D53D0" w:rsidP="006D53D0">
            <w:pPr>
              <w:spacing w:after="0" w:line="240" w:lineRule="auto"/>
              <w:rPr>
                <w:rFonts w:ascii="Helvetica" w:eastAsia="Times New Roman" w:hAnsi="Helvetica" w:cs="Calibri"/>
                <w:color w:val="000000"/>
                <w:sz w:val="18"/>
                <w:szCs w:val="18"/>
                <w:lang w:val="en-US" w:eastAsia="fr-FR"/>
              </w:rPr>
            </w:pPr>
            <w:r w:rsidRPr="009A27D6">
              <w:rPr>
                <w:rFonts w:ascii="Helvetica" w:eastAsia="Times New Roman" w:hAnsi="Helvetica" w:cs="Calibri"/>
                <w:color w:val="000000"/>
                <w:sz w:val="18"/>
                <w:szCs w:val="18"/>
                <w:lang w:val="en-US" w:eastAsia="fr-FR"/>
              </w:rPr>
              <w:t>10- LEED Gold</w:t>
            </w:r>
            <w:r w:rsidRPr="009A27D6">
              <w:rPr>
                <w:rFonts w:ascii="Helvetica" w:eastAsia="Times New Roman" w:hAnsi="Helvetica" w:cs="Calibri"/>
                <w:color w:val="000000"/>
                <w:sz w:val="18"/>
                <w:szCs w:val="18"/>
                <w:lang w:val="en-US" w:eastAsia="fr-FR"/>
              </w:rPr>
              <w:br/>
              <w:t xml:space="preserve">11- LEED </w:t>
            </w:r>
            <w:proofErr w:type="spellStart"/>
            <w:r w:rsidRPr="009A27D6">
              <w:rPr>
                <w:rFonts w:ascii="Helvetica" w:eastAsia="Times New Roman" w:hAnsi="Helvetica" w:cs="Calibri"/>
                <w:color w:val="000000"/>
                <w:sz w:val="18"/>
                <w:szCs w:val="18"/>
                <w:lang w:val="en-US" w:eastAsia="fr-FR"/>
              </w:rPr>
              <w:t>Platinium</w:t>
            </w:r>
            <w:proofErr w:type="spellEnd"/>
          </w:p>
        </w:tc>
        <w:tc>
          <w:tcPr>
            <w:tcW w:w="720" w:type="pct"/>
            <w:shd w:val="clear" w:color="000000" w:fill="FFFFFF"/>
            <w:vAlign w:val="center"/>
            <w:hideMark/>
          </w:tcPr>
          <w:p w14:paraId="619D1C88"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Indispensable</w:t>
            </w:r>
          </w:p>
        </w:tc>
        <w:tc>
          <w:tcPr>
            <w:tcW w:w="720" w:type="pct"/>
            <w:shd w:val="clear" w:color="000000" w:fill="FFFFFF"/>
            <w:vAlign w:val="center"/>
            <w:hideMark/>
          </w:tcPr>
          <w:p w14:paraId="635C7687"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6D53D0" w:rsidRPr="00B42FAD" w14:paraId="5F4239C6" w14:textId="77777777" w:rsidTr="009A27D6">
        <w:trPr>
          <w:trHeight w:val="827"/>
        </w:trPr>
        <w:tc>
          <w:tcPr>
            <w:tcW w:w="1037" w:type="pct"/>
            <w:shd w:val="clear" w:color="000000" w:fill="FFFFFF"/>
            <w:vAlign w:val="center"/>
          </w:tcPr>
          <w:p w14:paraId="7877A303" w14:textId="55DA8CBC"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Présence d'énergies renouvelables et type</w:t>
            </w:r>
          </w:p>
        </w:tc>
        <w:tc>
          <w:tcPr>
            <w:tcW w:w="2522" w:type="pct"/>
            <w:shd w:val="clear" w:color="000000" w:fill="FFFFFF"/>
            <w:vAlign w:val="center"/>
          </w:tcPr>
          <w:p w14:paraId="20B59397" w14:textId="42E50A9B"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Préciser si des énergies renouvelables sont ins</w:t>
            </w:r>
            <w:r w:rsidR="00C012A3" w:rsidRPr="009A27D6">
              <w:rPr>
                <w:rFonts w:ascii="Helvetica" w:eastAsia="Times New Roman" w:hAnsi="Helvetica" w:cs="Calibri"/>
                <w:color w:val="000000"/>
                <w:sz w:val="18"/>
                <w:szCs w:val="18"/>
                <w:lang w:eastAsia="fr-FR"/>
              </w:rPr>
              <w:t>tallées sur le bâtiment :</w:t>
            </w:r>
            <w:r w:rsidR="00C012A3" w:rsidRPr="009A27D6">
              <w:rPr>
                <w:rFonts w:ascii="Helvetica" w:eastAsia="Times New Roman" w:hAnsi="Helvetica" w:cs="Calibri"/>
                <w:color w:val="000000"/>
                <w:sz w:val="18"/>
                <w:szCs w:val="18"/>
                <w:lang w:eastAsia="fr-FR"/>
              </w:rPr>
              <w:br/>
              <w:t>0- Non</w:t>
            </w:r>
            <w:r w:rsidRPr="009A27D6">
              <w:rPr>
                <w:rFonts w:ascii="Helvetica" w:eastAsia="Times New Roman" w:hAnsi="Helvetica" w:cs="Calibri"/>
                <w:color w:val="000000"/>
                <w:sz w:val="18"/>
                <w:szCs w:val="18"/>
                <w:lang w:eastAsia="fr-FR"/>
              </w:rPr>
              <w:t xml:space="preserve"> </w:t>
            </w:r>
            <w:r w:rsidRPr="009A27D6">
              <w:rPr>
                <w:rFonts w:ascii="Helvetica" w:eastAsia="Times New Roman" w:hAnsi="Helvetica" w:cs="Calibri"/>
                <w:color w:val="000000"/>
                <w:sz w:val="18"/>
                <w:szCs w:val="18"/>
                <w:lang w:eastAsia="fr-FR"/>
              </w:rPr>
              <w:br/>
              <w:t>1- Eolienne</w:t>
            </w:r>
            <w:r w:rsidRPr="009A27D6">
              <w:rPr>
                <w:rFonts w:ascii="Helvetica" w:eastAsia="Times New Roman" w:hAnsi="Helvetica" w:cs="Calibri"/>
                <w:color w:val="000000"/>
                <w:sz w:val="18"/>
                <w:szCs w:val="18"/>
                <w:lang w:eastAsia="fr-FR"/>
              </w:rPr>
              <w:br/>
              <w:t>2- Géothermie</w:t>
            </w:r>
            <w:r w:rsidRPr="009A27D6">
              <w:rPr>
                <w:rFonts w:ascii="Helvetica" w:eastAsia="Times New Roman" w:hAnsi="Helvetica" w:cs="Calibri"/>
                <w:color w:val="000000"/>
                <w:sz w:val="18"/>
                <w:szCs w:val="18"/>
                <w:lang w:eastAsia="fr-FR"/>
              </w:rPr>
              <w:br/>
              <w:t>3-Solaire thermique</w:t>
            </w:r>
            <w:r w:rsidRPr="009A27D6">
              <w:rPr>
                <w:rFonts w:ascii="Helvetica" w:eastAsia="Times New Roman" w:hAnsi="Helvetica" w:cs="Calibri"/>
                <w:color w:val="000000"/>
                <w:sz w:val="18"/>
                <w:szCs w:val="18"/>
                <w:lang w:eastAsia="fr-FR"/>
              </w:rPr>
              <w:br/>
              <w:t>4- Solaire Photovoltaïque</w:t>
            </w:r>
            <w:r w:rsidRPr="009A27D6">
              <w:rPr>
                <w:rFonts w:ascii="Helvetica" w:eastAsia="Times New Roman" w:hAnsi="Helvetica" w:cs="Calibri"/>
                <w:color w:val="000000"/>
                <w:sz w:val="18"/>
                <w:szCs w:val="18"/>
                <w:lang w:eastAsia="fr-FR"/>
              </w:rPr>
              <w:br/>
              <w:t>5- Mixte</w:t>
            </w:r>
          </w:p>
        </w:tc>
        <w:tc>
          <w:tcPr>
            <w:tcW w:w="720" w:type="pct"/>
            <w:shd w:val="clear" w:color="000000" w:fill="FFFFFF"/>
            <w:vAlign w:val="center"/>
          </w:tcPr>
          <w:p w14:paraId="70EBD81A" w14:textId="7CFD6C51"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Indispensable</w:t>
            </w:r>
            <w:r w:rsidR="005750AD" w:rsidRPr="009A27D6">
              <w:rPr>
                <w:rFonts w:ascii="Helvetica" w:eastAsia="Times New Roman" w:hAnsi="Helvetica" w:cs="Calibri"/>
                <w:color w:val="000000"/>
                <w:sz w:val="18"/>
                <w:szCs w:val="18"/>
                <w:lang w:eastAsia="fr-FR"/>
              </w:rPr>
              <w:t xml:space="preserve"> (membre)</w:t>
            </w:r>
          </w:p>
        </w:tc>
        <w:tc>
          <w:tcPr>
            <w:tcW w:w="720" w:type="pct"/>
            <w:shd w:val="clear" w:color="000000" w:fill="FFFFFF"/>
            <w:vAlign w:val="center"/>
          </w:tcPr>
          <w:p w14:paraId="22CE4BE4" w14:textId="43607F53"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094DD6" w:rsidRPr="00B42FAD" w14:paraId="6487AA79" w14:textId="77777777" w:rsidTr="009A27D6">
        <w:trPr>
          <w:trHeight w:val="550"/>
        </w:trPr>
        <w:tc>
          <w:tcPr>
            <w:tcW w:w="1037" w:type="pct"/>
            <w:shd w:val="clear" w:color="000000" w:fill="FFFFFF"/>
            <w:vAlign w:val="center"/>
            <w:hideMark/>
          </w:tcPr>
          <w:p w14:paraId="7B4A99D6" w14:textId="01244E31" w:rsidR="00094DD6" w:rsidRPr="009A27D6" w:rsidRDefault="00094DD6" w:rsidP="00094DD6">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lastRenderedPageBreak/>
              <w:t>Electricité verte</w:t>
            </w:r>
          </w:p>
        </w:tc>
        <w:tc>
          <w:tcPr>
            <w:tcW w:w="2522" w:type="pct"/>
            <w:shd w:val="clear" w:color="000000" w:fill="FFFFFF"/>
            <w:vAlign w:val="center"/>
            <w:hideMark/>
          </w:tcPr>
          <w:p w14:paraId="0F251D43" w14:textId="2C8FD3F2" w:rsidR="00094DD6" w:rsidRPr="009A27D6" w:rsidRDefault="00094DD6" w:rsidP="00094DD6">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0- OUI</w:t>
            </w:r>
          </w:p>
          <w:p w14:paraId="77FCA42B" w14:textId="24C2B8B1" w:rsidR="00094DD6" w:rsidRPr="009A27D6" w:rsidRDefault="00094DD6" w:rsidP="00094DD6">
            <w:pPr>
              <w:spacing w:after="0"/>
              <w:rPr>
                <w:rFonts w:ascii="Helvetica" w:hAnsi="Helvetica"/>
                <w:lang w:eastAsia="fr-FR"/>
              </w:rPr>
            </w:pPr>
            <w:r w:rsidRPr="009A27D6">
              <w:rPr>
                <w:rFonts w:ascii="Helvetica" w:eastAsia="Times New Roman" w:hAnsi="Helvetica" w:cs="Calibri"/>
                <w:color w:val="000000"/>
                <w:sz w:val="18"/>
                <w:szCs w:val="18"/>
                <w:lang w:eastAsia="fr-FR"/>
              </w:rPr>
              <w:t>1- NON</w:t>
            </w:r>
          </w:p>
        </w:tc>
        <w:tc>
          <w:tcPr>
            <w:tcW w:w="720" w:type="pct"/>
            <w:shd w:val="clear" w:color="000000" w:fill="FFFFFF"/>
            <w:vAlign w:val="center"/>
            <w:hideMark/>
          </w:tcPr>
          <w:p w14:paraId="32330886" w14:textId="7F39C921" w:rsidR="00094DD6" w:rsidRPr="009A27D6" w:rsidRDefault="005750AD" w:rsidP="00094DD6">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720" w:type="pct"/>
            <w:shd w:val="clear" w:color="000000" w:fill="FFFFFF"/>
            <w:vAlign w:val="center"/>
            <w:hideMark/>
          </w:tcPr>
          <w:p w14:paraId="6ADABCBE" w14:textId="1EED363A" w:rsidR="00094DD6" w:rsidRPr="009A27D6" w:rsidRDefault="00094DD6" w:rsidP="00094DD6">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BD35C2" w:rsidRPr="00B42FAD" w14:paraId="19743D20" w14:textId="77777777" w:rsidTr="009A27D6">
        <w:trPr>
          <w:trHeight w:val="550"/>
        </w:trPr>
        <w:tc>
          <w:tcPr>
            <w:tcW w:w="1037" w:type="pct"/>
            <w:shd w:val="clear" w:color="auto" w:fill="FBD4B4" w:themeFill="accent6" w:themeFillTint="66"/>
            <w:vAlign w:val="center"/>
          </w:tcPr>
          <w:p w14:paraId="60CB0202" w14:textId="6486969D" w:rsidR="00BD35C2" w:rsidRPr="009A27D6" w:rsidRDefault="00BD35C2" w:rsidP="00094DD6">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Pourcentage de recours aux énergies renouvelables</w:t>
            </w:r>
          </w:p>
        </w:tc>
        <w:tc>
          <w:tcPr>
            <w:tcW w:w="2522" w:type="pct"/>
            <w:shd w:val="clear" w:color="auto" w:fill="FBD4B4" w:themeFill="accent6" w:themeFillTint="66"/>
            <w:vAlign w:val="center"/>
          </w:tcPr>
          <w:p w14:paraId="0B394995" w14:textId="25D8B455" w:rsidR="0062566B" w:rsidRDefault="0062566B" w:rsidP="0062566B">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 xml:space="preserve">Indiquer la valeur en pourcentage. </w:t>
            </w:r>
            <w:r>
              <w:rPr>
                <w:rFonts w:ascii="Helvetica" w:eastAsia="Times New Roman" w:hAnsi="Helvetica" w:cs="Calibri"/>
                <w:color w:val="000000"/>
                <w:sz w:val="18"/>
                <w:szCs w:val="18"/>
                <w:lang w:eastAsia="fr-FR"/>
              </w:rPr>
              <w:br/>
            </w:r>
            <w:r w:rsidRPr="009A27D6">
              <w:rPr>
                <w:rFonts w:ascii="Helvetica" w:eastAsia="Times New Roman" w:hAnsi="Helvetica" w:cs="Calibri"/>
                <w:color w:val="000000"/>
                <w:sz w:val="18"/>
                <w:szCs w:val="18"/>
                <w:u w:val="single"/>
                <w:lang w:eastAsia="fr-FR"/>
              </w:rPr>
              <w:t>Exemple</w:t>
            </w:r>
            <w:r>
              <w:rPr>
                <w:rFonts w:ascii="Helvetica" w:eastAsia="Times New Roman" w:hAnsi="Helvetica" w:cs="Calibri"/>
                <w:color w:val="000000"/>
                <w:sz w:val="18"/>
                <w:szCs w:val="18"/>
                <w:lang w:eastAsia="fr-FR"/>
              </w:rPr>
              <w:t> : recours de 30% aux énergies renouvelables :</w:t>
            </w:r>
          </w:p>
          <w:p w14:paraId="6718E309" w14:textId="2FC88ABC" w:rsidR="00BD35C2" w:rsidRPr="009A27D6" w:rsidRDefault="0062566B" w:rsidP="0062566B">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=&gt; Renseigner : « 30 » dans le fichier de collecte.</w:t>
            </w:r>
          </w:p>
        </w:tc>
        <w:tc>
          <w:tcPr>
            <w:tcW w:w="720" w:type="pct"/>
            <w:shd w:val="clear" w:color="auto" w:fill="FBD4B4" w:themeFill="accent6" w:themeFillTint="66"/>
            <w:vAlign w:val="center"/>
          </w:tcPr>
          <w:p w14:paraId="40CAC815" w14:textId="5D4989E5" w:rsidR="00BD35C2" w:rsidRPr="009A27D6" w:rsidRDefault="00BD35C2" w:rsidP="00094DD6">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720" w:type="pct"/>
            <w:shd w:val="clear" w:color="auto" w:fill="FBD4B4" w:themeFill="accent6" w:themeFillTint="66"/>
            <w:vAlign w:val="center"/>
          </w:tcPr>
          <w:p w14:paraId="3E6A921D" w14:textId="01606486" w:rsidR="00BD35C2" w:rsidRPr="009A27D6" w:rsidRDefault="00BD35C2" w:rsidP="00094DD6">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Numérique</w:t>
            </w:r>
          </w:p>
        </w:tc>
      </w:tr>
      <w:tr w:rsidR="006D53D0" w:rsidRPr="00B42FAD" w14:paraId="418A9032" w14:textId="77777777" w:rsidTr="009A27D6">
        <w:trPr>
          <w:trHeight w:val="827"/>
        </w:trPr>
        <w:tc>
          <w:tcPr>
            <w:tcW w:w="1037" w:type="pct"/>
            <w:shd w:val="clear" w:color="000000" w:fill="FFFFFF"/>
            <w:vAlign w:val="center"/>
            <w:hideMark/>
          </w:tcPr>
          <w:p w14:paraId="78EAF3EE" w14:textId="6B0AC5CB"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Objectifs d’amélioration de la performance environnementale</w:t>
            </w:r>
          </w:p>
        </w:tc>
        <w:tc>
          <w:tcPr>
            <w:tcW w:w="2522" w:type="pct"/>
            <w:shd w:val="clear" w:color="000000" w:fill="FFFFFF"/>
            <w:vAlign w:val="center"/>
            <w:hideMark/>
          </w:tcPr>
          <w:p w14:paraId="66AB0731" w14:textId="7258910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Préciser les objectifs relatifs au bâtiment (pourcentage de réduction de la consommation énergétique, réduction de la quantité de déchets produits, etc.)</w:t>
            </w:r>
          </w:p>
        </w:tc>
        <w:tc>
          <w:tcPr>
            <w:tcW w:w="720" w:type="pct"/>
            <w:shd w:val="clear" w:color="000000" w:fill="FFFFFF"/>
            <w:vAlign w:val="center"/>
            <w:hideMark/>
          </w:tcPr>
          <w:p w14:paraId="4A3FCF72" w14:textId="5C312532" w:rsidR="006D53D0" w:rsidRPr="009A27D6" w:rsidRDefault="005750AD"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720" w:type="pct"/>
            <w:shd w:val="clear" w:color="000000" w:fill="FFFFFF"/>
            <w:vAlign w:val="center"/>
            <w:hideMark/>
          </w:tcPr>
          <w:p w14:paraId="0D0630CB" w14:textId="4AC0BB2B"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Texte</w:t>
            </w:r>
          </w:p>
        </w:tc>
      </w:tr>
      <w:tr w:rsidR="006D53D0" w:rsidRPr="00B42FAD" w14:paraId="1454521D" w14:textId="77777777" w:rsidTr="009A27D6">
        <w:trPr>
          <w:trHeight w:val="559"/>
        </w:trPr>
        <w:tc>
          <w:tcPr>
            <w:tcW w:w="1037" w:type="pct"/>
            <w:shd w:val="clear" w:color="000000" w:fill="FFFFFF"/>
            <w:vAlign w:val="center"/>
            <w:hideMark/>
          </w:tcPr>
          <w:p w14:paraId="5CC00567" w14:textId="670CD523"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Année de référence de l’objectif</w:t>
            </w:r>
          </w:p>
        </w:tc>
        <w:tc>
          <w:tcPr>
            <w:tcW w:w="2522" w:type="pct"/>
            <w:shd w:val="clear" w:color="000000" w:fill="FFFFFF"/>
            <w:vAlign w:val="center"/>
            <w:hideMark/>
          </w:tcPr>
          <w:p w14:paraId="7AB0703D" w14:textId="45DAD4CA"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Année de référence pour la définition de l’objectif</w:t>
            </w:r>
          </w:p>
        </w:tc>
        <w:tc>
          <w:tcPr>
            <w:tcW w:w="720" w:type="pct"/>
            <w:shd w:val="clear" w:color="000000" w:fill="FFFFFF"/>
            <w:vAlign w:val="center"/>
            <w:hideMark/>
          </w:tcPr>
          <w:p w14:paraId="5DCEC2E7" w14:textId="3F1F9DBD" w:rsidR="006D53D0" w:rsidRPr="009A27D6" w:rsidRDefault="005750AD"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720" w:type="pct"/>
            <w:shd w:val="clear" w:color="000000" w:fill="FFFFFF"/>
            <w:vAlign w:val="center"/>
            <w:hideMark/>
          </w:tcPr>
          <w:p w14:paraId="601803BD" w14:textId="5ED943C0"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Numérique</w:t>
            </w:r>
          </w:p>
        </w:tc>
      </w:tr>
      <w:tr w:rsidR="006D53D0" w:rsidRPr="00B42FAD" w14:paraId="2FA4FA4D" w14:textId="77777777" w:rsidTr="009A27D6">
        <w:trPr>
          <w:trHeight w:val="553"/>
        </w:trPr>
        <w:tc>
          <w:tcPr>
            <w:tcW w:w="1037" w:type="pct"/>
            <w:shd w:val="clear" w:color="000000" w:fill="FFFFFF"/>
            <w:vAlign w:val="center"/>
            <w:hideMark/>
          </w:tcPr>
          <w:p w14:paraId="01DEDDF5" w14:textId="08AB4D71"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Valeur de l’indicateur en année de référence</w:t>
            </w:r>
          </w:p>
        </w:tc>
        <w:tc>
          <w:tcPr>
            <w:tcW w:w="2522" w:type="pct"/>
            <w:shd w:val="clear" w:color="000000" w:fill="FFFFFF"/>
            <w:vAlign w:val="center"/>
            <w:hideMark/>
          </w:tcPr>
          <w:p w14:paraId="362FA4A5" w14:textId="0B06105A"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Valeur initiale de l’indicateur pris en compte pour l’objectif d’amélioration de la performance environnementale</w:t>
            </w:r>
          </w:p>
        </w:tc>
        <w:tc>
          <w:tcPr>
            <w:tcW w:w="720" w:type="pct"/>
            <w:shd w:val="clear" w:color="000000" w:fill="FFFFFF"/>
            <w:vAlign w:val="center"/>
            <w:hideMark/>
          </w:tcPr>
          <w:p w14:paraId="5CCC0E27" w14:textId="1F4CC1B1" w:rsidR="006D53D0" w:rsidRPr="009A27D6" w:rsidRDefault="005750AD"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720" w:type="pct"/>
            <w:shd w:val="clear" w:color="000000" w:fill="FFFFFF"/>
            <w:vAlign w:val="center"/>
            <w:hideMark/>
          </w:tcPr>
          <w:p w14:paraId="1B47E18F" w14:textId="772224A4"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Texte</w:t>
            </w:r>
          </w:p>
        </w:tc>
      </w:tr>
    </w:tbl>
    <w:p w14:paraId="6D732CD7" w14:textId="77777777" w:rsidR="00905E6F" w:rsidRPr="009A27D6" w:rsidRDefault="00905E6F" w:rsidP="00383EDB">
      <w:pPr>
        <w:spacing w:after="0"/>
        <w:rPr>
          <w:rFonts w:ascii="Helvetica" w:hAnsi="Helvetica"/>
          <w:b/>
          <w:color w:val="006600"/>
        </w:rPr>
      </w:pPr>
    </w:p>
    <w:p w14:paraId="768C362E" w14:textId="5EE96204" w:rsidR="00905E6F" w:rsidRPr="009A27D6" w:rsidRDefault="00905E6F" w:rsidP="00383EDB">
      <w:pPr>
        <w:spacing w:after="0"/>
        <w:rPr>
          <w:rFonts w:ascii="Helvetica" w:hAnsi="Helvetica"/>
          <w:b/>
          <w:color w:val="006600"/>
        </w:rPr>
      </w:pPr>
    </w:p>
    <w:p w14:paraId="26828626" w14:textId="77777777" w:rsidR="006D53D0" w:rsidRPr="009A27D6" w:rsidRDefault="006D53D0" w:rsidP="00BF36DA">
      <w:pPr>
        <w:pStyle w:val="Paragraphedeliste"/>
        <w:spacing w:after="0"/>
        <w:rPr>
          <w:rFonts w:ascii="Helvetica" w:hAnsi="Helvetica"/>
          <w:b/>
          <w:color w:val="006600"/>
        </w:rPr>
      </w:pPr>
      <w:r w:rsidRPr="009A27D6">
        <w:rPr>
          <w:rFonts w:ascii="Helvetica" w:hAnsi="Helvetica"/>
          <w:b/>
          <w:color w:val="006600"/>
        </w:rPr>
        <w:br w:type="page"/>
      </w:r>
    </w:p>
    <w:p w14:paraId="3A622964" w14:textId="0FB47A91" w:rsidR="006D53D0" w:rsidRPr="007A1CFC" w:rsidRDefault="006D53D0" w:rsidP="007A1CFC">
      <w:pPr>
        <w:pStyle w:val="Titre2"/>
        <w:pageBreakBefore/>
        <w:rPr>
          <w:rFonts w:ascii="Helvetica" w:eastAsiaTheme="minorEastAsia" w:hAnsi="Helvetica" w:cs="Helvetica"/>
          <w:b/>
          <w:bCs/>
          <w:caps/>
          <w:color w:val="249EB0"/>
          <w:sz w:val="32"/>
          <w:szCs w:val="32"/>
          <w:lang w:eastAsia="fr-FR"/>
        </w:rPr>
      </w:pPr>
      <w:bookmarkStart w:id="45" w:name="_Toc71040401"/>
      <w:bookmarkStart w:id="46" w:name="_Toc103868984"/>
      <w:bookmarkStart w:id="47" w:name="_Toc103869063"/>
      <w:bookmarkStart w:id="48" w:name="_Toc103869214"/>
      <w:bookmarkStart w:id="49" w:name="_Toc103869325"/>
      <w:r w:rsidRPr="007A1CFC">
        <w:rPr>
          <w:rFonts w:ascii="Helvetica" w:eastAsiaTheme="minorEastAsia" w:hAnsi="Helvetica" w:cs="Helvetica"/>
          <w:b/>
          <w:bCs/>
          <w:caps/>
          <w:color w:val="249EB0"/>
          <w:sz w:val="32"/>
          <w:szCs w:val="32"/>
          <w:lang w:eastAsia="fr-FR"/>
        </w:rPr>
        <w:lastRenderedPageBreak/>
        <w:t>DONNEES ENERGETIQUES</w:t>
      </w:r>
      <w:bookmarkEnd w:id="45"/>
      <w:bookmarkEnd w:id="46"/>
      <w:bookmarkEnd w:id="47"/>
      <w:bookmarkEnd w:id="48"/>
      <w:bookmarkEnd w:id="49"/>
    </w:p>
    <w:p w14:paraId="4A4D110E" w14:textId="01F67627" w:rsidR="006D53D0" w:rsidRPr="009A27D6" w:rsidRDefault="006D53D0" w:rsidP="00383EDB">
      <w:pPr>
        <w:spacing w:after="0"/>
        <w:rPr>
          <w:rFonts w:ascii="Helvetica" w:hAnsi="Helvetica"/>
          <w:b/>
          <w:color w:val="006600"/>
          <w:sz w:val="16"/>
          <w:szCs w:val="16"/>
        </w:rPr>
      </w:pPr>
    </w:p>
    <w:tbl>
      <w:tblPr>
        <w:tblW w:w="4976" w:type="pct"/>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6"/>
        <w:gridCol w:w="4373"/>
        <w:gridCol w:w="1387"/>
        <w:gridCol w:w="1223"/>
      </w:tblGrid>
      <w:tr w:rsidR="006D53D0" w:rsidRPr="00B42FAD" w14:paraId="51E67D44" w14:textId="77777777" w:rsidTr="007A1CFC">
        <w:trPr>
          <w:trHeight w:val="300"/>
        </w:trPr>
        <w:tc>
          <w:tcPr>
            <w:tcW w:w="1093" w:type="pct"/>
            <w:shd w:val="clear" w:color="auto" w:fill="C7D6C4"/>
            <w:noWrap/>
            <w:vAlign w:val="center"/>
            <w:hideMark/>
          </w:tcPr>
          <w:p w14:paraId="28B5E729" w14:textId="25FBD461" w:rsidR="006D53D0" w:rsidRPr="009A27D6" w:rsidRDefault="00C919C9" w:rsidP="002877D2">
            <w:pPr>
              <w:spacing w:after="0" w:line="240" w:lineRule="auto"/>
              <w:jc w:val="center"/>
              <w:rPr>
                <w:rFonts w:ascii="Helvetica" w:eastAsia="Times New Roman" w:hAnsi="Helvetica" w:cs="Calibri"/>
                <w:b/>
                <w:color w:val="FFFFFF" w:themeColor="background1"/>
                <w:lang w:eastAsia="fr-FR"/>
              </w:rPr>
            </w:pPr>
            <w:r w:rsidRPr="009A27D6">
              <w:rPr>
                <w:rFonts w:ascii="Helvetica" w:eastAsia="Times New Roman" w:hAnsi="Helvetica" w:cs="Calibri"/>
                <w:b/>
                <w:color w:val="FFFFFF" w:themeColor="background1"/>
                <w:lang w:eastAsia="fr-FR"/>
              </w:rPr>
              <w:t>Données</w:t>
            </w:r>
            <w:r w:rsidR="002877D2">
              <w:rPr>
                <w:rFonts w:ascii="Helvetica" w:eastAsia="Times New Roman" w:hAnsi="Helvetica" w:cs="Calibri"/>
                <w:b/>
                <w:color w:val="FFFFFF" w:themeColor="background1"/>
                <w:lang w:eastAsia="fr-FR"/>
              </w:rPr>
              <w:t xml:space="preserve"> </w:t>
            </w:r>
            <w:r w:rsidRPr="009A27D6">
              <w:rPr>
                <w:rFonts w:ascii="Helvetica" w:eastAsia="Times New Roman" w:hAnsi="Helvetica" w:cs="Calibri"/>
                <w:b/>
                <w:color w:val="FFFFFF" w:themeColor="background1"/>
                <w:lang w:eastAsia="fr-FR"/>
              </w:rPr>
              <w:t>requises</w:t>
            </w:r>
          </w:p>
        </w:tc>
        <w:tc>
          <w:tcPr>
            <w:tcW w:w="2442" w:type="pct"/>
            <w:shd w:val="clear" w:color="auto" w:fill="C7D6C4"/>
            <w:noWrap/>
            <w:vAlign w:val="center"/>
            <w:hideMark/>
          </w:tcPr>
          <w:p w14:paraId="6571E430" w14:textId="047F1676" w:rsidR="006D53D0" w:rsidRPr="009A27D6" w:rsidRDefault="00C919C9" w:rsidP="006D53D0">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Définition</w:t>
            </w:r>
          </w:p>
        </w:tc>
        <w:tc>
          <w:tcPr>
            <w:tcW w:w="769" w:type="pct"/>
            <w:shd w:val="clear" w:color="auto" w:fill="C7D6C4"/>
            <w:noWrap/>
            <w:vAlign w:val="center"/>
            <w:hideMark/>
          </w:tcPr>
          <w:p w14:paraId="5D4BEC8A" w14:textId="1A8D703B" w:rsidR="006D53D0" w:rsidRPr="009A27D6" w:rsidRDefault="006D53D0" w:rsidP="006D53D0">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 </w:t>
            </w:r>
            <w:r w:rsidR="00C919C9" w:rsidRPr="009A27D6">
              <w:rPr>
                <w:rFonts w:ascii="Helvetica" w:eastAsia="Times New Roman" w:hAnsi="Helvetica" w:cs="Calibri"/>
                <w:b/>
                <w:bCs/>
                <w:color w:val="FFFFFF"/>
                <w:lang w:eastAsia="fr-FR"/>
              </w:rPr>
              <w:t>Importance</w:t>
            </w:r>
          </w:p>
        </w:tc>
        <w:tc>
          <w:tcPr>
            <w:tcW w:w="697" w:type="pct"/>
            <w:shd w:val="clear" w:color="auto" w:fill="C7D6C4"/>
            <w:noWrap/>
            <w:vAlign w:val="center"/>
            <w:hideMark/>
          </w:tcPr>
          <w:p w14:paraId="44BE4193" w14:textId="43A5EECE" w:rsidR="006D53D0" w:rsidRPr="009A27D6" w:rsidRDefault="00C919C9" w:rsidP="006D53D0">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Format</w:t>
            </w:r>
            <w:r w:rsidR="006D53D0" w:rsidRPr="009A27D6">
              <w:rPr>
                <w:rFonts w:ascii="Helvetica" w:eastAsia="Times New Roman" w:hAnsi="Helvetica" w:cs="Calibri"/>
                <w:b/>
                <w:bCs/>
                <w:color w:val="FFFFFF"/>
                <w:lang w:eastAsia="fr-FR"/>
              </w:rPr>
              <w:t> </w:t>
            </w:r>
          </w:p>
        </w:tc>
      </w:tr>
      <w:tr w:rsidR="006D53D0" w:rsidRPr="00B42FAD" w14:paraId="5366F69E" w14:textId="77777777" w:rsidTr="00D8443B">
        <w:trPr>
          <w:trHeight w:val="948"/>
        </w:trPr>
        <w:tc>
          <w:tcPr>
            <w:tcW w:w="1093" w:type="pct"/>
            <w:shd w:val="clear" w:color="000000" w:fill="FFFFFF"/>
            <w:vAlign w:val="center"/>
          </w:tcPr>
          <w:p w14:paraId="126083E1"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Date de saisie</w:t>
            </w:r>
          </w:p>
        </w:tc>
        <w:tc>
          <w:tcPr>
            <w:tcW w:w="2442" w:type="pct"/>
            <w:shd w:val="clear" w:color="000000" w:fill="FFFFFF"/>
            <w:vAlign w:val="center"/>
          </w:tcPr>
          <w:p w14:paraId="1BB010FA" w14:textId="5273F229" w:rsidR="006D53D0" w:rsidRPr="009A27D6" w:rsidRDefault="006D53D0"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Date de saisie des données dans ce fichier</w:t>
            </w:r>
            <w:r w:rsidR="000220A3" w:rsidRPr="009A27D6">
              <w:rPr>
                <w:rFonts w:ascii="Helvetica" w:eastAsia="Times New Roman" w:hAnsi="Helvetica" w:cs="Calibri"/>
                <w:color w:val="000000"/>
                <w:sz w:val="18"/>
                <w:szCs w:val="18"/>
                <w:lang w:eastAsia="fr-FR"/>
              </w:rPr>
              <w:t xml:space="preserve"> (non applicable pour la saisie en ligne)</w:t>
            </w:r>
          </w:p>
        </w:tc>
        <w:tc>
          <w:tcPr>
            <w:tcW w:w="769" w:type="pct"/>
            <w:shd w:val="clear" w:color="000000" w:fill="FFFFFF"/>
            <w:vAlign w:val="center"/>
          </w:tcPr>
          <w:p w14:paraId="4C88102D" w14:textId="77777777" w:rsidR="006D53D0" w:rsidRPr="009A27D6" w:rsidRDefault="006D53D0"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Indispensable</w:t>
            </w:r>
          </w:p>
        </w:tc>
        <w:tc>
          <w:tcPr>
            <w:tcW w:w="697" w:type="pct"/>
            <w:shd w:val="clear" w:color="000000" w:fill="FFFFFF"/>
            <w:vAlign w:val="center"/>
          </w:tcPr>
          <w:p w14:paraId="1AE16185" w14:textId="77777777" w:rsidR="006D53D0" w:rsidRPr="009A27D6" w:rsidRDefault="006D53D0"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Numérique</w:t>
            </w:r>
          </w:p>
        </w:tc>
      </w:tr>
      <w:tr w:rsidR="006D53D0" w:rsidRPr="00B42FAD" w14:paraId="07F24C8B" w14:textId="77777777" w:rsidTr="00D8443B">
        <w:trPr>
          <w:trHeight w:val="1200"/>
        </w:trPr>
        <w:tc>
          <w:tcPr>
            <w:tcW w:w="1093" w:type="pct"/>
            <w:shd w:val="clear" w:color="000000" w:fill="FFFFFF"/>
            <w:vAlign w:val="center"/>
          </w:tcPr>
          <w:p w14:paraId="300FFA4B" w14:textId="4A2B3D42" w:rsidR="006D53D0" w:rsidRPr="009A27D6" w:rsidRDefault="00EC588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Démarche utilisée</w:t>
            </w:r>
            <w:r w:rsidR="006D53D0" w:rsidRPr="009A27D6">
              <w:rPr>
                <w:rFonts w:ascii="Helvetica" w:eastAsia="Times New Roman" w:hAnsi="Helvetica" w:cs="Calibri"/>
                <w:color w:val="000000"/>
                <w:sz w:val="18"/>
                <w:szCs w:val="18"/>
                <w:lang w:eastAsia="fr-FR"/>
              </w:rPr>
              <w:t xml:space="preserve"> pour le</w:t>
            </w:r>
            <w:r w:rsidRPr="009A27D6">
              <w:rPr>
                <w:rFonts w:ascii="Helvetica" w:eastAsia="Times New Roman" w:hAnsi="Helvetica" w:cs="Calibri"/>
                <w:color w:val="000000"/>
                <w:sz w:val="18"/>
                <w:szCs w:val="18"/>
                <w:lang w:eastAsia="fr-FR"/>
              </w:rPr>
              <w:t xml:space="preserve"> </w:t>
            </w:r>
            <w:proofErr w:type="spellStart"/>
            <w:r w:rsidRPr="009A27D6">
              <w:rPr>
                <w:rFonts w:ascii="Helvetica" w:eastAsia="Times New Roman" w:hAnsi="Helvetica" w:cs="Calibri"/>
                <w:color w:val="000000"/>
                <w:sz w:val="18"/>
                <w:szCs w:val="18"/>
                <w:lang w:eastAsia="fr-FR"/>
              </w:rPr>
              <w:t>sourcing</w:t>
            </w:r>
            <w:proofErr w:type="spellEnd"/>
            <w:r w:rsidRPr="009A27D6">
              <w:rPr>
                <w:rFonts w:ascii="Helvetica" w:eastAsia="Times New Roman" w:hAnsi="Helvetica" w:cs="Calibri"/>
                <w:color w:val="000000"/>
                <w:sz w:val="18"/>
                <w:szCs w:val="18"/>
                <w:lang w:eastAsia="fr-FR"/>
              </w:rPr>
              <w:t xml:space="preserve"> des données</w:t>
            </w:r>
          </w:p>
        </w:tc>
        <w:tc>
          <w:tcPr>
            <w:tcW w:w="2442" w:type="pct"/>
            <w:shd w:val="clear" w:color="000000" w:fill="FFFFFF"/>
            <w:vAlign w:val="center"/>
          </w:tcPr>
          <w:p w14:paraId="7001E27D"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0- Diagnostic de Performance Energétique</w:t>
            </w:r>
            <w:r w:rsidRPr="009A27D6">
              <w:rPr>
                <w:rStyle w:val="Appelnotedebasdep"/>
                <w:rFonts w:ascii="Helvetica" w:eastAsia="Times New Roman" w:hAnsi="Helvetica" w:cs="Calibri"/>
                <w:color w:val="000000"/>
                <w:sz w:val="18"/>
                <w:szCs w:val="18"/>
                <w:lang w:eastAsia="fr-FR"/>
              </w:rPr>
              <w:footnoteReference w:id="3"/>
            </w:r>
            <w:r w:rsidRPr="009A27D6">
              <w:rPr>
                <w:rFonts w:ascii="Helvetica" w:eastAsia="Times New Roman" w:hAnsi="Helvetica" w:cs="Calibri"/>
                <w:color w:val="000000"/>
                <w:sz w:val="18"/>
                <w:szCs w:val="18"/>
                <w:lang w:eastAsia="fr-FR"/>
              </w:rPr>
              <w:br/>
              <w:t>1- Audit énergétique /Cartographie environnementale</w:t>
            </w:r>
          </w:p>
          <w:p w14:paraId="135ACE0C"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2- Annexe environnementale</w:t>
            </w:r>
            <w:r w:rsidRPr="009A27D6">
              <w:rPr>
                <w:rFonts w:ascii="Helvetica" w:eastAsia="Times New Roman" w:hAnsi="Helvetica" w:cs="Calibri"/>
                <w:color w:val="000000"/>
                <w:sz w:val="18"/>
                <w:szCs w:val="18"/>
                <w:lang w:eastAsia="fr-FR"/>
              </w:rPr>
              <w:br/>
              <w:t>3- Certification en exploitation</w:t>
            </w:r>
          </w:p>
          <w:p w14:paraId="1D9F66EC"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4- Reporting extra-financier interne</w:t>
            </w:r>
          </w:p>
          <w:p w14:paraId="47ED23B8" w14:textId="6F8016F1" w:rsidR="00C81330" w:rsidRPr="009A27D6" w:rsidRDefault="00C8133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5- Logiciel de supervision</w:t>
            </w:r>
          </w:p>
          <w:p w14:paraId="073C26EE" w14:textId="4B9772DD" w:rsidR="006D53D0" w:rsidRPr="009A27D6" w:rsidRDefault="00C81330"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6</w:t>
            </w:r>
            <w:r w:rsidR="006D53D0" w:rsidRPr="009A27D6">
              <w:rPr>
                <w:rFonts w:ascii="Helvetica" w:eastAsia="Times New Roman" w:hAnsi="Helvetica" w:cs="Calibri"/>
                <w:color w:val="000000"/>
                <w:sz w:val="18"/>
                <w:szCs w:val="18"/>
                <w:lang w:eastAsia="fr-FR"/>
              </w:rPr>
              <w:t>- Autre</w:t>
            </w:r>
          </w:p>
        </w:tc>
        <w:tc>
          <w:tcPr>
            <w:tcW w:w="769" w:type="pct"/>
            <w:shd w:val="clear" w:color="000000" w:fill="FFFFFF"/>
            <w:vAlign w:val="center"/>
          </w:tcPr>
          <w:p w14:paraId="29AE3EF8" w14:textId="0A08064B" w:rsidR="006D53D0" w:rsidRPr="009A27D6" w:rsidRDefault="005750AD"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Conseillée</w:t>
            </w:r>
          </w:p>
        </w:tc>
        <w:tc>
          <w:tcPr>
            <w:tcW w:w="697" w:type="pct"/>
            <w:shd w:val="clear" w:color="000000" w:fill="FFFFFF"/>
            <w:vAlign w:val="center"/>
          </w:tcPr>
          <w:p w14:paraId="1CB28703" w14:textId="77777777" w:rsidR="006D53D0" w:rsidRPr="009A27D6" w:rsidRDefault="006D53D0"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Menu déroulant</w:t>
            </w:r>
          </w:p>
        </w:tc>
      </w:tr>
      <w:tr w:rsidR="006D53D0" w:rsidRPr="00B42FAD" w14:paraId="549CD474" w14:textId="77777777" w:rsidTr="00D8443B">
        <w:trPr>
          <w:trHeight w:val="1200"/>
        </w:trPr>
        <w:tc>
          <w:tcPr>
            <w:tcW w:w="1093" w:type="pct"/>
            <w:shd w:val="clear" w:color="000000" w:fill="FFFFFF"/>
            <w:vAlign w:val="center"/>
          </w:tcPr>
          <w:p w14:paraId="756F2ACA" w14:textId="4F60F105" w:rsidR="006D53D0" w:rsidRPr="009A27D6" w:rsidRDefault="00EC588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Opérateur de collecte</w:t>
            </w:r>
          </w:p>
        </w:tc>
        <w:tc>
          <w:tcPr>
            <w:tcW w:w="2442" w:type="pct"/>
            <w:shd w:val="clear" w:color="000000" w:fill="FFFFFF"/>
            <w:vAlign w:val="center"/>
          </w:tcPr>
          <w:p w14:paraId="44C96D5C" w14:textId="77777777" w:rsidR="006D53D0" w:rsidRPr="009A27D6" w:rsidRDefault="006D53D0"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Données collectées et traitées par :</w:t>
            </w:r>
            <w:r w:rsidRPr="009A27D6">
              <w:rPr>
                <w:rFonts w:ascii="Helvetica" w:eastAsia="Times New Roman" w:hAnsi="Helvetica" w:cs="Calibri"/>
                <w:color w:val="000000"/>
                <w:sz w:val="18"/>
                <w:szCs w:val="18"/>
                <w:lang w:eastAsia="fr-FR"/>
              </w:rPr>
              <w:br/>
              <w:t>0- Interne</w:t>
            </w:r>
            <w:r w:rsidRPr="009A27D6">
              <w:rPr>
                <w:rFonts w:ascii="Helvetica" w:eastAsia="Times New Roman" w:hAnsi="Helvetica" w:cs="Calibri"/>
                <w:color w:val="000000"/>
                <w:sz w:val="18"/>
                <w:szCs w:val="18"/>
                <w:lang w:eastAsia="fr-FR"/>
              </w:rPr>
              <w:br/>
              <w:t>1- Bureaux d'études</w:t>
            </w:r>
            <w:r w:rsidRPr="009A27D6">
              <w:rPr>
                <w:rFonts w:ascii="Helvetica" w:eastAsia="Times New Roman" w:hAnsi="Helvetica" w:cs="Calibri"/>
                <w:color w:val="000000"/>
                <w:sz w:val="18"/>
                <w:szCs w:val="18"/>
                <w:lang w:eastAsia="fr-FR"/>
              </w:rPr>
              <w:br/>
              <w:t xml:space="preserve">2- </w:t>
            </w:r>
            <w:proofErr w:type="spellStart"/>
            <w:r w:rsidRPr="009A27D6">
              <w:rPr>
                <w:rFonts w:ascii="Helvetica" w:eastAsia="Times New Roman" w:hAnsi="Helvetica" w:cs="Calibri"/>
                <w:color w:val="000000"/>
                <w:sz w:val="18"/>
                <w:szCs w:val="18"/>
                <w:lang w:eastAsia="fr-FR"/>
              </w:rPr>
              <w:t>Property</w:t>
            </w:r>
            <w:proofErr w:type="spellEnd"/>
            <w:r w:rsidRPr="009A27D6">
              <w:rPr>
                <w:rFonts w:ascii="Helvetica" w:eastAsia="Times New Roman" w:hAnsi="Helvetica" w:cs="Calibri"/>
                <w:color w:val="000000"/>
                <w:sz w:val="18"/>
                <w:szCs w:val="18"/>
                <w:lang w:eastAsia="fr-FR"/>
              </w:rPr>
              <w:t xml:space="preserve"> Manager</w:t>
            </w:r>
            <w:r w:rsidRPr="009A27D6">
              <w:rPr>
                <w:rFonts w:ascii="Helvetica" w:eastAsia="Times New Roman" w:hAnsi="Helvetica" w:cs="Calibri"/>
                <w:color w:val="000000"/>
                <w:sz w:val="18"/>
                <w:szCs w:val="18"/>
                <w:lang w:eastAsia="fr-FR"/>
              </w:rPr>
              <w:br/>
              <w:t>3- Facility Manager</w:t>
            </w:r>
            <w:r w:rsidRPr="009A27D6">
              <w:rPr>
                <w:rFonts w:ascii="Helvetica" w:eastAsia="Times New Roman" w:hAnsi="Helvetica" w:cs="Calibri"/>
                <w:color w:val="000000"/>
                <w:sz w:val="18"/>
                <w:szCs w:val="18"/>
                <w:lang w:eastAsia="fr-FR"/>
              </w:rPr>
              <w:br/>
              <w:t>4- Autres</w:t>
            </w:r>
          </w:p>
        </w:tc>
        <w:tc>
          <w:tcPr>
            <w:tcW w:w="769" w:type="pct"/>
            <w:shd w:val="clear" w:color="000000" w:fill="FFFFFF"/>
            <w:vAlign w:val="center"/>
          </w:tcPr>
          <w:p w14:paraId="7E754480" w14:textId="77777777" w:rsidR="006D53D0" w:rsidRPr="009A27D6" w:rsidRDefault="006D53D0"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Conseillée</w:t>
            </w:r>
          </w:p>
        </w:tc>
        <w:tc>
          <w:tcPr>
            <w:tcW w:w="697" w:type="pct"/>
            <w:shd w:val="clear" w:color="000000" w:fill="FFFFFF"/>
            <w:vAlign w:val="center"/>
          </w:tcPr>
          <w:p w14:paraId="73D1D9C8" w14:textId="77777777" w:rsidR="006D53D0" w:rsidRPr="009A27D6" w:rsidRDefault="006D53D0"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Menu déroulant</w:t>
            </w:r>
          </w:p>
        </w:tc>
      </w:tr>
      <w:tr w:rsidR="00366FA7" w:rsidRPr="00B42FAD" w14:paraId="1D0E03A2" w14:textId="77777777" w:rsidTr="00D8443B">
        <w:trPr>
          <w:trHeight w:val="1200"/>
        </w:trPr>
        <w:tc>
          <w:tcPr>
            <w:tcW w:w="1093" w:type="pct"/>
            <w:shd w:val="clear" w:color="auto" w:fill="auto"/>
            <w:vAlign w:val="center"/>
          </w:tcPr>
          <w:p w14:paraId="7C5D618C" w14:textId="25F73AF7" w:rsidR="00366FA7" w:rsidRPr="009A27D6" w:rsidRDefault="00C44D35" w:rsidP="00366FA7">
            <w:pPr>
              <w:spacing w:after="0" w:line="240" w:lineRule="auto"/>
              <w:rPr>
                <w:rFonts w:ascii="Helvetica" w:eastAsia="Times New Roman" w:hAnsi="Helvetica" w:cs="Calibri"/>
                <w:color w:val="000000"/>
                <w:sz w:val="18"/>
                <w:szCs w:val="18"/>
                <w:lang w:eastAsia="fr-FR"/>
              </w:rPr>
            </w:pPr>
            <w:r w:rsidRPr="00C44D35">
              <w:rPr>
                <w:rFonts w:ascii="Helvetica" w:eastAsia="Times New Roman" w:hAnsi="Helvetica" w:cs="Calibri"/>
                <w:color w:val="000000"/>
                <w:sz w:val="18"/>
                <w:szCs w:val="18"/>
                <w:lang w:eastAsia="fr-FR"/>
              </w:rPr>
              <w:t xml:space="preserve">Comptez-vous externaliser le travail de collecte et saisie des données sur </w:t>
            </w:r>
            <w:r w:rsidRPr="001712A0">
              <w:rPr>
                <w:rFonts w:ascii="Helvetica" w:eastAsia="Times New Roman" w:hAnsi="Helvetica" w:cs="Calibri"/>
                <w:color w:val="000000"/>
                <w:sz w:val="18"/>
                <w:szCs w:val="18"/>
                <w:lang w:eastAsia="fr-FR"/>
              </w:rPr>
              <w:t>OPERAT ?</w:t>
            </w:r>
          </w:p>
        </w:tc>
        <w:tc>
          <w:tcPr>
            <w:tcW w:w="2442" w:type="pct"/>
            <w:shd w:val="clear" w:color="auto" w:fill="auto"/>
            <w:vAlign w:val="center"/>
          </w:tcPr>
          <w:p w14:paraId="25743A29" w14:textId="6A323FF9" w:rsidR="00366FA7" w:rsidRPr="009A27D6" w:rsidRDefault="00316307" w:rsidP="00366FA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0- </w:t>
            </w:r>
            <w:r w:rsidR="00C44D35">
              <w:rPr>
                <w:rFonts w:ascii="Helvetica" w:eastAsia="Times New Roman" w:hAnsi="Helvetica" w:cs="Calibri"/>
                <w:color w:val="000000"/>
                <w:sz w:val="18"/>
                <w:szCs w:val="18"/>
                <w:lang w:eastAsia="fr-FR"/>
              </w:rPr>
              <w:t>Oui</w:t>
            </w:r>
            <w:r w:rsidRPr="009A27D6">
              <w:rPr>
                <w:rFonts w:ascii="Helvetica" w:eastAsia="Times New Roman" w:hAnsi="Helvetica" w:cs="Calibri"/>
                <w:color w:val="000000"/>
                <w:sz w:val="18"/>
                <w:szCs w:val="18"/>
                <w:lang w:eastAsia="fr-FR"/>
              </w:rPr>
              <w:br/>
              <w:t xml:space="preserve">1- </w:t>
            </w:r>
            <w:r w:rsidR="00C44D35">
              <w:rPr>
                <w:rFonts w:ascii="Helvetica" w:eastAsia="Times New Roman" w:hAnsi="Helvetica" w:cs="Calibri"/>
                <w:color w:val="000000"/>
                <w:sz w:val="18"/>
                <w:szCs w:val="18"/>
                <w:lang w:eastAsia="fr-FR"/>
              </w:rPr>
              <w:t>Non</w:t>
            </w:r>
          </w:p>
        </w:tc>
        <w:tc>
          <w:tcPr>
            <w:tcW w:w="769" w:type="pct"/>
            <w:shd w:val="clear" w:color="auto" w:fill="auto"/>
            <w:vAlign w:val="center"/>
          </w:tcPr>
          <w:p w14:paraId="76E80BEF" w14:textId="479E5BF8" w:rsidR="00366FA7" w:rsidRPr="009A27D6" w:rsidRDefault="00366FA7" w:rsidP="00366FA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697" w:type="pct"/>
            <w:shd w:val="clear" w:color="auto" w:fill="auto"/>
            <w:vAlign w:val="center"/>
          </w:tcPr>
          <w:p w14:paraId="3F1ED63F" w14:textId="1F4F916C" w:rsidR="00366FA7" w:rsidRPr="009A27D6" w:rsidRDefault="00316307" w:rsidP="00366FA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366FA7" w:rsidRPr="00B42FAD" w14:paraId="313A333B" w14:textId="77777777" w:rsidTr="00D8443B">
        <w:trPr>
          <w:trHeight w:val="1200"/>
        </w:trPr>
        <w:tc>
          <w:tcPr>
            <w:tcW w:w="1093" w:type="pct"/>
            <w:shd w:val="clear" w:color="000000" w:fill="FFFFFF"/>
            <w:vAlign w:val="center"/>
            <w:hideMark/>
          </w:tcPr>
          <w:p w14:paraId="1F8F374A" w14:textId="302E1734" w:rsidR="00366FA7" w:rsidRPr="009A27D6" w:rsidRDefault="00366FA7" w:rsidP="00366FA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Source des données collectées</w:t>
            </w:r>
          </w:p>
        </w:tc>
        <w:tc>
          <w:tcPr>
            <w:tcW w:w="2442" w:type="pct"/>
            <w:shd w:val="clear" w:color="000000" w:fill="FFFFFF"/>
            <w:vAlign w:val="center"/>
            <w:hideMark/>
          </w:tcPr>
          <w:p w14:paraId="5448E0DB" w14:textId="32EBA2B3" w:rsidR="00366FA7" w:rsidRPr="009A27D6" w:rsidRDefault="00366FA7" w:rsidP="00366FA7">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Préciser la source des données de consommation :</w:t>
            </w:r>
            <w:r w:rsidRPr="009A27D6">
              <w:rPr>
                <w:rFonts w:ascii="Helvetica" w:eastAsia="Times New Roman" w:hAnsi="Helvetica" w:cs="Calibri"/>
                <w:sz w:val="18"/>
                <w:szCs w:val="18"/>
                <w:lang w:eastAsia="fr-FR"/>
              </w:rPr>
              <w:br/>
              <w:t>0- Relevé des compteurs</w:t>
            </w:r>
            <w:r w:rsidRPr="009A27D6">
              <w:rPr>
                <w:rFonts w:ascii="Helvetica" w:eastAsia="Times New Roman" w:hAnsi="Helvetica" w:cs="Calibri"/>
                <w:sz w:val="18"/>
                <w:szCs w:val="18"/>
                <w:lang w:eastAsia="fr-FR"/>
              </w:rPr>
              <w:br/>
              <w:t>1- Saisie sur factures</w:t>
            </w:r>
            <w:r w:rsidRPr="009A27D6">
              <w:rPr>
                <w:rFonts w:ascii="Helvetica" w:eastAsia="Times New Roman" w:hAnsi="Helvetica" w:cs="Calibri"/>
                <w:sz w:val="18"/>
                <w:szCs w:val="18"/>
                <w:lang w:eastAsia="fr-FR"/>
              </w:rPr>
              <w:br/>
              <w:t>2- Estimation par ratios (tantièmes, coûts, etc.)</w:t>
            </w:r>
          </w:p>
          <w:p w14:paraId="0AE71CA2" w14:textId="77777777" w:rsidR="00366FA7" w:rsidRPr="009A27D6" w:rsidRDefault="00366FA7" w:rsidP="00366FA7">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3- Autres</w:t>
            </w:r>
          </w:p>
        </w:tc>
        <w:tc>
          <w:tcPr>
            <w:tcW w:w="769" w:type="pct"/>
            <w:shd w:val="clear" w:color="000000" w:fill="FFFFFF"/>
            <w:vAlign w:val="center"/>
            <w:hideMark/>
          </w:tcPr>
          <w:p w14:paraId="5F423BFB" w14:textId="77777777" w:rsidR="00366FA7" w:rsidRPr="009A27D6" w:rsidRDefault="00366FA7" w:rsidP="00366FA7">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Indispensable</w:t>
            </w:r>
          </w:p>
        </w:tc>
        <w:tc>
          <w:tcPr>
            <w:tcW w:w="697" w:type="pct"/>
            <w:shd w:val="clear" w:color="000000" w:fill="FFFFFF"/>
            <w:vAlign w:val="center"/>
            <w:hideMark/>
          </w:tcPr>
          <w:p w14:paraId="0B03F0D1" w14:textId="77777777" w:rsidR="00366FA7" w:rsidRPr="009A27D6" w:rsidRDefault="00366FA7" w:rsidP="00366FA7">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Menu déroulant</w:t>
            </w:r>
          </w:p>
        </w:tc>
      </w:tr>
      <w:tr w:rsidR="00366FA7" w:rsidRPr="00B42FAD" w14:paraId="54755BF2" w14:textId="77777777" w:rsidTr="00D8443B">
        <w:trPr>
          <w:trHeight w:val="1429"/>
        </w:trPr>
        <w:tc>
          <w:tcPr>
            <w:tcW w:w="1093" w:type="pct"/>
            <w:shd w:val="clear" w:color="000000" w:fill="FFFFFF"/>
            <w:vAlign w:val="center"/>
          </w:tcPr>
          <w:p w14:paraId="2E116F03" w14:textId="3BCFDE09" w:rsidR="00366FA7" w:rsidRPr="009A27D6" w:rsidRDefault="00366FA7" w:rsidP="00366FA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Périmètre de reporting</w:t>
            </w:r>
          </w:p>
        </w:tc>
        <w:tc>
          <w:tcPr>
            <w:tcW w:w="2442" w:type="pct"/>
            <w:shd w:val="clear" w:color="000000" w:fill="FFFFFF"/>
            <w:vAlign w:val="center"/>
          </w:tcPr>
          <w:p w14:paraId="3085D31E" w14:textId="77777777" w:rsidR="00366FA7" w:rsidRPr="009A27D6" w:rsidRDefault="00366FA7" w:rsidP="00366FA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Les données énergétiques incluent : </w:t>
            </w:r>
          </w:p>
          <w:p w14:paraId="1900E331" w14:textId="5A168892" w:rsidR="00366FA7" w:rsidRPr="009A27D6" w:rsidRDefault="00366FA7" w:rsidP="00366FA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0- Les parties privatives + les parties communes</w:t>
            </w:r>
          </w:p>
          <w:p w14:paraId="7C408157" w14:textId="2D8233D0" w:rsidR="00366FA7" w:rsidRPr="009A27D6" w:rsidRDefault="00366FA7" w:rsidP="00366FA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1- Les parties communes uniquement</w:t>
            </w:r>
          </w:p>
          <w:p w14:paraId="6DDC8E8B" w14:textId="770A862E" w:rsidR="00366FA7" w:rsidRPr="009A27D6" w:rsidRDefault="00366FA7" w:rsidP="00366FA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2- Les parties locatives uniquement</w:t>
            </w:r>
          </w:p>
        </w:tc>
        <w:tc>
          <w:tcPr>
            <w:tcW w:w="769" w:type="pct"/>
            <w:shd w:val="clear" w:color="000000" w:fill="FFFFFF"/>
            <w:vAlign w:val="center"/>
          </w:tcPr>
          <w:p w14:paraId="41555D23" w14:textId="57318509" w:rsidR="00366FA7" w:rsidRPr="009A27D6" w:rsidRDefault="00366FA7" w:rsidP="00366FA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sz w:val="18"/>
                <w:szCs w:val="18"/>
                <w:lang w:eastAsia="fr-FR"/>
              </w:rPr>
              <w:t>Indispensable</w:t>
            </w:r>
          </w:p>
        </w:tc>
        <w:tc>
          <w:tcPr>
            <w:tcW w:w="697" w:type="pct"/>
            <w:shd w:val="clear" w:color="000000" w:fill="FFFFFF"/>
            <w:vAlign w:val="center"/>
          </w:tcPr>
          <w:p w14:paraId="02E2DE43" w14:textId="21C99B6A" w:rsidR="00366FA7" w:rsidRPr="009A27D6" w:rsidRDefault="00366FA7" w:rsidP="00366FA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sz w:val="18"/>
                <w:szCs w:val="18"/>
                <w:lang w:eastAsia="fr-FR"/>
              </w:rPr>
              <w:t>Menu déroulant</w:t>
            </w:r>
          </w:p>
        </w:tc>
      </w:tr>
      <w:tr w:rsidR="00366FA7" w:rsidRPr="00B42FAD" w14:paraId="0BEAC117" w14:textId="77777777" w:rsidTr="00D8443B">
        <w:trPr>
          <w:trHeight w:val="1680"/>
        </w:trPr>
        <w:tc>
          <w:tcPr>
            <w:tcW w:w="1093" w:type="pct"/>
            <w:shd w:val="clear" w:color="000000" w:fill="FFFFFF"/>
            <w:vAlign w:val="center"/>
          </w:tcPr>
          <w:p w14:paraId="20CC25D8" w14:textId="77777777" w:rsidR="00366FA7" w:rsidRPr="009A27D6" w:rsidRDefault="00366FA7" w:rsidP="00366FA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Surface de reporting</w:t>
            </w:r>
          </w:p>
        </w:tc>
        <w:tc>
          <w:tcPr>
            <w:tcW w:w="2442" w:type="pct"/>
            <w:shd w:val="clear" w:color="000000" w:fill="FFFFFF"/>
            <w:vAlign w:val="center"/>
          </w:tcPr>
          <w:p w14:paraId="52D486EA" w14:textId="482DD00F" w:rsidR="00366FA7" w:rsidRPr="009A27D6" w:rsidRDefault="00366FA7" w:rsidP="00366FA7">
            <w:pPr>
              <w:keepNext/>
              <w:keepLines/>
              <w:spacing w:before="200" w:after="0" w:line="240" w:lineRule="auto"/>
              <w:outlineLvl w:val="7"/>
              <w:rPr>
                <w:rFonts w:ascii="Helvetica" w:eastAsia="Times New Roman" w:hAnsi="Helvetica" w:cs="Calibri"/>
                <w:b/>
                <w:color w:val="000000"/>
                <w:sz w:val="18"/>
                <w:szCs w:val="18"/>
                <w:lang w:eastAsia="fr-FR"/>
              </w:rPr>
            </w:pPr>
            <w:r w:rsidRPr="009A27D6">
              <w:rPr>
                <w:rFonts w:ascii="Helvetica" w:eastAsia="Times New Roman" w:hAnsi="Helvetica" w:cs="Calibri"/>
                <w:b/>
                <w:color w:val="000000"/>
                <w:sz w:val="18"/>
                <w:szCs w:val="18"/>
                <w:lang w:eastAsia="fr-FR"/>
              </w:rPr>
              <w:t>Cette case est à remplir si les données ne sont pas connues pour l’intégralité de la surface utile du bâtiment :</w:t>
            </w:r>
          </w:p>
          <w:p w14:paraId="78B4175C" w14:textId="51939AD3" w:rsidR="00366FA7" w:rsidRPr="007724F0" w:rsidRDefault="007724F0" w:rsidP="007724F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0- </w:t>
            </w:r>
            <w:r w:rsidR="00366FA7" w:rsidRPr="007724F0">
              <w:rPr>
                <w:rFonts w:ascii="Helvetica" w:eastAsia="Times New Roman" w:hAnsi="Helvetica" w:cs="Calibri"/>
                <w:color w:val="000000"/>
                <w:sz w:val="18"/>
                <w:szCs w:val="18"/>
                <w:lang w:eastAsia="fr-FR"/>
              </w:rPr>
              <w:t>Dans le cas d’un immeuble multilocataire, elle peut être variable d’une année sur l’autre si la consommation de certains locataires n’est pas renseignée.</w:t>
            </w:r>
          </w:p>
          <w:p w14:paraId="6A654D84" w14:textId="23D7DC43" w:rsidR="00366FA7" w:rsidRPr="007724F0" w:rsidRDefault="007724F0" w:rsidP="007724F0">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1</w:t>
            </w:r>
            <w:r w:rsidRPr="009A27D6">
              <w:rPr>
                <w:rFonts w:ascii="Helvetica" w:eastAsia="Times New Roman" w:hAnsi="Helvetica" w:cs="Calibri"/>
                <w:color w:val="000000"/>
                <w:sz w:val="18"/>
                <w:szCs w:val="18"/>
                <w:lang w:eastAsia="fr-FR"/>
              </w:rPr>
              <w:t xml:space="preserve">- </w:t>
            </w:r>
            <w:r w:rsidR="00366FA7" w:rsidRPr="007724F0">
              <w:rPr>
                <w:rFonts w:ascii="Helvetica" w:eastAsia="Times New Roman" w:hAnsi="Helvetica" w:cs="Calibri"/>
                <w:color w:val="000000"/>
                <w:sz w:val="18"/>
                <w:szCs w:val="18"/>
                <w:lang w:eastAsia="fr-FR"/>
              </w:rPr>
              <w:t xml:space="preserve">Elle est égale à la surface utile totale si l’ensemble des consommations des locataires est connu. </w:t>
            </w:r>
          </w:p>
          <w:p w14:paraId="047DF317" w14:textId="77777777" w:rsidR="00366FA7" w:rsidRPr="009A27D6" w:rsidRDefault="00366FA7" w:rsidP="00366FA7">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 xml:space="preserve">Elle se calcule de la manière suivante : m² locatifs dont les consommations sont connues + (quote-part des m² des parties communes*nombre de locataires ayant communiqué ses données).  </w:t>
            </w:r>
          </w:p>
        </w:tc>
        <w:tc>
          <w:tcPr>
            <w:tcW w:w="769" w:type="pct"/>
            <w:shd w:val="clear" w:color="000000" w:fill="FFFFFF"/>
            <w:vAlign w:val="center"/>
          </w:tcPr>
          <w:p w14:paraId="6EE37512" w14:textId="77777777" w:rsidR="00366FA7" w:rsidRPr="009A27D6" w:rsidRDefault="00366FA7" w:rsidP="00366FA7">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Indispensable</w:t>
            </w:r>
          </w:p>
        </w:tc>
        <w:tc>
          <w:tcPr>
            <w:tcW w:w="697" w:type="pct"/>
            <w:shd w:val="clear" w:color="000000" w:fill="FFFFFF"/>
            <w:vAlign w:val="center"/>
          </w:tcPr>
          <w:p w14:paraId="270F2AD4" w14:textId="77777777" w:rsidR="00366FA7" w:rsidRPr="009A27D6" w:rsidRDefault="00366FA7" w:rsidP="00366FA7">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Numérique</w:t>
            </w:r>
          </w:p>
        </w:tc>
      </w:tr>
      <w:tr w:rsidR="00366FA7" w:rsidRPr="00B42FAD" w14:paraId="7E278CB6" w14:textId="77777777" w:rsidTr="00D8443B">
        <w:trPr>
          <w:trHeight w:val="1124"/>
        </w:trPr>
        <w:tc>
          <w:tcPr>
            <w:tcW w:w="1093" w:type="pct"/>
            <w:shd w:val="clear" w:color="000000" w:fill="FFFFFF"/>
            <w:vAlign w:val="center"/>
            <w:hideMark/>
          </w:tcPr>
          <w:p w14:paraId="47FE3A10" w14:textId="77777777" w:rsidR="00366FA7" w:rsidRPr="009A27D6" w:rsidRDefault="00366FA7" w:rsidP="00366FA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Année source des données</w:t>
            </w:r>
          </w:p>
        </w:tc>
        <w:tc>
          <w:tcPr>
            <w:tcW w:w="2442" w:type="pct"/>
            <w:shd w:val="clear" w:color="000000" w:fill="FFFFFF"/>
            <w:vAlign w:val="center"/>
            <w:hideMark/>
          </w:tcPr>
          <w:p w14:paraId="730C4022" w14:textId="383741A1" w:rsidR="00B42FAD" w:rsidRDefault="00B42FAD" w:rsidP="00366FA7">
            <w:pPr>
              <w:spacing w:after="0" w:line="240" w:lineRule="auto"/>
              <w:rPr>
                <w:rFonts w:ascii="Helvetica" w:eastAsia="Times New Roman" w:hAnsi="Helvetica" w:cs="Calibri"/>
                <w:sz w:val="18"/>
                <w:szCs w:val="18"/>
                <w:lang w:eastAsia="fr-FR"/>
              </w:rPr>
            </w:pPr>
            <w:r>
              <w:rPr>
                <w:rFonts w:ascii="Helvetica" w:eastAsia="Times New Roman" w:hAnsi="Helvetica" w:cs="Calibri"/>
                <w:sz w:val="18"/>
                <w:szCs w:val="18"/>
                <w:lang w:eastAsia="fr-FR"/>
              </w:rPr>
              <w:t>2020</w:t>
            </w:r>
          </w:p>
          <w:p w14:paraId="6F114561" w14:textId="20B5A1C8" w:rsidR="00366FA7" w:rsidRPr="009A27D6" w:rsidRDefault="00366FA7" w:rsidP="00366FA7">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2019</w:t>
            </w:r>
          </w:p>
          <w:p w14:paraId="3AF9ECF8" w14:textId="7C41456C" w:rsidR="00366FA7" w:rsidRPr="009A27D6" w:rsidRDefault="00366FA7" w:rsidP="00366FA7">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2018</w:t>
            </w:r>
          </w:p>
          <w:p w14:paraId="0EEC1209" w14:textId="308D621E" w:rsidR="00366FA7" w:rsidRPr="009A27D6" w:rsidRDefault="00366FA7" w:rsidP="00366FA7">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2017</w:t>
            </w:r>
          </w:p>
          <w:p w14:paraId="0DD4D10A" w14:textId="042B5F1A" w:rsidR="00366FA7" w:rsidRPr="009A27D6" w:rsidRDefault="00366FA7" w:rsidP="00366FA7">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2016</w:t>
            </w:r>
          </w:p>
          <w:p w14:paraId="7F06662E" w14:textId="2C066EC9" w:rsidR="00366FA7" w:rsidRPr="009A27D6" w:rsidRDefault="00366FA7" w:rsidP="00366FA7">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2015</w:t>
            </w:r>
          </w:p>
          <w:p w14:paraId="338AE1E8" w14:textId="77777777" w:rsidR="00366FA7" w:rsidRPr="009A27D6" w:rsidRDefault="00366FA7" w:rsidP="00366FA7">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2014</w:t>
            </w:r>
          </w:p>
          <w:p w14:paraId="72094A09" w14:textId="77777777" w:rsidR="00366FA7" w:rsidRPr="009A27D6" w:rsidRDefault="00366FA7" w:rsidP="00366FA7">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2013</w:t>
            </w:r>
            <w:r w:rsidRPr="009A27D6">
              <w:rPr>
                <w:rFonts w:ascii="Helvetica" w:eastAsia="Times New Roman" w:hAnsi="Helvetica" w:cs="Calibri"/>
                <w:sz w:val="18"/>
                <w:szCs w:val="18"/>
                <w:lang w:eastAsia="fr-FR"/>
              </w:rPr>
              <w:br/>
              <w:t>2012</w:t>
            </w:r>
            <w:r w:rsidRPr="009A27D6">
              <w:rPr>
                <w:rFonts w:ascii="Helvetica" w:eastAsia="Times New Roman" w:hAnsi="Helvetica" w:cs="Calibri"/>
                <w:sz w:val="18"/>
                <w:szCs w:val="18"/>
                <w:lang w:eastAsia="fr-FR"/>
              </w:rPr>
              <w:br/>
            </w:r>
            <w:r w:rsidRPr="009A27D6">
              <w:rPr>
                <w:rFonts w:ascii="Helvetica" w:eastAsia="Times New Roman" w:hAnsi="Helvetica" w:cs="Calibri"/>
                <w:sz w:val="18"/>
                <w:szCs w:val="18"/>
                <w:lang w:eastAsia="fr-FR"/>
              </w:rPr>
              <w:lastRenderedPageBreak/>
              <w:t>2011</w:t>
            </w:r>
            <w:r w:rsidRPr="009A27D6">
              <w:rPr>
                <w:rFonts w:ascii="Helvetica" w:eastAsia="Times New Roman" w:hAnsi="Helvetica" w:cs="Calibri"/>
                <w:sz w:val="18"/>
                <w:szCs w:val="18"/>
                <w:lang w:eastAsia="fr-FR"/>
              </w:rPr>
              <w:br/>
              <w:t>2010</w:t>
            </w:r>
            <w:r w:rsidRPr="009A27D6">
              <w:rPr>
                <w:rFonts w:ascii="Helvetica" w:eastAsia="Times New Roman" w:hAnsi="Helvetica" w:cs="Calibri"/>
                <w:sz w:val="18"/>
                <w:szCs w:val="18"/>
                <w:lang w:eastAsia="fr-FR"/>
              </w:rPr>
              <w:br/>
              <w:t xml:space="preserve">2009 </w:t>
            </w:r>
            <w:r w:rsidRPr="009A27D6">
              <w:rPr>
                <w:rFonts w:ascii="Helvetica" w:eastAsia="Times New Roman" w:hAnsi="Helvetica" w:cs="Calibri"/>
                <w:sz w:val="18"/>
                <w:szCs w:val="18"/>
                <w:lang w:eastAsia="fr-FR"/>
              </w:rPr>
              <w:br/>
              <w:t>2008</w:t>
            </w:r>
            <w:r w:rsidRPr="009A27D6">
              <w:rPr>
                <w:rFonts w:ascii="Helvetica" w:eastAsia="Times New Roman" w:hAnsi="Helvetica" w:cs="Calibri"/>
                <w:sz w:val="18"/>
                <w:szCs w:val="18"/>
                <w:lang w:eastAsia="fr-FR"/>
              </w:rPr>
              <w:br/>
            </w:r>
            <w:proofErr w:type="spellStart"/>
            <w:r w:rsidRPr="009A27D6">
              <w:rPr>
                <w:rFonts w:ascii="Helvetica" w:eastAsia="Times New Roman" w:hAnsi="Helvetica" w:cs="Calibri"/>
                <w:sz w:val="18"/>
                <w:szCs w:val="18"/>
                <w:lang w:eastAsia="fr-FR"/>
              </w:rPr>
              <w:t>nd</w:t>
            </w:r>
            <w:proofErr w:type="spellEnd"/>
            <w:r w:rsidRPr="009A27D6">
              <w:rPr>
                <w:rFonts w:ascii="Helvetica" w:eastAsia="Times New Roman" w:hAnsi="Helvetica" w:cs="Calibri"/>
                <w:sz w:val="18"/>
                <w:szCs w:val="18"/>
                <w:lang w:eastAsia="fr-FR"/>
              </w:rPr>
              <w:t xml:space="preserve"> (dans le cas d’un bâtiment neuf)</w:t>
            </w:r>
          </w:p>
        </w:tc>
        <w:tc>
          <w:tcPr>
            <w:tcW w:w="769" w:type="pct"/>
            <w:shd w:val="clear" w:color="000000" w:fill="FFFFFF"/>
            <w:vAlign w:val="center"/>
            <w:hideMark/>
          </w:tcPr>
          <w:p w14:paraId="696A236B" w14:textId="77777777" w:rsidR="00366FA7" w:rsidRPr="009A27D6" w:rsidRDefault="00366FA7" w:rsidP="00366FA7">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lastRenderedPageBreak/>
              <w:t>Indispensable</w:t>
            </w:r>
          </w:p>
        </w:tc>
        <w:tc>
          <w:tcPr>
            <w:tcW w:w="697" w:type="pct"/>
            <w:shd w:val="clear" w:color="000000" w:fill="FFFFFF"/>
            <w:vAlign w:val="center"/>
            <w:hideMark/>
          </w:tcPr>
          <w:p w14:paraId="27DDAC4B" w14:textId="77777777" w:rsidR="00366FA7" w:rsidRPr="009A27D6" w:rsidRDefault="00366FA7" w:rsidP="00366FA7">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Menu déroulant</w:t>
            </w:r>
          </w:p>
        </w:tc>
      </w:tr>
      <w:tr w:rsidR="00366FA7" w:rsidRPr="00B42FAD" w14:paraId="4EDCD923" w14:textId="77777777" w:rsidTr="00D8443B">
        <w:trPr>
          <w:trHeight w:val="720"/>
        </w:trPr>
        <w:tc>
          <w:tcPr>
            <w:tcW w:w="1093" w:type="pct"/>
            <w:shd w:val="clear" w:color="000000" w:fill="FFFFFF"/>
            <w:vAlign w:val="center"/>
            <w:hideMark/>
          </w:tcPr>
          <w:p w14:paraId="405D4FA2" w14:textId="77777777" w:rsidR="00366FA7" w:rsidRPr="009A27D6" w:rsidRDefault="00366FA7" w:rsidP="00366FA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Consommation réelle totale (kWh</w:t>
            </w:r>
            <w:r w:rsidRPr="009A27D6">
              <w:rPr>
                <w:rFonts w:ascii="Helvetica" w:eastAsia="Times New Roman" w:hAnsi="Helvetica" w:cs="Calibri"/>
                <w:color w:val="000000"/>
                <w:sz w:val="18"/>
                <w:szCs w:val="18"/>
                <w:vertAlign w:val="subscript"/>
                <w:lang w:eastAsia="fr-FR"/>
              </w:rPr>
              <w:t>EF</w:t>
            </w:r>
            <w:r w:rsidRPr="009A27D6">
              <w:rPr>
                <w:rFonts w:ascii="Helvetica" w:eastAsia="Times New Roman" w:hAnsi="Helvetica" w:cs="Calibri"/>
                <w:color w:val="000000"/>
                <w:sz w:val="18"/>
                <w:szCs w:val="18"/>
                <w:lang w:eastAsia="fr-FR"/>
              </w:rPr>
              <w:t>)</w:t>
            </w:r>
          </w:p>
        </w:tc>
        <w:tc>
          <w:tcPr>
            <w:tcW w:w="2442" w:type="pct"/>
            <w:shd w:val="clear" w:color="000000" w:fill="FFFFFF"/>
            <w:vAlign w:val="center"/>
            <w:hideMark/>
          </w:tcPr>
          <w:p w14:paraId="56C4E0A7" w14:textId="77777777" w:rsidR="00366FA7" w:rsidRPr="009A27D6" w:rsidRDefault="00366FA7" w:rsidP="00366FA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Consommation réelle en kWh d’énergie finale, toutes énergies confondues, sur le total des parties communes et privatives</w:t>
            </w:r>
          </w:p>
        </w:tc>
        <w:tc>
          <w:tcPr>
            <w:tcW w:w="769" w:type="pct"/>
            <w:shd w:val="clear" w:color="000000" w:fill="FFFFFF"/>
            <w:vAlign w:val="center"/>
            <w:hideMark/>
          </w:tcPr>
          <w:p w14:paraId="59EB4899" w14:textId="77777777" w:rsidR="00366FA7" w:rsidRPr="009A27D6" w:rsidRDefault="00366FA7" w:rsidP="00366FA7">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Indispensable</w:t>
            </w:r>
          </w:p>
        </w:tc>
        <w:tc>
          <w:tcPr>
            <w:tcW w:w="697" w:type="pct"/>
            <w:shd w:val="clear" w:color="000000" w:fill="FFFFFF"/>
            <w:vAlign w:val="center"/>
            <w:hideMark/>
          </w:tcPr>
          <w:p w14:paraId="324CFEEF" w14:textId="77777777" w:rsidR="00366FA7" w:rsidRPr="009A27D6" w:rsidRDefault="00366FA7" w:rsidP="00366FA7">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 xml:space="preserve">Numérique </w:t>
            </w:r>
          </w:p>
        </w:tc>
      </w:tr>
      <w:tr w:rsidR="00366FA7" w:rsidRPr="00B42FAD" w14:paraId="10C74982" w14:textId="77777777" w:rsidTr="00D8443B">
        <w:trPr>
          <w:trHeight w:val="720"/>
        </w:trPr>
        <w:tc>
          <w:tcPr>
            <w:tcW w:w="1093" w:type="pct"/>
            <w:tcBorders>
              <w:bottom w:val="single" w:sz="4" w:space="0" w:color="auto"/>
            </w:tcBorders>
            <w:shd w:val="clear" w:color="000000" w:fill="FFFFFF"/>
            <w:vAlign w:val="center"/>
            <w:hideMark/>
          </w:tcPr>
          <w:p w14:paraId="0982E40B" w14:textId="77777777" w:rsidR="00366FA7" w:rsidRPr="009A27D6" w:rsidRDefault="00366FA7" w:rsidP="00366FA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Consommation réelle totale d’électricité (kWh</w:t>
            </w:r>
            <w:r w:rsidRPr="009A27D6">
              <w:rPr>
                <w:rFonts w:ascii="Helvetica" w:eastAsia="Times New Roman" w:hAnsi="Helvetica" w:cs="Calibri"/>
                <w:color w:val="000000"/>
                <w:sz w:val="18"/>
                <w:szCs w:val="18"/>
                <w:vertAlign w:val="subscript"/>
                <w:lang w:eastAsia="fr-FR"/>
              </w:rPr>
              <w:t>EF</w:t>
            </w:r>
            <w:r w:rsidRPr="009A27D6">
              <w:rPr>
                <w:rFonts w:ascii="Helvetica" w:eastAsia="Times New Roman" w:hAnsi="Helvetica" w:cs="Calibri"/>
                <w:color w:val="000000"/>
                <w:sz w:val="18"/>
                <w:szCs w:val="18"/>
                <w:lang w:eastAsia="fr-FR"/>
              </w:rPr>
              <w:t>)</w:t>
            </w:r>
          </w:p>
        </w:tc>
        <w:tc>
          <w:tcPr>
            <w:tcW w:w="2442" w:type="pct"/>
            <w:tcBorders>
              <w:bottom w:val="single" w:sz="4" w:space="0" w:color="auto"/>
            </w:tcBorders>
            <w:shd w:val="clear" w:color="000000" w:fill="FFFFFF"/>
            <w:vAlign w:val="center"/>
            <w:hideMark/>
          </w:tcPr>
          <w:p w14:paraId="7D7322AE" w14:textId="77777777" w:rsidR="00366FA7" w:rsidRPr="009A27D6" w:rsidRDefault="00366FA7" w:rsidP="00366FA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Consommation réelle en kWh d’énergie finale, électricité seulement, sur le total des parties communes et privatives</w:t>
            </w:r>
          </w:p>
        </w:tc>
        <w:tc>
          <w:tcPr>
            <w:tcW w:w="769" w:type="pct"/>
            <w:tcBorders>
              <w:bottom w:val="single" w:sz="4" w:space="0" w:color="auto"/>
            </w:tcBorders>
            <w:shd w:val="clear" w:color="000000" w:fill="FFFFFF"/>
            <w:vAlign w:val="center"/>
            <w:hideMark/>
          </w:tcPr>
          <w:p w14:paraId="45065F40" w14:textId="77777777" w:rsidR="00366FA7" w:rsidRPr="009A27D6" w:rsidRDefault="00366FA7" w:rsidP="00366FA7">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Indispensable</w:t>
            </w:r>
          </w:p>
        </w:tc>
        <w:tc>
          <w:tcPr>
            <w:tcW w:w="697" w:type="pct"/>
            <w:tcBorders>
              <w:bottom w:val="single" w:sz="4" w:space="0" w:color="auto"/>
            </w:tcBorders>
            <w:shd w:val="clear" w:color="000000" w:fill="FFFFFF"/>
            <w:vAlign w:val="center"/>
            <w:hideMark/>
          </w:tcPr>
          <w:p w14:paraId="208105C6" w14:textId="77777777" w:rsidR="00366FA7" w:rsidRPr="009A27D6" w:rsidRDefault="00366FA7" w:rsidP="00366FA7">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 xml:space="preserve">Numérique </w:t>
            </w:r>
          </w:p>
        </w:tc>
      </w:tr>
      <w:tr w:rsidR="00366FA7" w:rsidRPr="00B42FAD" w14:paraId="39D1B2F2" w14:textId="77777777" w:rsidTr="00D8443B">
        <w:trPr>
          <w:trHeight w:val="720"/>
        </w:trPr>
        <w:tc>
          <w:tcPr>
            <w:tcW w:w="1093" w:type="pct"/>
            <w:tcBorders>
              <w:top w:val="single" w:sz="4" w:space="0" w:color="auto"/>
              <w:left w:val="single" w:sz="4" w:space="0" w:color="auto"/>
              <w:bottom w:val="single" w:sz="4" w:space="0" w:color="auto"/>
              <w:right w:val="single" w:sz="6" w:space="0" w:color="auto"/>
            </w:tcBorders>
            <w:shd w:val="clear" w:color="000000" w:fill="FFFFFF"/>
            <w:vAlign w:val="center"/>
            <w:hideMark/>
          </w:tcPr>
          <w:p w14:paraId="485BCC21" w14:textId="5DE037CE" w:rsidR="00366FA7" w:rsidRPr="009A27D6" w:rsidRDefault="00366FA7" w:rsidP="00366FA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Consommation réelle totale de gaz (kWh</w:t>
            </w:r>
            <w:r w:rsidRPr="009A27D6">
              <w:rPr>
                <w:rFonts w:ascii="Helvetica" w:eastAsia="Times New Roman" w:hAnsi="Helvetica" w:cs="Calibri"/>
                <w:color w:val="000000"/>
                <w:sz w:val="18"/>
                <w:szCs w:val="18"/>
                <w:vertAlign w:val="subscript"/>
                <w:lang w:eastAsia="fr-FR"/>
              </w:rPr>
              <w:t xml:space="preserve">EF </w:t>
            </w:r>
            <w:r w:rsidRPr="009A27D6">
              <w:rPr>
                <w:rFonts w:ascii="Helvetica" w:eastAsia="Times New Roman" w:hAnsi="Helvetica" w:cs="Calibri"/>
                <w:color w:val="000000"/>
                <w:sz w:val="18"/>
                <w:szCs w:val="18"/>
                <w:lang w:eastAsia="fr-FR"/>
              </w:rPr>
              <w:t>PCS)</w:t>
            </w:r>
          </w:p>
        </w:tc>
        <w:tc>
          <w:tcPr>
            <w:tcW w:w="2442" w:type="pct"/>
            <w:tcBorders>
              <w:top w:val="single" w:sz="4" w:space="0" w:color="auto"/>
              <w:left w:val="single" w:sz="6" w:space="0" w:color="auto"/>
              <w:bottom w:val="single" w:sz="4" w:space="0" w:color="auto"/>
              <w:right w:val="single" w:sz="6" w:space="0" w:color="auto"/>
            </w:tcBorders>
            <w:shd w:val="clear" w:color="000000" w:fill="FFFFFF"/>
            <w:vAlign w:val="center"/>
            <w:hideMark/>
          </w:tcPr>
          <w:p w14:paraId="04B2E7E8" w14:textId="2F9F642D" w:rsidR="00366FA7" w:rsidRPr="009A27D6" w:rsidRDefault="00366FA7" w:rsidP="00366FA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Consommation réelle en kWh d’énergie finale PCS, gaz seulement, sur le total des parties communes et privatives</w:t>
            </w:r>
            <w:r w:rsidR="00774610">
              <w:rPr>
                <w:rFonts w:ascii="Helvetica" w:eastAsia="Times New Roman" w:hAnsi="Helvetica" w:cs="Calibri"/>
                <w:color w:val="000000"/>
                <w:sz w:val="18"/>
                <w:szCs w:val="18"/>
                <w:lang w:eastAsia="fr-FR"/>
              </w:rPr>
              <w:t> ; cette année, nous collectons les données de consommations gaz en PCS (et non plus en PCI)</w:t>
            </w:r>
          </w:p>
        </w:tc>
        <w:tc>
          <w:tcPr>
            <w:tcW w:w="769" w:type="pct"/>
            <w:tcBorders>
              <w:top w:val="single" w:sz="4" w:space="0" w:color="auto"/>
              <w:left w:val="single" w:sz="6" w:space="0" w:color="auto"/>
              <w:bottom w:val="nil"/>
              <w:right w:val="single" w:sz="6" w:space="0" w:color="auto"/>
            </w:tcBorders>
            <w:shd w:val="clear" w:color="000000" w:fill="FFFFFF"/>
            <w:vAlign w:val="center"/>
            <w:hideMark/>
          </w:tcPr>
          <w:p w14:paraId="5E77618E" w14:textId="77777777" w:rsidR="00366FA7" w:rsidRPr="009A27D6" w:rsidRDefault="00366FA7" w:rsidP="00366FA7">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Indispensable</w:t>
            </w:r>
          </w:p>
        </w:tc>
        <w:tc>
          <w:tcPr>
            <w:tcW w:w="697" w:type="pct"/>
            <w:tcBorders>
              <w:top w:val="single" w:sz="4" w:space="0" w:color="auto"/>
              <w:left w:val="single" w:sz="6" w:space="0" w:color="auto"/>
              <w:bottom w:val="single" w:sz="4" w:space="0" w:color="auto"/>
              <w:right w:val="single" w:sz="4" w:space="0" w:color="auto"/>
            </w:tcBorders>
            <w:shd w:val="clear" w:color="000000" w:fill="FFFFFF"/>
            <w:vAlign w:val="center"/>
            <w:hideMark/>
          </w:tcPr>
          <w:p w14:paraId="24E68038" w14:textId="77777777" w:rsidR="00366FA7" w:rsidRPr="009A27D6" w:rsidRDefault="00366FA7" w:rsidP="00366FA7">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 xml:space="preserve">Numérique </w:t>
            </w:r>
          </w:p>
        </w:tc>
      </w:tr>
      <w:tr w:rsidR="00366FA7" w:rsidRPr="00B42FAD" w14:paraId="333A568D" w14:textId="77777777" w:rsidTr="00D8443B">
        <w:trPr>
          <w:trHeight w:val="720"/>
        </w:trPr>
        <w:tc>
          <w:tcPr>
            <w:tcW w:w="1093" w:type="pct"/>
            <w:tcBorders>
              <w:top w:val="single" w:sz="4" w:space="0" w:color="auto"/>
            </w:tcBorders>
            <w:shd w:val="clear" w:color="000000" w:fill="FFFFFF"/>
            <w:vAlign w:val="center"/>
            <w:hideMark/>
          </w:tcPr>
          <w:p w14:paraId="3CCAB625" w14:textId="77777777" w:rsidR="00366FA7" w:rsidRPr="009A27D6" w:rsidRDefault="00366FA7" w:rsidP="00366FA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Consommation réelle totale de fioul (kWh</w:t>
            </w:r>
            <w:r w:rsidRPr="009A27D6">
              <w:rPr>
                <w:rFonts w:ascii="Helvetica" w:eastAsia="Times New Roman" w:hAnsi="Helvetica" w:cs="Calibri"/>
                <w:color w:val="000000"/>
                <w:sz w:val="18"/>
                <w:szCs w:val="18"/>
                <w:vertAlign w:val="subscript"/>
                <w:lang w:eastAsia="fr-FR"/>
              </w:rPr>
              <w:t>EF</w:t>
            </w:r>
            <w:r w:rsidRPr="009A27D6">
              <w:rPr>
                <w:rFonts w:ascii="Helvetica" w:eastAsia="Times New Roman" w:hAnsi="Helvetica" w:cs="Calibri"/>
                <w:color w:val="000000"/>
                <w:sz w:val="18"/>
                <w:szCs w:val="18"/>
                <w:lang w:eastAsia="fr-FR"/>
              </w:rPr>
              <w:t>)</w:t>
            </w:r>
          </w:p>
        </w:tc>
        <w:tc>
          <w:tcPr>
            <w:tcW w:w="2442" w:type="pct"/>
            <w:tcBorders>
              <w:top w:val="single" w:sz="4" w:space="0" w:color="auto"/>
            </w:tcBorders>
            <w:shd w:val="clear" w:color="000000" w:fill="FFFFFF"/>
            <w:vAlign w:val="center"/>
            <w:hideMark/>
          </w:tcPr>
          <w:p w14:paraId="47BA872D" w14:textId="77777777" w:rsidR="00366FA7" w:rsidRPr="009A27D6" w:rsidRDefault="00366FA7" w:rsidP="00366FA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Consommation réelle en kWh d’énergie finale, fioul seulement, sur le total des parties communes et privatives</w:t>
            </w:r>
          </w:p>
        </w:tc>
        <w:tc>
          <w:tcPr>
            <w:tcW w:w="769" w:type="pct"/>
            <w:tcBorders>
              <w:top w:val="nil"/>
            </w:tcBorders>
            <w:shd w:val="clear" w:color="000000" w:fill="FFFFFF"/>
            <w:vAlign w:val="center"/>
            <w:hideMark/>
          </w:tcPr>
          <w:p w14:paraId="59E0AC1A" w14:textId="77777777" w:rsidR="00366FA7" w:rsidRPr="009A27D6" w:rsidRDefault="00366FA7" w:rsidP="00366FA7">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Indispensable</w:t>
            </w:r>
          </w:p>
        </w:tc>
        <w:tc>
          <w:tcPr>
            <w:tcW w:w="697" w:type="pct"/>
            <w:tcBorders>
              <w:top w:val="single" w:sz="4" w:space="0" w:color="auto"/>
            </w:tcBorders>
            <w:shd w:val="clear" w:color="000000" w:fill="FFFFFF"/>
            <w:vAlign w:val="center"/>
            <w:hideMark/>
          </w:tcPr>
          <w:p w14:paraId="1B374AB9" w14:textId="77777777" w:rsidR="00366FA7" w:rsidRPr="009A27D6" w:rsidRDefault="00366FA7" w:rsidP="00366FA7">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 xml:space="preserve">Numérique </w:t>
            </w:r>
          </w:p>
        </w:tc>
      </w:tr>
      <w:tr w:rsidR="00D8443B" w:rsidRPr="00B42FAD" w14:paraId="46F1A0EB" w14:textId="77777777" w:rsidTr="00D8443B">
        <w:trPr>
          <w:trHeight w:val="720"/>
        </w:trPr>
        <w:tc>
          <w:tcPr>
            <w:tcW w:w="1093" w:type="pct"/>
            <w:shd w:val="clear" w:color="auto" w:fill="D1C5B3"/>
            <w:vAlign w:val="center"/>
          </w:tcPr>
          <w:p w14:paraId="3295F27B" w14:textId="5CA3CBAE" w:rsidR="00D8443B" w:rsidRPr="009A27D6" w:rsidRDefault="00D8443B" w:rsidP="00D8443B">
            <w:pPr>
              <w:spacing w:after="0" w:line="240" w:lineRule="auto"/>
              <w:rPr>
                <w:rFonts w:ascii="Helvetica" w:eastAsia="Times New Roman" w:hAnsi="Helvetica" w:cs="Calibri"/>
                <w:color w:val="000000"/>
                <w:sz w:val="18"/>
                <w:szCs w:val="18"/>
                <w:lang w:eastAsia="fr-FR"/>
              </w:rPr>
            </w:pPr>
            <w:r w:rsidRPr="009444F6">
              <w:rPr>
                <w:rFonts w:ascii="Helvetica" w:eastAsia="Times New Roman" w:hAnsi="Helvetica" w:cs="Calibri"/>
                <w:color w:val="000000"/>
                <w:sz w:val="18"/>
                <w:szCs w:val="18"/>
                <w:lang w:eastAsia="fr-FR"/>
              </w:rPr>
              <w:t>Consommation réelle totale de bois (en stères)</w:t>
            </w:r>
          </w:p>
        </w:tc>
        <w:tc>
          <w:tcPr>
            <w:tcW w:w="2442" w:type="pct"/>
            <w:shd w:val="clear" w:color="auto" w:fill="D1C5B3"/>
            <w:vAlign w:val="center"/>
          </w:tcPr>
          <w:p w14:paraId="3D842FD3" w14:textId="79C7AD0D" w:rsidR="00D8443B" w:rsidRPr="009A27D6" w:rsidRDefault="00D8443B" w:rsidP="00D8443B">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Consommation réelle en stères sur le total des parties communes et privatives</w:t>
            </w:r>
          </w:p>
        </w:tc>
        <w:tc>
          <w:tcPr>
            <w:tcW w:w="769" w:type="pct"/>
            <w:shd w:val="clear" w:color="auto" w:fill="D1C5B3"/>
            <w:vAlign w:val="center"/>
          </w:tcPr>
          <w:p w14:paraId="132B9503" w14:textId="102EB7C4" w:rsidR="00D8443B" w:rsidRPr="009A27D6" w:rsidRDefault="00D8443B" w:rsidP="00D8443B">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Indispensable</w:t>
            </w:r>
          </w:p>
        </w:tc>
        <w:tc>
          <w:tcPr>
            <w:tcW w:w="697" w:type="pct"/>
            <w:shd w:val="clear" w:color="auto" w:fill="D1C5B3"/>
            <w:vAlign w:val="center"/>
          </w:tcPr>
          <w:p w14:paraId="0A004206" w14:textId="6B4C9698" w:rsidR="00D8443B" w:rsidRPr="009A27D6" w:rsidRDefault="00D8443B" w:rsidP="00D8443B">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 xml:space="preserve">Numérique </w:t>
            </w:r>
          </w:p>
        </w:tc>
      </w:tr>
      <w:tr w:rsidR="00D8443B" w:rsidRPr="00B42FAD" w14:paraId="11FEEFC4" w14:textId="77777777" w:rsidTr="00D8443B">
        <w:trPr>
          <w:trHeight w:val="720"/>
        </w:trPr>
        <w:tc>
          <w:tcPr>
            <w:tcW w:w="1093" w:type="pct"/>
            <w:shd w:val="clear" w:color="000000" w:fill="FFFFFF"/>
            <w:vAlign w:val="center"/>
            <w:hideMark/>
          </w:tcPr>
          <w:p w14:paraId="2F96718B" w14:textId="77777777" w:rsidR="00D8443B" w:rsidRPr="009A27D6" w:rsidRDefault="00D8443B" w:rsidP="00D8443B">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Consommation réelle totale de chauffage urbain (kWh</w:t>
            </w:r>
            <w:r w:rsidRPr="009A27D6">
              <w:rPr>
                <w:rFonts w:ascii="Helvetica" w:eastAsia="Times New Roman" w:hAnsi="Helvetica" w:cs="Calibri"/>
                <w:color w:val="000000"/>
                <w:sz w:val="18"/>
                <w:szCs w:val="18"/>
                <w:vertAlign w:val="subscript"/>
                <w:lang w:eastAsia="fr-FR"/>
              </w:rPr>
              <w:t>EF</w:t>
            </w:r>
            <w:r w:rsidRPr="009A27D6">
              <w:rPr>
                <w:rFonts w:ascii="Helvetica" w:eastAsia="Times New Roman" w:hAnsi="Helvetica" w:cs="Calibri"/>
                <w:color w:val="000000"/>
                <w:sz w:val="18"/>
                <w:szCs w:val="18"/>
                <w:lang w:eastAsia="fr-FR"/>
              </w:rPr>
              <w:t>)</w:t>
            </w:r>
          </w:p>
        </w:tc>
        <w:tc>
          <w:tcPr>
            <w:tcW w:w="2442" w:type="pct"/>
            <w:shd w:val="clear" w:color="000000" w:fill="FFFFFF"/>
            <w:vAlign w:val="center"/>
            <w:hideMark/>
          </w:tcPr>
          <w:p w14:paraId="398EA7EE" w14:textId="77777777" w:rsidR="00D8443B" w:rsidRPr="009A27D6" w:rsidRDefault="00D8443B" w:rsidP="00D8443B">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Consommation réelle en kWh d’énergie finale, chauffage urbain seulement, sur le total des parties communes et privatives</w:t>
            </w:r>
          </w:p>
        </w:tc>
        <w:tc>
          <w:tcPr>
            <w:tcW w:w="769" w:type="pct"/>
            <w:shd w:val="clear" w:color="000000" w:fill="FFFFFF"/>
            <w:vAlign w:val="center"/>
            <w:hideMark/>
          </w:tcPr>
          <w:p w14:paraId="30CD2569" w14:textId="77777777" w:rsidR="00D8443B" w:rsidRPr="009A27D6" w:rsidRDefault="00D8443B" w:rsidP="00D8443B">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Indispensable</w:t>
            </w:r>
          </w:p>
        </w:tc>
        <w:tc>
          <w:tcPr>
            <w:tcW w:w="697" w:type="pct"/>
            <w:shd w:val="clear" w:color="000000" w:fill="FFFFFF"/>
            <w:vAlign w:val="center"/>
            <w:hideMark/>
          </w:tcPr>
          <w:p w14:paraId="4920FFB7" w14:textId="77777777" w:rsidR="00D8443B" w:rsidRPr="009A27D6" w:rsidRDefault="00D8443B" w:rsidP="00D8443B">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 xml:space="preserve">Numérique </w:t>
            </w:r>
          </w:p>
        </w:tc>
      </w:tr>
      <w:tr w:rsidR="00D8443B" w:rsidRPr="00B42FAD" w14:paraId="3805A210" w14:textId="77777777" w:rsidTr="00D8443B">
        <w:trPr>
          <w:trHeight w:val="720"/>
        </w:trPr>
        <w:tc>
          <w:tcPr>
            <w:tcW w:w="1093" w:type="pct"/>
            <w:shd w:val="clear" w:color="000000" w:fill="FFFFFF"/>
            <w:vAlign w:val="center"/>
            <w:hideMark/>
          </w:tcPr>
          <w:p w14:paraId="601733AA" w14:textId="0ACC091C" w:rsidR="00D8443B" w:rsidRPr="009A27D6" w:rsidRDefault="00D8443B" w:rsidP="00D8443B">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Nom du réseau de chaud</w:t>
            </w:r>
          </w:p>
        </w:tc>
        <w:tc>
          <w:tcPr>
            <w:tcW w:w="2442" w:type="pct"/>
            <w:shd w:val="clear" w:color="000000" w:fill="FFFFFF"/>
            <w:vAlign w:val="center"/>
            <w:hideMark/>
          </w:tcPr>
          <w:p w14:paraId="7525F5CB" w14:textId="5579EF35" w:rsidR="00D8443B" w:rsidRPr="009A27D6" w:rsidRDefault="00D8443B" w:rsidP="00D8443B">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Nom du réseau de chaud dont dépend le bâtiment tel que défini dans l’arrêté de 2012 relatif au DPE</w:t>
            </w:r>
          </w:p>
        </w:tc>
        <w:tc>
          <w:tcPr>
            <w:tcW w:w="769" w:type="pct"/>
            <w:shd w:val="clear" w:color="000000" w:fill="FFFFFF"/>
            <w:vAlign w:val="center"/>
            <w:hideMark/>
          </w:tcPr>
          <w:p w14:paraId="4C53624F" w14:textId="521E346C" w:rsidR="00D8443B" w:rsidRPr="009A27D6" w:rsidRDefault="00D8443B" w:rsidP="00D8443B">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Conseillée</w:t>
            </w:r>
          </w:p>
        </w:tc>
        <w:tc>
          <w:tcPr>
            <w:tcW w:w="697" w:type="pct"/>
            <w:shd w:val="clear" w:color="000000" w:fill="FFFFFF"/>
            <w:vAlign w:val="center"/>
            <w:hideMark/>
          </w:tcPr>
          <w:p w14:paraId="35EF4A64" w14:textId="674DC31D" w:rsidR="00D8443B" w:rsidRPr="009A27D6" w:rsidRDefault="00D8443B" w:rsidP="00D8443B">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 xml:space="preserve">Texte </w:t>
            </w:r>
          </w:p>
        </w:tc>
      </w:tr>
      <w:tr w:rsidR="00D8443B" w:rsidRPr="00B42FAD" w14:paraId="762F705D" w14:textId="77777777" w:rsidTr="00D8443B">
        <w:trPr>
          <w:trHeight w:val="720"/>
        </w:trPr>
        <w:tc>
          <w:tcPr>
            <w:tcW w:w="1093" w:type="pct"/>
            <w:shd w:val="clear" w:color="000000" w:fill="FFFFFF"/>
            <w:vAlign w:val="center"/>
            <w:hideMark/>
          </w:tcPr>
          <w:p w14:paraId="0B7538F0" w14:textId="77777777" w:rsidR="00D8443B" w:rsidRPr="009A27D6" w:rsidRDefault="00D8443B" w:rsidP="00D8443B">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Consommation réelle totale de froid urbain (kWh</w:t>
            </w:r>
            <w:r w:rsidRPr="009A27D6">
              <w:rPr>
                <w:rFonts w:ascii="Helvetica" w:eastAsia="Times New Roman" w:hAnsi="Helvetica" w:cs="Calibri"/>
                <w:color w:val="000000"/>
                <w:sz w:val="18"/>
                <w:szCs w:val="18"/>
                <w:vertAlign w:val="subscript"/>
                <w:lang w:eastAsia="fr-FR"/>
              </w:rPr>
              <w:t>EF</w:t>
            </w:r>
            <w:r w:rsidRPr="009A27D6">
              <w:rPr>
                <w:rFonts w:ascii="Helvetica" w:eastAsia="Times New Roman" w:hAnsi="Helvetica" w:cs="Calibri"/>
                <w:color w:val="000000"/>
                <w:sz w:val="18"/>
                <w:szCs w:val="18"/>
                <w:lang w:eastAsia="fr-FR"/>
              </w:rPr>
              <w:t>)</w:t>
            </w:r>
          </w:p>
        </w:tc>
        <w:tc>
          <w:tcPr>
            <w:tcW w:w="2442" w:type="pct"/>
            <w:shd w:val="clear" w:color="000000" w:fill="FFFFFF"/>
            <w:vAlign w:val="center"/>
            <w:hideMark/>
          </w:tcPr>
          <w:p w14:paraId="2B15F3AE" w14:textId="77777777" w:rsidR="00D8443B" w:rsidRPr="009A27D6" w:rsidRDefault="00D8443B" w:rsidP="00D8443B">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Consommation réelle en kWh d’énergie finale, froid urbain seulement, sur le total des parties communes et privatives</w:t>
            </w:r>
          </w:p>
        </w:tc>
        <w:tc>
          <w:tcPr>
            <w:tcW w:w="769" w:type="pct"/>
            <w:shd w:val="clear" w:color="000000" w:fill="FFFFFF"/>
            <w:vAlign w:val="center"/>
            <w:hideMark/>
          </w:tcPr>
          <w:p w14:paraId="04321F4C" w14:textId="77777777" w:rsidR="00D8443B" w:rsidRPr="009A27D6" w:rsidRDefault="00D8443B" w:rsidP="00D8443B">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Indispensable</w:t>
            </w:r>
          </w:p>
        </w:tc>
        <w:tc>
          <w:tcPr>
            <w:tcW w:w="697" w:type="pct"/>
            <w:shd w:val="clear" w:color="000000" w:fill="FFFFFF"/>
            <w:vAlign w:val="center"/>
            <w:hideMark/>
          </w:tcPr>
          <w:p w14:paraId="11E76C39" w14:textId="77777777" w:rsidR="00D8443B" w:rsidRPr="009A27D6" w:rsidRDefault="00D8443B" w:rsidP="00D8443B">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 xml:space="preserve">Numérique </w:t>
            </w:r>
          </w:p>
        </w:tc>
      </w:tr>
      <w:tr w:rsidR="00D8443B" w:rsidRPr="00B42FAD" w14:paraId="1849EF6A" w14:textId="77777777" w:rsidTr="00D8443B">
        <w:trPr>
          <w:trHeight w:val="720"/>
        </w:trPr>
        <w:tc>
          <w:tcPr>
            <w:tcW w:w="1093" w:type="pct"/>
            <w:shd w:val="clear" w:color="000000" w:fill="FFFFFF"/>
            <w:vAlign w:val="center"/>
            <w:hideMark/>
          </w:tcPr>
          <w:p w14:paraId="4B272172" w14:textId="7537CEC2" w:rsidR="00D8443B" w:rsidRPr="009A27D6" w:rsidRDefault="00D8443B" w:rsidP="00D8443B">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Nom du réseau de froid</w:t>
            </w:r>
          </w:p>
        </w:tc>
        <w:tc>
          <w:tcPr>
            <w:tcW w:w="2442" w:type="pct"/>
            <w:shd w:val="clear" w:color="000000" w:fill="FFFFFF"/>
            <w:vAlign w:val="center"/>
            <w:hideMark/>
          </w:tcPr>
          <w:p w14:paraId="373ADFE4" w14:textId="78A64F53" w:rsidR="00D8443B" w:rsidRPr="009A27D6" w:rsidRDefault="00D8443B" w:rsidP="00D8443B">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Nom du réseau de chaud dont dépend le bâtiment tel que défini dans l’arrêté de 2012 relatif au DPE</w:t>
            </w:r>
          </w:p>
        </w:tc>
        <w:tc>
          <w:tcPr>
            <w:tcW w:w="769" w:type="pct"/>
            <w:shd w:val="clear" w:color="000000" w:fill="FFFFFF"/>
            <w:vAlign w:val="center"/>
            <w:hideMark/>
          </w:tcPr>
          <w:p w14:paraId="68AC009F" w14:textId="54D2324A" w:rsidR="00D8443B" w:rsidRPr="009A27D6" w:rsidRDefault="00D8443B" w:rsidP="00D8443B">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Conseillée</w:t>
            </w:r>
          </w:p>
        </w:tc>
        <w:tc>
          <w:tcPr>
            <w:tcW w:w="697" w:type="pct"/>
            <w:shd w:val="clear" w:color="000000" w:fill="FFFFFF"/>
            <w:vAlign w:val="center"/>
            <w:hideMark/>
          </w:tcPr>
          <w:p w14:paraId="29A0C8F4" w14:textId="214BBA86" w:rsidR="00D8443B" w:rsidRPr="009A27D6" w:rsidRDefault="00D8443B" w:rsidP="00D8443B">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 xml:space="preserve">Texte </w:t>
            </w:r>
          </w:p>
        </w:tc>
      </w:tr>
      <w:tr w:rsidR="00D8443B" w:rsidRPr="00B42FAD" w14:paraId="2F2914AA" w14:textId="77777777" w:rsidTr="00D8443B">
        <w:trPr>
          <w:trHeight w:val="720"/>
        </w:trPr>
        <w:tc>
          <w:tcPr>
            <w:tcW w:w="1093" w:type="pct"/>
            <w:shd w:val="clear" w:color="000000" w:fill="FFFFFF"/>
            <w:vAlign w:val="center"/>
            <w:hideMark/>
          </w:tcPr>
          <w:p w14:paraId="677286E1" w14:textId="77777777" w:rsidR="00D8443B" w:rsidRPr="009A27D6" w:rsidRDefault="00D8443B" w:rsidP="00D8443B">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Production réelle totale issue du bois/biomasse (kWh</w:t>
            </w:r>
            <w:r w:rsidRPr="009A27D6">
              <w:rPr>
                <w:rFonts w:ascii="Helvetica" w:eastAsia="Times New Roman" w:hAnsi="Helvetica" w:cs="Calibri"/>
                <w:color w:val="000000"/>
                <w:sz w:val="18"/>
                <w:szCs w:val="18"/>
                <w:vertAlign w:val="subscript"/>
                <w:lang w:eastAsia="fr-FR"/>
              </w:rPr>
              <w:t>EF</w:t>
            </w:r>
            <w:r w:rsidRPr="009A27D6">
              <w:rPr>
                <w:rFonts w:ascii="Helvetica" w:eastAsia="Times New Roman" w:hAnsi="Helvetica" w:cs="Calibri"/>
                <w:color w:val="000000"/>
                <w:sz w:val="18"/>
                <w:szCs w:val="18"/>
                <w:lang w:eastAsia="fr-FR"/>
              </w:rPr>
              <w:t>)</w:t>
            </w:r>
          </w:p>
        </w:tc>
        <w:tc>
          <w:tcPr>
            <w:tcW w:w="2442" w:type="pct"/>
            <w:shd w:val="clear" w:color="auto" w:fill="auto"/>
            <w:vAlign w:val="center"/>
            <w:hideMark/>
          </w:tcPr>
          <w:p w14:paraId="2FAD499E" w14:textId="77777777" w:rsidR="00D8443B" w:rsidRPr="009A27D6" w:rsidRDefault="00D8443B" w:rsidP="00D8443B">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Production réelle en kWh d’énergie finale, énergies renouvelables seulement, sur le total des parties communes et privatives</w:t>
            </w:r>
          </w:p>
        </w:tc>
        <w:tc>
          <w:tcPr>
            <w:tcW w:w="769" w:type="pct"/>
            <w:shd w:val="clear" w:color="000000" w:fill="FFFFFF"/>
            <w:vAlign w:val="center"/>
            <w:hideMark/>
          </w:tcPr>
          <w:p w14:paraId="25EE111C" w14:textId="77777777" w:rsidR="00D8443B" w:rsidRPr="009A27D6" w:rsidRDefault="00D8443B" w:rsidP="00D8443B">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Indispensable</w:t>
            </w:r>
          </w:p>
        </w:tc>
        <w:tc>
          <w:tcPr>
            <w:tcW w:w="697" w:type="pct"/>
            <w:shd w:val="clear" w:color="000000" w:fill="FFFFFF"/>
            <w:vAlign w:val="center"/>
            <w:hideMark/>
          </w:tcPr>
          <w:p w14:paraId="3913296D" w14:textId="77777777" w:rsidR="00D8443B" w:rsidRPr="009A27D6" w:rsidRDefault="00D8443B" w:rsidP="00D8443B">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 xml:space="preserve">Numérique </w:t>
            </w:r>
          </w:p>
        </w:tc>
      </w:tr>
      <w:tr w:rsidR="00D8443B" w:rsidRPr="00B42FAD" w14:paraId="5EBBC95B" w14:textId="77777777" w:rsidTr="00D8443B">
        <w:trPr>
          <w:trHeight w:val="720"/>
        </w:trPr>
        <w:tc>
          <w:tcPr>
            <w:tcW w:w="1093" w:type="pct"/>
            <w:shd w:val="clear" w:color="000000" w:fill="FFFFFF"/>
            <w:vAlign w:val="center"/>
          </w:tcPr>
          <w:p w14:paraId="560A7DF8" w14:textId="77777777" w:rsidR="00D8443B" w:rsidRPr="009A27D6" w:rsidDel="006176B8" w:rsidRDefault="00D8443B" w:rsidP="00D8443B">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Production réelle totale issue du solaire thermique (kWh</w:t>
            </w:r>
            <w:r w:rsidRPr="009A27D6">
              <w:rPr>
                <w:rFonts w:ascii="Helvetica" w:eastAsia="Times New Roman" w:hAnsi="Helvetica" w:cs="Calibri"/>
                <w:color w:val="000000"/>
                <w:sz w:val="18"/>
                <w:szCs w:val="18"/>
                <w:vertAlign w:val="subscript"/>
                <w:lang w:eastAsia="fr-FR"/>
              </w:rPr>
              <w:t>EF</w:t>
            </w:r>
            <w:r w:rsidRPr="009A27D6">
              <w:rPr>
                <w:rFonts w:ascii="Helvetica" w:eastAsia="Times New Roman" w:hAnsi="Helvetica" w:cs="Calibri"/>
                <w:color w:val="000000"/>
                <w:sz w:val="18"/>
                <w:szCs w:val="18"/>
                <w:lang w:eastAsia="fr-FR"/>
              </w:rPr>
              <w:t>)</w:t>
            </w:r>
          </w:p>
        </w:tc>
        <w:tc>
          <w:tcPr>
            <w:tcW w:w="2442" w:type="pct"/>
            <w:shd w:val="clear" w:color="auto" w:fill="auto"/>
            <w:vAlign w:val="center"/>
          </w:tcPr>
          <w:p w14:paraId="6B8F867B" w14:textId="77777777" w:rsidR="00D8443B" w:rsidRPr="009A27D6" w:rsidRDefault="00D8443B" w:rsidP="00D8443B">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Production réelle en kWh d’énergie finale, énergies renouvelables seulement, sur le total des parties communes et privatives</w:t>
            </w:r>
          </w:p>
        </w:tc>
        <w:tc>
          <w:tcPr>
            <w:tcW w:w="769" w:type="pct"/>
            <w:shd w:val="clear" w:color="000000" w:fill="FFFFFF"/>
            <w:vAlign w:val="center"/>
          </w:tcPr>
          <w:p w14:paraId="7C271265" w14:textId="71443375" w:rsidR="00D8443B" w:rsidRPr="009A27D6" w:rsidRDefault="00D8443B" w:rsidP="00D8443B">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Indispensable</w:t>
            </w:r>
          </w:p>
        </w:tc>
        <w:tc>
          <w:tcPr>
            <w:tcW w:w="697" w:type="pct"/>
            <w:shd w:val="clear" w:color="000000" w:fill="FFFFFF"/>
            <w:vAlign w:val="center"/>
          </w:tcPr>
          <w:p w14:paraId="01F99452" w14:textId="6076FEB2" w:rsidR="00D8443B" w:rsidRPr="009A27D6" w:rsidRDefault="00D8443B" w:rsidP="00D8443B">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Numérique</w:t>
            </w:r>
          </w:p>
        </w:tc>
      </w:tr>
      <w:tr w:rsidR="00D8443B" w:rsidRPr="00B42FAD" w14:paraId="12FC391B" w14:textId="77777777" w:rsidTr="00D8443B">
        <w:trPr>
          <w:trHeight w:val="720"/>
        </w:trPr>
        <w:tc>
          <w:tcPr>
            <w:tcW w:w="1093" w:type="pct"/>
            <w:shd w:val="clear" w:color="000000" w:fill="FFFFFF"/>
            <w:vAlign w:val="center"/>
          </w:tcPr>
          <w:p w14:paraId="65289168" w14:textId="77777777" w:rsidR="00D8443B" w:rsidRPr="009A27D6" w:rsidRDefault="00D8443B" w:rsidP="00D8443B">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Production réelle totale issue de panneau photovoltaïque (kWh</w:t>
            </w:r>
            <w:r w:rsidRPr="009A27D6">
              <w:rPr>
                <w:rFonts w:ascii="Helvetica" w:eastAsia="Times New Roman" w:hAnsi="Helvetica" w:cs="Calibri"/>
                <w:color w:val="000000"/>
                <w:sz w:val="18"/>
                <w:szCs w:val="18"/>
                <w:vertAlign w:val="subscript"/>
                <w:lang w:eastAsia="fr-FR"/>
              </w:rPr>
              <w:t>EF</w:t>
            </w:r>
            <w:r w:rsidRPr="009A27D6">
              <w:rPr>
                <w:rFonts w:ascii="Helvetica" w:eastAsia="Times New Roman" w:hAnsi="Helvetica" w:cs="Calibri"/>
                <w:color w:val="000000"/>
                <w:sz w:val="18"/>
                <w:szCs w:val="18"/>
                <w:lang w:eastAsia="fr-FR"/>
              </w:rPr>
              <w:t>)</w:t>
            </w:r>
          </w:p>
        </w:tc>
        <w:tc>
          <w:tcPr>
            <w:tcW w:w="2442" w:type="pct"/>
            <w:shd w:val="clear" w:color="auto" w:fill="auto"/>
            <w:vAlign w:val="center"/>
          </w:tcPr>
          <w:p w14:paraId="605F4275" w14:textId="77777777" w:rsidR="00D8443B" w:rsidRPr="009A27D6" w:rsidRDefault="00D8443B" w:rsidP="00D8443B">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Production réelle en kWh d’énergie finale, énergies renouvelables seulement, sur le total des parties communes et privatives</w:t>
            </w:r>
          </w:p>
        </w:tc>
        <w:tc>
          <w:tcPr>
            <w:tcW w:w="769" w:type="pct"/>
            <w:shd w:val="clear" w:color="000000" w:fill="FFFFFF"/>
            <w:vAlign w:val="center"/>
          </w:tcPr>
          <w:p w14:paraId="41857020" w14:textId="5015E1C8" w:rsidR="00D8443B" w:rsidRPr="009A27D6" w:rsidRDefault="00D8443B" w:rsidP="00D8443B">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Indispensable</w:t>
            </w:r>
          </w:p>
        </w:tc>
        <w:tc>
          <w:tcPr>
            <w:tcW w:w="697" w:type="pct"/>
            <w:shd w:val="clear" w:color="000000" w:fill="FFFFFF"/>
            <w:vAlign w:val="center"/>
          </w:tcPr>
          <w:p w14:paraId="372B4B80" w14:textId="72839DCE" w:rsidR="00D8443B" w:rsidRPr="009A27D6" w:rsidRDefault="00D8443B" w:rsidP="00D8443B">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Numérique</w:t>
            </w:r>
          </w:p>
        </w:tc>
      </w:tr>
      <w:tr w:rsidR="00D8443B" w:rsidRPr="00B42FAD" w14:paraId="7BD0A636" w14:textId="77777777" w:rsidTr="00D8443B">
        <w:trPr>
          <w:trHeight w:val="720"/>
        </w:trPr>
        <w:tc>
          <w:tcPr>
            <w:tcW w:w="1093" w:type="pct"/>
            <w:shd w:val="clear" w:color="000000" w:fill="FFFFFF"/>
            <w:vAlign w:val="center"/>
          </w:tcPr>
          <w:p w14:paraId="71277ED9" w14:textId="252766E6" w:rsidR="00D8443B" w:rsidRPr="009A27D6" w:rsidRDefault="00D8443B" w:rsidP="00D8443B">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Autre production d’énergie renouvelable (kWh</w:t>
            </w:r>
            <w:r w:rsidRPr="009A27D6">
              <w:rPr>
                <w:rFonts w:ascii="Helvetica" w:eastAsia="Times New Roman" w:hAnsi="Helvetica" w:cs="Calibri"/>
                <w:color w:val="000000"/>
                <w:sz w:val="18"/>
                <w:szCs w:val="18"/>
                <w:vertAlign w:val="subscript"/>
                <w:lang w:eastAsia="fr-FR"/>
              </w:rPr>
              <w:t>EF</w:t>
            </w:r>
            <w:r w:rsidRPr="009A27D6">
              <w:rPr>
                <w:rFonts w:ascii="Helvetica" w:eastAsia="Times New Roman" w:hAnsi="Helvetica" w:cs="Calibri"/>
                <w:color w:val="000000"/>
                <w:sz w:val="18"/>
                <w:szCs w:val="18"/>
                <w:lang w:eastAsia="fr-FR"/>
              </w:rPr>
              <w:t>)</w:t>
            </w:r>
          </w:p>
        </w:tc>
        <w:tc>
          <w:tcPr>
            <w:tcW w:w="2442" w:type="pct"/>
            <w:shd w:val="clear" w:color="auto" w:fill="auto"/>
            <w:vAlign w:val="center"/>
          </w:tcPr>
          <w:p w14:paraId="133A33F6" w14:textId="77777777" w:rsidR="00D8443B" w:rsidRPr="009A27D6" w:rsidRDefault="00D8443B" w:rsidP="00D8443B">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Production réelle en kWh d’énergie finale, énergies renouvelables seulement, sur le total des parties communes et privatives</w:t>
            </w:r>
          </w:p>
        </w:tc>
        <w:tc>
          <w:tcPr>
            <w:tcW w:w="769" w:type="pct"/>
            <w:shd w:val="clear" w:color="000000" w:fill="FFFFFF"/>
            <w:vAlign w:val="center"/>
          </w:tcPr>
          <w:p w14:paraId="3AE811D9" w14:textId="3E49D41C" w:rsidR="00D8443B" w:rsidRPr="009A27D6" w:rsidRDefault="00D8443B" w:rsidP="00D8443B">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Indispensable</w:t>
            </w:r>
          </w:p>
        </w:tc>
        <w:tc>
          <w:tcPr>
            <w:tcW w:w="697" w:type="pct"/>
            <w:shd w:val="clear" w:color="000000" w:fill="FFFFFF"/>
            <w:vAlign w:val="center"/>
          </w:tcPr>
          <w:p w14:paraId="7401957C" w14:textId="315AFBC8" w:rsidR="00D8443B" w:rsidRPr="009A27D6" w:rsidRDefault="00D8443B" w:rsidP="00D8443B">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Numérique</w:t>
            </w:r>
          </w:p>
        </w:tc>
      </w:tr>
      <w:tr w:rsidR="00D8443B" w:rsidRPr="00B42FAD" w14:paraId="62C0C077" w14:textId="77777777" w:rsidTr="00D8443B">
        <w:trPr>
          <w:trHeight w:val="1386"/>
        </w:trPr>
        <w:tc>
          <w:tcPr>
            <w:tcW w:w="1093" w:type="pct"/>
            <w:shd w:val="clear" w:color="000000" w:fill="FFFFFF"/>
            <w:vAlign w:val="center"/>
          </w:tcPr>
          <w:p w14:paraId="37162F9C" w14:textId="42C49977" w:rsidR="00D8443B" w:rsidRPr="009A27D6" w:rsidRDefault="00D8443B" w:rsidP="00D8443B">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Consommation réelle totale (kWh</w:t>
            </w:r>
            <w:r w:rsidRPr="009A27D6">
              <w:rPr>
                <w:rFonts w:ascii="Helvetica" w:eastAsia="Times New Roman" w:hAnsi="Helvetica" w:cs="Calibri"/>
                <w:color w:val="000000"/>
                <w:sz w:val="18"/>
                <w:szCs w:val="18"/>
                <w:vertAlign w:val="subscript"/>
                <w:lang w:eastAsia="fr-FR"/>
              </w:rPr>
              <w:t>EP</w:t>
            </w:r>
            <w:r w:rsidRPr="009A27D6">
              <w:rPr>
                <w:rFonts w:ascii="Helvetica" w:eastAsia="Times New Roman" w:hAnsi="Helvetica" w:cs="Calibri"/>
                <w:color w:val="000000"/>
                <w:sz w:val="18"/>
                <w:szCs w:val="18"/>
                <w:lang w:eastAsia="fr-FR"/>
              </w:rPr>
              <w:t>)</w:t>
            </w:r>
          </w:p>
        </w:tc>
        <w:tc>
          <w:tcPr>
            <w:tcW w:w="2442" w:type="pct"/>
            <w:shd w:val="clear" w:color="auto" w:fill="auto"/>
            <w:vAlign w:val="center"/>
          </w:tcPr>
          <w:p w14:paraId="692D4B09" w14:textId="0B4053F5" w:rsidR="00D8443B" w:rsidRPr="009A27D6" w:rsidRDefault="00D8443B" w:rsidP="00D8443B">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Consommation réelle en kWh d’énergie primaire, toutes énergies confondues, sur le total des parties communes et privatives</w:t>
            </w:r>
          </w:p>
        </w:tc>
        <w:tc>
          <w:tcPr>
            <w:tcW w:w="769" w:type="pct"/>
            <w:shd w:val="clear" w:color="000000" w:fill="FFFFFF"/>
            <w:vAlign w:val="center"/>
          </w:tcPr>
          <w:p w14:paraId="09A49088" w14:textId="133068AB" w:rsidR="00D8443B" w:rsidRPr="009A27D6" w:rsidRDefault="00D8443B" w:rsidP="00D8443B">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Conseillée</w:t>
            </w:r>
          </w:p>
        </w:tc>
        <w:tc>
          <w:tcPr>
            <w:tcW w:w="697" w:type="pct"/>
            <w:shd w:val="clear" w:color="000000" w:fill="FFFFFF"/>
            <w:vAlign w:val="center"/>
          </w:tcPr>
          <w:p w14:paraId="09497957" w14:textId="1348F9D5" w:rsidR="00D8443B" w:rsidRPr="009A27D6" w:rsidRDefault="00D8443B" w:rsidP="00D8443B">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 xml:space="preserve">Numérique </w:t>
            </w:r>
          </w:p>
        </w:tc>
      </w:tr>
      <w:tr w:rsidR="00D8443B" w:rsidRPr="00B42FAD" w14:paraId="72374DDD" w14:textId="77777777" w:rsidTr="00D8443B">
        <w:trPr>
          <w:trHeight w:val="1386"/>
        </w:trPr>
        <w:tc>
          <w:tcPr>
            <w:tcW w:w="1093" w:type="pct"/>
            <w:shd w:val="clear" w:color="000000" w:fill="FFFFFF"/>
            <w:vAlign w:val="center"/>
            <w:hideMark/>
          </w:tcPr>
          <w:p w14:paraId="0E8562AD" w14:textId="77777777" w:rsidR="00D8443B" w:rsidRPr="009A27D6" w:rsidRDefault="00D8443B" w:rsidP="00D8443B">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Test de détail par un tiers vérificateur</w:t>
            </w:r>
          </w:p>
        </w:tc>
        <w:tc>
          <w:tcPr>
            <w:tcW w:w="2442" w:type="pct"/>
            <w:shd w:val="clear" w:color="auto" w:fill="auto"/>
            <w:vAlign w:val="center"/>
            <w:hideMark/>
          </w:tcPr>
          <w:p w14:paraId="2E274078" w14:textId="77777777" w:rsidR="00D8443B" w:rsidRPr="009A27D6" w:rsidRDefault="00D8443B" w:rsidP="00D8443B">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Le test de détail consiste à vérifier les données fournies et les calculs effectués pour un bâtiment dans le cadre d’un processus d’audit du reporting extra-financier.</w:t>
            </w:r>
            <w:r w:rsidRPr="009A27D6">
              <w:rPr>
                <w:rFonts w:ascii="Helvetica" w:eastAsia="Times New Roman" w:hAnsi="Helvetica" w:cs="Calibri"/>
                <w:sz w:val="18"/>
                <w:szCs w:val="18"/>
                <w:lang w:eastAsia="fr-FR"/>
              </w:rPr>
              <w:br/>
              <w:t>0- OUI</w:t>
            </w:r>
          </w:p>
          <w:p w14:paraId="32E10938" w14:textId="77777777" w:rsidR="00D8443B" w:rsidRPr="009A27D6" w:rsidRDefault="00D8443B" w:rsidP="00D8443B">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1- NON</w:t>
            </w:r>
          </w:p>
        </w:tc>
        <w:tc>
          <w:tcPr>
            <w:tcW w:w="769" w:type="pct"/>
            <w:shd w:val="clear" w:color="000000" w:fill="FFFFFF"/>
            <w:vAlign w:val="center"/>
            <w:hideMark/>
          </w:tcPr>
          <w:p w14:paraId="7E2B8A13" w14:textId="77777777" w:rsidR="00D8443B" w:rsidRPr="009A27D6" w:rsidRDefault="00D8443B" w:rsidP="00D8443B">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Facultative</w:t>
            </w:r>
          </w:p>
        </w:tc>
        <w:tc>
          <w:tcPr>
            <w:tcW w:w="697" w:type="pct"/>
            <w:shd w:val="clear" w:color="000000" w:fill="FFFFFF"/>
            <w:vAlign w:val="center"/>
            <w:hideMark/>
          </w:tcPr>
          <w:p w14:paraId="675CE7D9" w14:textId="77777777" w:rsidR="00D8443B" w:rsidRPr="009A27D6" w:rsidRDefault="00D8443B" w:rsidP="00D8443B">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Menu déroulant</w:t>
            </w:r>
          </w:p>
        </w:tc>
      </w:tr>
      <w:tr w:rsidR="00D8443B" w:rsidRPr="00B42FAD" w14:paraId="5084BC68" w14:textId="77777777" w:rsidTr="00D8443B">
        <w:trPr>
          <w:trHeight w:val="674"/>
        </w:trPr>
        <w:tc>
          <w:tcPr>
            <w:tcW w:w="1093" w:type="pct"/>
            <w:shd w:val="clear" w:color="000000" w:fill="FFFFFF"/>
            <w:vAlign w:val="center"/>
            <w:hideMark/>
          </w:tcPr>
          <w:p w14:paraId="4EB315EA" w14:textId="77777777" w:rsidR="00D8443B" w:rsidRPr="009A27D6" w:rsidRDefault="00D8443B" w:rsidP="00D8443B">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lastRenderedPageBreak/>
              <w:t>Commentaires sur les consommations énergétiques</w:t>
            </w:r>
          </w:p>
        </w:tc>
        <w:tc>
          <w:tcPr>
            <w:tcW w:w="2442" w:type="pct"/>
            <w:shd w:val="clear" w:color="auto" w:fill="auto"/>
            <w:vAlign w:val="center"/>
            <w:hideMark/>
          </w:tcPr>
          <w:p w14:paraId="475C8AF3" w14:textId="77777777" w:rsidR="00D8443B" w:rsidRPr="009A27D6" w:rsidRDefault="00D8443B" w:rsidP="00D8443B">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lang w:eastAsia="fr-FR"/>
              </w:rPr>
              <w:t> </w:t>
            </w:r>
          </w:p>
        </w:tc>
        <w:tc>
          <w:tcPr>
            <w:tcW w:w="769" w:type="pct"/>
            <w:shd w:val="clear" w:color="000000" w:fill="FFFFFF"/>
            <w:vAlign w:val="center"/>
            <w:hideMark/>
          </w:tcPr>
          <w:p w14:paraId="444B570E" w14:textId="77777777" w:rsidR="00D8443B" w:rsidRPr="009A27D6" w:rsidRDefault="00D8443B" w:rsidP="00D8443B">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Facultative</w:t>
            </w:r>
          </w:p>
        </w:tc>
        <w:tc>
          <w:tcPr>
            <w:tcW w:w="697" w:type="pct"/>
            <w:shd w:val="clear" w:color="000000" w:fill="FFFFFF"/>
            <w:vAlign w:val="center"/>
            <w:hideMark/>
          </w:tcPr>
          <w:p w14:paraId="19579891" w14:textId="77777777" w:rsidR="00D8443B" w:rsidRPr="009A27D6" w:rsidRDefault="00D8443B" w:rsidP="00D8443B">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Texte</w:t>
            </w:r>
          </w:p>
        </w:tc>
      </w:tr>
    </w:tbl>
    <w:p w14:paraId="5359024C" w14:textId="438A15E1" w:rsidR="006D53D0" w:rsidRPr="009A27D6" w:rsidRDefault="006D53D0">
      <w:pPr>
        <w:spacing w:after="0"/>
        <w:rPr>
          <w:rFonts w:ascii="Helvetica" w:hAnsi="Helvetica"/>
          <w:b/>
          <w:color w:val="006600"/>
        </w:rPr>
      </w:pPr>
    </w:p>
    <w:p w14:paraId="0BB7CF74" w14:textId="77777777" w:rsidR="002E5CA5" w:rsidRDefault="002E5CA5" w:rsidP="002E5CA5">
      <w:pPr>
        <w:rPr>
          <w:rFonts w:ascii="Helvetica" w:hAnsi="Helvetica"/>
        </w:rPr>
      </w:pPr>
    </w:p>
    <w:p w14:paraId="767A9531" w14:textId="3E02C7CD" w:rsidR="00EC5885" w:rsidRPr="009A27D6" w:rsidRDefault="00EC5885" w:rsidP="002E5CA5">
      <w:pPr>
        <w:rPr>
          <w:rFonts w:ascii="Helvetica" w:hAnsi="Helvetica"/>
        </w:rPr>
      </w:pPr>
      <w:r w:rsidRPr="009A27D6">
        <w:rPr>
          <w:rFonts w:ascii="Helvetica" w:hAnsi="Helvetica"/>
        </w:rPr>
        <w:t>Les données financières correspondent aux données en euros liées aux consommations énergétiques et environnementales.</w:t>
      </w:r>
    </w:p>
    <w:p w14:paraId="237623AC" w14:textId="77777777" w:rsidR="00EC5885" w:rsidRPr="009A27D6" w:rsidRDefault="00EC5885">
      <w:pPr>
        <w:spacing w:after="0"/>
        <w:rPr>
          <w:rFonts w:ascii="Helvetica" w:hAnsi="Helvetica"/>
          <w:b/>
          <w:color w:val="006600"/>
        </w:rPr>
      </w:pPr>
    </w:p>
    <w:tbl>
      <w:tblPr>
        <w:tblW w:w="5000" w:type="pct"/>
        <w:tblCellMar>
          <w:left w:w="70" w:type="dxa"/>
          <w:right w:w="70" w:type="dxa"/>
        </w:tblCellMar>
        <w:tblLook w:val="04A0" w:firstRow="1" w:lastRow="0" w:firstColumn="1" w:lastColumn="0" w:noHBand="0" w:noVBand="1"/>
      </w:tblPr>
      <w:tblGrid>
        <w:gridCol w:w="2122"/>
        <w:gridCol w:w="4315"/>
        <w:gridCol w:w="1327"/>
        <w:gridCol w:w="1298"/>
      </w:tblGrid>
      <w:tr w:rsidR="00EC5885" w:rsidRPr="00B42FAD" w14:paraId="11F54F67" w14:textId="77777777" w:rsidTr="002877D2">
        <w:trPr>
          <w:trHeight w:val="315"/>
        </w:trPr>
        <w:tc>
          <w:tcPr>
            <w:tcW w:w="1171" w:type="pct"/>
            <w:tcBorders>
              <w:top w:val="single" w:sz="4" w:space="0" w:color="auto"/>
              <w:left w:val="single" w:sz="4" w:space="0" w:color="auto"/>
              <w:bottom w:val="single" w:sz="4" w:space="0" w:color="auto"/>
              <w:right w:val="single" w:sz="4" w:space="0" w:color="auto"/>
            </w:tcBorders>
            <w:shd w:val="clear" w:color="auto" w:fill="C7D6C4"/>
            <w:noWrap/>
            <w:vAlign w:val="bottom"/>
            <w:hideMark/>
          </w:tcPr>
          <w:p w14:paraId="7DC57264" w14:textId="48440FE7" w:rsidR="00EC5885" w:rsidRPr="009A27D6" w:rsidRDefault="00EC5885" w:rsidP="002877D2">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 xml:space="preserve">Données </w:t>
            </w:r>
            <w:r w:rsidR="0001628A" w:rsidRPr="009A27D6">
              <w:rPr>
                <w:rFonts w:ascii="Helvetica" w:eastAsia="Times New Roman" w:hAnsi="Helvetica" w:cs="Calibri"/>
                <w:b/>
                <w:bCs/>
                <w:color w:val="FFFFFF"/>
                <w:lang w:eastAsia="fr-FR"/>
              </w:rPr>
              <w:t>requises</w:t>
            </w:r>
          </w:p>
        </w:tc>
        <w:tc>
          <w:tcPr>
            <w:tcW w:w="2381" w:type="pct"/>
            <w:tcBorders>
              <w:top w:val="single" w:sz="4" w:space="0" w:color="auto"/>
              <w:left w:val="single" w:sz="4" w:space="0" w:color="auto"/>
              <w:bottom w:val="single" w:sz="4" w:space="0" w:color="auto"/>
              <w:right w:val="single" w:sz="4" w:space="0" w:color="auto"/>
            </w:tcBorders>
            <w:shd w:val="clear" w:color="auto" w:fill="C7D6C4"/>
            <w:noWrap/>
            <w:vAlign w:val="bottom"/>
            <w:hideMark/>
          </w:tcPr>
          <w:p w14:paraId="1AC2524D" w14:textId="77777777" w:rsidR="00EC5885" w:rsidRPr="009A27D6" w:rsidRDefault="00EC5885" w:rsidP="00BF36DA">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Définition</w:t>
            </w:r>
          </w:p>
        </w:tc>
        <w:tc>
          <w:tcPr>
            <w:tcW w:w="732" w:type="pct"/>
            <w:tcBorders>
              <w:top w:val="single" w:sz="4" w:space="0" w:color="auto"/>
              <w:left w:val="single" w:sz="4" w:space="0" w:color="auto"/>
              <w:bottom w:val="single" w:sz="4" w:space="0" w:color="auto"/>
              <w:right w:val="single" w:sz="4" w:space="0" w:color="auto"/>
            </w:tcBorders>
            <w:shd w:val="clear" w:color="auto" w:fill="C7D6C4"/>
            <w:noWrap/>
            <w:vAlign w:val="bottom"/>
            <w:hideMark/>
          </w:tcPr>
          <w:p w14:paraId="2BDC2413" w14:textId="77777777" w:rsidR="00EC5885" w:rsidRPr="009A27D6" w:rsidRDefault="00EC5885" w:rsidP="00BF36DA">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Importance</w:t>
            </w:r>
          </w:p>
        </w:tc>
        <w:tc>
          <w:tcPr>
            <w:tcW w:w="716" w:type="pct"/>
            <w:tcBorders>
              <w:top w:val="single" w:sz="4" w:space="0" w:color="auto"/>
              <w:left w:val="single" w:sz="4" w:space="0" w:color="auto"/>
              <w:bottom w:val="single" w:sz="4" w:space="0" w:color="auto"/>
              <w:right w:val="single" w:sz="4" w:space="0" w:color="auto"/>
            </w:tcBorders>
            <w:shd w:val="clear" w:color="auto" w:fill="C7D6C4"/>
            <w:noWrap/>
            <w:vAlign w:val="bottom"/>
            <w:hideMark/>
          </w:tcPr>
          <w:p w14:paraId="3760A70C" w14:textId="77777777" w:rsidR="00EC5885" w:rsidRPr="009A27D6" w:rsidRDefault="00EC5885" w:rsidP="00BF36DA">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Format</w:t>
            </w:r>
          </w:p>
        </w:tc>
      </w:tr>
      <w:tr w:rsidR="00EC5885" w:rsidRPr="00B42FAD" w14:paraId="7F2D4F76" w14:textId="77777777" w:rsidTr="002877D2">
        <w:trPr>
          <w:trHeight w:val="480"/>
        </w:trPr>
        <w:tc>
          <w:tcPr>
            <w:tcW w:w="11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F3E64E" w14:textId="77777777" w:rsidR="00EC5885" w:rsidRPr="009A27D6" w:rsidRDefault="00EC5885" w:rsidP="00BF36D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Cout global de l'électricité </w:t>
            </w:r>
          </w:p>
        </w:tc>
        <w:tc>
          <w:tcPr>
            <w:tcW w:w="2381" w:type="pct"/>
            <w:tcBorders>
              <w:top w:val="single" w:sz="4" w:space="0" w:color="auto"/>
              <w:left w:val="nil"/>
              <w:bottom w:val="single" w:sz="4" w:space="0" w:color="auto"/>
              <w:right w:val="single" w:sz="4" w:space="0" w:color="auto"/>
            </w:tcBorders>
            <w:shd w:val="clear" w:color="000000" w:fill="FFFFFF"/>
            <w:vAlign w:val="center"/>
            <w:hideMark/>
          </w:tcPr>
          <w:p w14:paraId="49D7078A" w14:textId="77777777" w:rsidR="00EC5885" w:rsidRPr="009A27D6" w:rsidRDefault="00EC5885" w:rsidP="00BF36D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Coût annuel de la consommation globale d'électricité en € HT</w:t>
            </w:r>
            <w:r w:rsidRPr="009A27D6">
              <w:rPr>
                <w:rFonts w:ascii="Helvetica" w:eastAsia="Times New Roman" w:hAnsi="Helvetica" w:cs="Calibri"/>
                <w:color w:val="000000"/>
                <w:sz w:val="18"/>
                <w:szCs w:val="18"/>
                <w:lang w:eastAsia="fr-FR"/>
              </w:rPr>
              <w:t>, sur le total des parties communes et privatives</w:t>
            </w:r>
          </w:p>
        </w:tc>
        <w:tc>
          <w:tcPr>
            <w:tcW w:w="732" w:type="pct"/>
            <w:tcBorders>
              <w:top w:val="single" w:sz="4" w:space="0" w:color="auto"/>
              <w:left w:val="nil"/>
              <w:bottom w:val="single" w:sz="4" w:space="0" w:color="auto"/>
              <w:right w:val="single" w:sz="4" w:space="0" w:color="auto"/>
            </w:tcBorders>
            <w:shd w:val="clear" w:color="000000" w:fill="FFFFFF"/>
            <w:vAlign w:val="center"/>
            <w:hideMark/>
          </w:tcPr>
          <w:p w14:paraId="594924BB" w14:textId="32C61570" w:rsidR="00EC5885" w:rsidRPr="009A27D6" w:rsidRDefault="00EF1A0F" w:rsidP="00BF36D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Conseillée</w:t>
            </w:r>
          </w:p>
        </w:tc>
        <w:tc>
          <w:tcPr>
            <w:tcW w:w="716" w:type="pct"/>
            <w:tcBorders>
              <w:top w:val="single" w:sz="4" w:space="0" w:color="auto"/>
              <w:left w:val="nil"/>
              <w:bottom w:val="single" w:sz="4" w:space="0" w:color="auto"/>
              <w:right w:val="single" w:sz="4" w:space="0" w:color="auto"/>
            </w:tcBorders>
            <w:shd w:val="clear" w:color="000000" w:fill="FFFFFF"/>
            <w:vAlign w:val="center"/>
            <w:hideMark/>
          </w:tcPr>
          <w:p w14:paraId="6612ED7A" w14:textId="77777777" w:rsidR="00EC5885" w:rsidRPr="009A27D6" w:rsidRDefault="00EC5885" w:rsidP="00BF36D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Numérique</w:t>
            </w:r>
          </w:p>
        </w:tc>
      </w:tr>
      <w:tr w:rsidR="00EC5885" w:rsidRPr="00B42FAD" w14:paraId="1818F9D0" w14:textId="77777777" w:rsidTr="002877D2">
        <w:trPr>
          <w:trHeight w:val="480"/>
        </w:trPr>
        <w:tc>
          <w:tcPr>
            <w:tcW w:w="1171" w:type="pct"/>
            <w:tcBorders>
              <w:top w:val="nil"/>
              <w:left w:val="single" w:sz="4" w:space="0" w:color="auto"/>
              <w:bottom w:val="single" w:sz="4" w:space="0" w:color="auto"/>
              <w:right w:val="single" w:sz="4" w:space="0" w:color="auto"/>
            </w:tcBorders>
            <w:shd w:val="clear" w:color="000000" w:fill="FFFFFF"/>
            <w:vAlign w:val="center"/>
            <w:hideMark/>
          </w:tcPr>
          <w:p w14:paraId="084E6286" w14:textId="77777777" w:rsidR="00EC5885" w:rsidRPr="009A27D6" w:rsidRDefault="00EC5885" w:rsidP="00BF36D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Cout global du gaz </w:t>
            </w:r>
          </w:p>
        </w:tc>
        <w:tc>
          <w:tcPr>
            <w:tcW w:w="2381" w:type="pct"/>
            <w:tcBorders>
              <w:top w:val="nil"/>
              <w:left w:val="nil"/>
              <w:bottom w:val="single" w:sz="4" w:space="0" w:color="auto"/>
              <w:right w:val="single" w:sz="4" w:space="0" w:color="auto"/>
            </w:tcBorders>
            <w:shd w:val="clear" w:color="000000" w:fill="FFFFFF"/>
            <w:vAlign w:val="center"/>
            <w:hideMark/>
          </w:tcPr>
          <w:p w14:paraId="42265D83" w14:textId="77777777" w:rsidR="00EC5885" w:rsidRPr="009A27D6" w:rsidRDefault="00EC5885" w:rsidP="00BF36D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Coût annuel de la consommation globale de gaz en € HT</w:t>
            </w:r>
            <w:r w:rsidRPr="009A27D6">
              <w:rPr>
                <w:rFonts w:ascii="Helvetica" w:eastAsia="Times New Roman" w:hAnsi="Helvetica" w:cs="Calibri"/>
                <w:color w:val="000000"/>
                <w:sz w:val="18"/>
                <w:szCs w:val="18"/>
                <w:lang w:eastAsia="fr-FR"/>
              </w:rPr>
              <w:t>, sur le total des parties communes et privatives</w:t>
            </w:r>
          </w:p>
        </w:tc>
        <w:tc>
          <w:tcPr>
            <w:tcW w:w="732" w:type="pct"/>
            <w:tcBorders>
              <w:top w:val="nil"/>
              <w:left w:val="nil"/>
              <w:bottom w:val="single" w:sz="4" w:space="0" w:color="auto"/>
              <w:right w:val="single" w:sz="4" w:space="0" w:color="auto"/>
            </w:tcBorders>
            <w:shd w:val="clear" w:color="000000" w:fill="FFFFFF"/>
            <w:vAlign w:val="center"/>
            <w:hideMark/>
          </w:tcPr>
          <w:p w14:paraId="54DE3238" w14:textId="2C09EA18" w:rsidR="00EC5885" w:rsidRPr="009A27D6" w:rsidRDefault="00EF1A0F" w:rsidP="00BF36D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Conseillée</w:t>
            </w:r>
          </w:p>
        </w:tc>
        <w:tc>
          <w:tcPr>
            <w:tcW w:w="716" w:type="pct"/>
            <w:tcBorders>
              <w:top w:val="nil"/>
              <w:left w:val="nil"/>
              <w:bottom w:val="single" w:sz="4" w:space="0" w:color="auto"/>
              <w:right w:val="single" w:sz="4" w:space="0" w:color="auto"/>
            </w:tcBorders>
            <w:shd w:val="clear" w:color="000000" w:fill="FFFFFF"/>
            <w:vAlign w:val="center"/>
            <w:hideMark/>
          </w:tcPr>
          <w:p w14:paraId="6B39810F" w14:textId="77777777" w:rsidR="00EC5885" w:rsidRPr="009A27D6" w:rsidRDefault="00EC5885" w:rsidP="00BF36D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 xml:space="preserve">Numérique </w:t>
            </w:r>
          </w:p>
        </w:tc>
      </w:tr>
      <w:tr w:rsidR="00EC5885" w:rsidRPr="00B42FAD" w14:paraId="09AA46DB" w14:textId="77777777" w:rsidTr="002877D2">
        <w:trPr>
          <w:trHeight w:val="480"/>
        </w:trPr>
        <w:tc>
          <w:tcPr>
            <w:tcW w:w="1171" w:type="pct"/>
            <w:tcBorders>
              <w:top w:val="nil"/>
              <w:left w:val="single" w:sz="4" w:space="0" w:color="auto"/>
              <w:bottom w:val="single" w:sz="4" w:space="0" w:color="auto"/>
              <w:right w:val="single" w:sz="4" w:space="0" w:color="auto"/>
            </w:tcBorders>
            <w:shd w:val="clear" w:color="000000" w:fill="FFFFFF"/>
            <w:vAlign w:val="center"/>
            <w:hideMark/>
          </w:tcPr>
          <w:p w14:paraId="113460A1" w14:textId="77777777" w:rsidR="00EC5885" w:rsidRPr="009A27D6" w:rsidRDefault="00EC5885" w:rsidP="00BF36D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Cout global du fioul </w:t>
            </w:r>
          </w:p>
        </w:tc>
        <w:tc>
          <w:tcPr>
            <w:tcW w:w="2381" w:type="pct"/>
            <w:tcBorders>
              <w:top w:val="nil"/>
              <w:left w:val="nil"/>
              <w:bottom w:val="single" w:sz="4" w:space="0" w:color="auto"/>
              <w:right w:val="single" w:sz="4" w:space="0" w:color="auto"/>
            </w:tcBorders>
            <w:shd w:val="clear" w:color="000000" w:fill="FFFFFF"/>
            <w:vAlign w:val="center"/>
            <w:hideMark/>
          </w:tcPr>
          <w:p w14:paraId="216BBF95" w14:textId="77777777" w:rsidR="00EC5885" w:rsidRPr="009A27D6" w:rsidRDefault="00EC5885" w:rsidP="00BF36D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Coût annuel de la consommation globale de fioul en € HT</w:t>
            </w:r>
            <w:r w:rsidRPr="009A27D6">
              <w:rPr>
                <w:rFonts w:ascii="Helvetica" w:eastAsia="Times New Roman" w:hAnsi="Helvetica" w:cs="Calibri"/>
                <w:color w:val="000000"/>
                <w:sz w:val="18"/>
                <w:szCs w:val="18"/>
                <w:lang w:eastAsia="fr-FR"/>
              </w:rPr>
              <w:t>, sur le total des parties communes et privatives</w:t>
            </w:r>
          </w:p>
        </w:tc>
        <w:tc>
          <w:tcPr>
            <w:tcW w:w="732" w:type="pct"/>
            <w:tcBorders>
              <w:top w:val="nil"/>
              <w:left w:val="nil"/>
              <w:bottom w:val="single" w:sz="4" w:space="0" w:color="auto"/>
              <w:right w:val="single" w:sz="4" w:space="0" w:color="auto"/>
            </w:tcBorders>
            <w:shd w:val="clear" w:color="000000" w:fill="FFFFFF"/>
            <w:vAlign w:val="center"/>
            <w:hideMark/>
          </w:tcPr>
          <w:p w14:paraId="3DA1685B" w14:textId="5CD1A0C6" w:rsidR="00EC5885" w:rsidRPr="009A27D6" w:rsidRDefault="00EF1A0F" w:rsidP="00BF36D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Conseillée</w:t>
            </w:r>
          </w:p>
        </w:tc>
        <w:tc>
          <w:tcPr>
            <w:tcW w:w="716" w:type="pct"/>
            <w:tcBorders>
              <w:top w:val="nil"/>
              <w:left w:val="nil"/>
              <w:bottom w:val="single" w:sz="4" w:space="0" w:color="auto"/>
              <w:right w:val="single" w:sz="4" w:space="0" w:color="auto"/>
            </w:tcBorders>
            <w:shd w:val="clear" w:color="000000" w:fill="FFFFFF"/>
            <w:vAlign w:val="center"/>
            <w:hideMark/>
          </w:tcPr>
          <w:p w14:paraId="742D51DB" w14:textId="77777777" w:rsidR="00EC5885" w:rsidRPr="009A27D6" w:rsidRDefault="00EC5885" w:rsidP="00BF36D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 xml:space="preserve">Numérique </w:t>
            </w:r>
          </w:p>
        </w:tc>
      </w:tr>
      <w:tr w:rsidR="00EC5885" w:rsidRPr="00B42FAD" w14:paraId="135E54CD" w14:textId="77777777" w:rsidTr="002877D2">
        <w:trPr>
          <w:trHeight w:val="510"/>
        </w:trPr>
        <w:tc>
          <w:tcPr>
            <w:tcW w:w="11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6D029E" w14:textId="77777777" w:rsidR="00EC5885" w:rsidRPr="009A27D6" w:rsidRDefault="00EC5885" w:rsidP="00BF36D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Cout global du réseau urbain de chauffage (€ HT)</w:t>
            </w:r>
          </w:p>
        </w:tc>
        <w:tc>
          <w:tcPr>
            <w:tcW w:w="238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0A570B" w14:textId="77777777" w:rsidR="00EC5885" w:rsidRPr="009A27D6" w:rsidRDefault="00EC5885" w:rsidP="00BF36D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Coût annuel de la consommation globale de chauffage urbain en € HT</w:t>
            </w:r>
            <w:r w:rsidRPr="009A27D6">
              <w:rPr>
                <w:rFonts w:ascii="Helvetica" w:eastAsia="Times New Roman" w:hAnsi="Helvetica" w:cs="Calibri"/>
                <w:color w:val="000000"/>
                <w:sz w:val="18"/>
                <w:szCs w:val="18"/>
                <w:lang w:eastAsia="fr-FR"/>
              </w:rPr>
              <w:t>, sur le total des parties communes et privatives</w:t>
            </w:r>
          </w:p>
        </w:tc>
        <w:tc>
          <w:tcPr>
            <w:tcW w:w="73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8BA0D33" w14:textId="50A91EDA" w:rsidR="00EC5885" w:rsidRPr="009A27D6" w:rsidRDefault="00EF1A0F" w:rsidP="00BF36D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Conseillée</w:t>
            </w:r>
          </w:p>
        </w:tc>
        <w:tc>
          <w:tcPr>
            <w:tcW w:w="7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992CF3" w14:textId="77777777" w:rsidR="00EC5885" w:rsidRPr="009A27D6" w:rsidRDefault="00EC5885" w:rsidP="00BF36D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 xml:space="preserve">Numérique </w:t>
            </w:r>
          </w:p>
        </w:tc>
      </w:tr>
      <w:tr w:rsidR="00EC5885" w:rsidRPr="00B42FAD" w14:paraId="43577AF5" w14:textId="77777777" w:rsidTr="002877D2">
        <w:trPr>
          <w:trHeight w:val="510"/>
        </w:trPr>
        <w:tc>
          <w:tcPr>
            <w:tcW w:w="11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E7ECE1" w14:textId="77777777" w:rsidR="00EC5885" w:rsidRPr="009A27D6" w:rsidRDefault="00EC5885" w:rsidP="00BF36D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Cout global du réseau urbain de froid (€ HT)</w:t>
            </w:r>
          </w:p>
        </w:tc>
        <w:tc>
          <w:tcPr>
            <w:tcW w:w="238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0773440" w14:textId="77777777" w:rsidR="00EC5885" w:rsidRPr="009A27D6" w:rsidRDefault="00EC5885" w:rsidP="00BF36D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Coût annuel de la consommation globale de froid urbain en € HT</w:t>
            </w:r>
            <w:r w:rsidRPr="009A27D6">
              <w:rPr>
                <w:rFonts w:ascii="Helvetica" w:eastAsia="Times New Roman" w:hAnsi="Helvetica" w:cs="Calibri"/>
                <w:color w:val="000000"/>
                <w:sz w:val="18"/>
                <w:szCs w:val="18"/>
                <w:lang w:eastAsia="fr-FR"/>
              </w:rPr>
              <w:t>, sur le total des parties communes et privatives</w:t>
            </w:r>
          </w:p>
        </w:tc>
        <w:tc>
          <w:tcPr>
            <w:tcW w:w="73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81C6427" w14:textId="51D06113" w:rsidR="00EC5885" w:rsidRPr="009A27D6" w:rsidRDefault="00EF1A0F" w:rsidP="00BF36D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Conseillée</w:t>
            </w:r>
          </w:p>
        </w:tc>
        <w:tc>
          <w:tcPr>
            <w:tcW w:w="7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3AEB08" w14:textId="77777777" w:rsidR="00EC5885" w:rsidRPr="009A27D6" w:rsidRDefault="00EC5885" w:rsidP="00BF36D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 xml:space="preserve">Numérique </w:t>
            </w:r>
          </w:p>
        </w:tc>
      </w:tr>
      <w:tr w:rsidR="00EC5885" w:rsidRPr="00B42FAD" w14:paraId="0C5406D7" w14:textId="77777777" w:rsidTr="002877D2">
        <w:trPr>
          <w:trHeight w:val="510"/>
        </w:trPr>
        <w:tc>
          <w:tcPr>
            <w:tcW w:w="11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14D5CF" w14:textId="77777777" w:rsidR="00EC5885" w:rsidRPr="009A27D6" w:rsidRDefault="00EC5885" w:rsidP="00BF36D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Cout global de la production d'ENR (€ HT)</w:t>
            </w:r>
          </w:p>
        </w:tc>
        <w:tc>
          <w:tcPr>
            <w:tcW w:w="2381" w:type="pct"/>
            <w:tcBorders>
              <w:top w:val="single" w:sz="4" w:space="0" w:color="auto"/>
              <w:left w:val="nil"/>
              <w:bottom w:val="single" w:sz="4" w:space="0" w:color="auto"/>
              <w:right w:val="single" w:sz="4" w:space="0" w:color="auto"/>
            </w:tcBorders>
            <w:shd w:val="clear" w:color="000000" w:fill="FFFFFF"/>
            <w:vAlign w:val="center"/>
            <w:hideMark/>
          </w:tcPr>
          <w:p w14:paraId="505B20A5" w14:textId="37B85A2F" w:rsidR="00EC5885" w:rsidRPr="009A27D6" w:rsidRDefault="00EC5885" w:rsidP="00BF36D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Coût annuel de la production globale d'énergie renouvelable en € HT</w:t>
            </w:r>
            <w:r w:rsidRPr="009A27D6">
              <w:rPr>
                <w:rFonts w:ascii="Helvetica" w:eastAsia="Times New Roman" w:hAnsi="Helvetica" w:cs="Calibri"/>
                <w:color w:val="000000"/>
                <w:sz w:val="18"/>
                <w:szCs w:val="18"/>
                <w:lang w:eastAsia="fr-FR"/>
              </w:rPr>
              <w:t>, sur le total des parties communes et privatives</w:t>
            </w:r>
          </w:p>
        </w:tc>
        <w:tc>
          <w:tcPr>
            <w:tcW w:w="732" w:type="pct"/>
            <w:tcBorders>
              <w:top w:val="single" w:sz="4" w:space="0" w:color="auto"/>
              <w:left w:val="nil"/>
              <w:bottom w:val="single" w:sz="4" w:space="0" w:color="auto"/>
              <w:right w:val="single" w:sz="4" w:space="0" w:color="auto"/>
            </w:tcBorders>
            <w:shd w:val="clear" w:color="000000" w:fill="FFFFFF"/>
            <w:vAlign w:val="center"/>
            <w:hideMark/>
          </w:tcPr>
          <w:p w14:paraId="5300277E" w14:textId="37C171DB" w:rsidR="00EC5885" w:rsidRPr="009A27D6" w:rsidRDefault="00EF1A0F" w:rsidP="00BF36D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Conseillée</w:t>
            </w:r>
          </w:p>
        </w:tc>
        <w:tc>
          <w:tcPr>
            <w:tcW w:w="716" w:type="pct"/>
            <w:tcBorders>
              <w:top w:val="single" w:sz="4" w:space="0" w:color="auto"/>
              <w:left w:val="nil"/>
              <w:bottom w:val="single" w:sz="4" w:space="0" w:color="auto"/>
              <w:right w:val="single" w:sz="4" w:space="0" w:color="auto"/>
            </w:tcBorders>
            <w:shd w:val="clear" w:color="000000" w:fill="FFFFFF"/>
            <w:vAlign w:val="center"/>
            <w:hideMark/>
          </w:tcPr>
          <w:p w14:paraId="47F7E68A" w14:textId="77777777" w:rsidR="00EC5885" w:rsidRPr="009A27D6" w:rsidRDefault="00EC5885" w:rsidP="00BF36D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 xml:space="preserve">Numérique </w:t>
            </w:r>
          </w:p>
        </w:tc>
      </w:tr>
    </w:tbl>
    <w:p w14:paraId="1DD9638D" w14:textId="77777777" w:rsidR="00EC5885" w:rsidRPr="009A27D6" w:rsidRDefault="00EC5885">
      <w:pPr>
        <w:spacing w:after="0"/>
        <w:rPr>
          <w:rFonts w:ascii="Helvetica" w:hAnsi="Helvetica"/>
          <w:b/>
          <w:color w:val="006600"/>
        </w:rPr>
      </w:pPr>
    </w:p>
    <w:p w14:paraId="6617BADF" w14:textId="77777777" w:rsidR="0001628A" w:rsidRPr="009A27D6" w:rsidRDefault="0001628A">
      <w:pPr>
        <w:spacing w:after="0"/>
        <w:rPr>
          <w:rFonts w:ascii="Helvetica" w:hAnsi="Helvetica"/>
          <w:b/>
          <w:color w:val="006600"/>
        </w:rPr>
      </w:pPr>
    </w:p>
    <w:p w14:paraId="7B5FA4F1" w14:textId="77777777" w:rsidR="00527EC3" w:rsidRPr="009A27D6" w:rsidRDefault="00527EC3">
      <w:pPr>
        <w:rPr>
          <w:rFonts w:ascii="Helvetica" w:eastAsiaTheme="majorEastAsia" w:hAnsi="Helvetica" w:cstheme="majorBidi"/>
          <w:color w:val="365F91" w:themeColor="accent1" w:themeShade="BF"/>
          <w:sz w:val="26"/>
          <w:szCs w:val="26"/>
        </w:rPr>
      </w:pPr>
      <w:r w:rsidRPr="009A27D6">
        <w:rPr>
          <w:rFonts w:ascii="Helvetica" w:hAnsi="Helvetica"/>
        </w:rPr>
        <w:br w:type="page"/>
      </w:r>
    </w:p>
    <w:p w14:paraId="671F72B5" w14:textId="4371AF52" w:rsidR="006D53D0" w:rsidRPr="007A1CFC" w:rsidRDefault="00ED1FAF" w:rsidP="007A1CFC">
      <w:pPr>
        <w:pStyle w:val="Titre2"/>
        <w:pageBreakBefore/>
        <w:rPr>
          <w:rFonts w:ascii="Helvetica" w:eastAsiaTheme="minorEastAsia" w:hAnsi="Helvetica" w:cs="Helvetica"/>
          <w:b/>
          <w:bCs/>
          <w:caps/>
          <w:color w:val="249EB0"/>
          <w:sz w:val="32"/>
          <w:szCs w:val="32"/>
          <w:lang w:eastAsia="fr-FR"/>
        </w:rPr>
      </w:pPr>
      <w:bookmarkStart w:id="50" w:name="_Toc71040402"/>
      <w:bookmarkStart w:id="51" w:name="_Toc103868985"/>
      <w:bookmarkStart w:id="52" w:name="_Toc103869064"/>
      <w:bookmarkStart w:id="53" w:name="_Toc103869215"/>
      <w:bookmarkStart w:id="54" w:name="_Toc103869326"/>
      <w:r w:rsidRPr="007A1CFC">
        <w:rPr>
          <w:rFonts w:ascii="Helvetica" w:eastAsiaTheme="minorEastAsia" w:hAnsi="Helvetica" w:cs="Helvetica"/>
          <w:b/>
          <w:bCs/>
          <w:caps/>
          <w:color w:val="249EB0"/>
          <w:sz w:val="32"/>
          <w:szCs w:val="32"/>
          <w:lang w:eastAsia="fr-FR"/>
        </w:rPr>
        <w:lastRenderedPageBreak/>
        <w:t>DONNEES EAU ET DECHETS</w:t>
      </w:r>
      <w:bookmarkEnd w:id="50"/>
      <w:bookmarkEnd w:id="51"/>
      <w:bookmarkEnd w:id="52"/>
      <w:bookmarkEnd w:id="53"/>
      <w:bookmarkEnd w:id="54"/>
    </w:p>
    <w:p w14:paraId="5C81EEC3" w14:textId="77C8BDC5" w:rsidR="006D53D0" w:rsidRPr="007A1CFC" w:rsidRDefault="006D53D0" w:rsidP="00383EDB">
      <w:pPr>
        <w:spacing w:after="0"/>
        <w:rPr>
          <w:rFonts w:ascii="Helvetica" w:hAnsi="Helvetica"/>
          <w:b/>
          <w:color w:val="006600"/>
          <w:sz w:val="4"/>
          <w:szCs w:val="4"/>
        </w:rPr>
      </w:pPr>
    </w:p>
    <w:tbl>
      <w:tblPr>
        <w:tblW w:w="5000" w:type="pct"/>
        <w:tblLayout w:type="fixed"/>
        <w:tblCellMar>
          <w:left w:w="70" w:type="dxa"/>
          <w:right w:w="70" w:type="dxa"/>
        </w:tblCellMar>
        <w:tblLook w:val="04A0" w:firstRow="1" w:lastRow="0" w:firstColumn="1" w:lastColumn="0" w:noHBand="0" w:noVBand="1"/>
      </w:tblPr>
      <w:tblGrid>
        <w:gridCol w:w="2123"/>
        <w:gridCol w:w="4536"/>
        <w:gridCol w:w="1359"/>
        <w:gridCol w:w="1044"/>
      </w:tblGrid>
      <w:tr w:rsidR="0001628A" w:rsidRPr="00B42FAD" w14:paraId="79165EE8" w14:textId="77777777" w:rsidTr="002877D2">
        <w:trPr>
          <w:trHeight w:val="315"/>
        </w:trPr>
        <w:tc>
          <w:tcPr>
            <w:tcW w:w="1171" w:type="pct"/>
            <w:tcBorders>
              <w:top w:val="single" w:sz="4" w:space="0" w:color="auto"/>
              <w:left w:val="single" w:sz="4" w:space="0" w:color="auto"/>
              <w:bottom w:val="single" w:sz="4" w:space="0" w:color="auto"/>
              <w:right w:val="single" w:sz="4" w:space="0" w:color="auto"/>
            </w:tcBorders>
            <w:shd w:val="clear" w:color="auto" w:fill="C7D6C4"/>
            <w:noWrap/>
            <w:vAlign w:val="bottom"/>
            <w:hideMark/>
          </w:tcPr>
          <w:p w14:paraId="12F04AE0" w14:textId="11C083ED" w:rsidR="0001628A" w:rsidRPr="009A27D6" w:rsidRDefault="0001628A" w:rsidP="0001628A">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Données</w:t>
            </w:r>
            <w:r w:rsidR="002877D2">
              <w:rPr>
                <w:rFonts w:ascii="Helvetica" w:eastAsia="Times New Roman" w:hAnsi="Helvetica" w:cs="Calibri"/>
                <w:b/>
                <w:bCs/>
                <w:color w:val="FFFFFF"/>
                <w:lang w:eastAsia="fr-FR"/>
              </w:rPr>
              <w:t xml:space="preserve"> </w:t>
            </w:r>
            <w:r w:rsidRPr="009A27D6">
              <w:rPr>
                <w:rFonts w:ascii="Helvetica" w:eastAsia="Times New Roman" w:hAnsi="Helvetica" w:cs="Calibri"/>
                <w:b/>
                <w:bCs/>
                <w:color w:val="FFFFFF"/>
                <w:lang w:eastAsia="fr-FR"/>
              </w:rPr>
              <w:t>requises</w:t>
            </w:r>
          </w:p>
        </w:tc>
        <w:tc>
          <w:tcPr>
            <w:tcW w:w="2503" w:type="pct"/>
            <w:tcBorders>
              <w:top w:val="single" w:sz="4" w:space="0" w:color="auto"/>
              <w:left w:val="single" w:sz="4" w:space="0" w:color="auto"/>
              <w:bottom w:val="single" w:sz="4" w:space="0" w:color="auto"/>
              <w:right w:val="single" w:sz="4" w:space="0" w:color="auto"/>
            </w:tcBorders>
            <w:shd w:val="clear" w:color="auto" w:fill="C7D6C4"/>
            <w:noWrap/>
            <w:vAlign w:val="bottom"/>
            <w:hideMark/>
          </w:tcPr>
          <w:p w14:paraId="27753311" w14:textId="77777777" w:rsidR="0001628A" w:rsidRPr="009A27D6" w:rsidRDefault="0001628A" w:rsidP="0001628A">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Définition</w:t>
            </w:r>
          </w:p>
        </w:tc>
        <w:tc>
          <w:tcPr>
            <w:tcW w:w="750" w:type="pct"/>
            <w:tcBorders>
              <w:top w:val="single" w:sz="4" w:space="0" w:color="auto"/>
              <w:left w:val="single" w:sz="4" w:space="0" w:color="auto"/>
              <w:bottom w:val="single" w:sz="4" w:space="0" w:color="auto"/>
              <w:right w:val="single" w:sz="4" w:space="0" w:color="auto"/>
            </w:tcBorders>
            <w:shd w:val="clear" w:color="auto" w:fill="C7D6C4"/>
            <w:noWrap/>
            <w:vAlign w:val="bottom"/>
            <w:hideMark/>
          </w:tcPr>
          <w:p w14:paraId="5634D5C9" w14:textId="77777777" w:rsidR="0001628A" w:rsidRPr="009A27D6" w:rsidRDefault="0001628A" w:rsidP="0001628A">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Importance</w:t>
            </w:r>
          </w:p>
        </w:tc>
        <w:tc>
          <w:tcPr>
            <w:tcW w:w="576" w:type="pct"/>
            <w:tcBorders>
              <w:top w:val="single" w:sz="4" w:space="0" w:color="auto"/>
              <w:left w:val="single" w:sz="4" w:space="0" w:color="auto"/>
              <w:bottom w:val="single" w:sz="4" w:space="0" w:color="auto"/>
              <w:right w:val="single" w:sz="4" w:space="0" w:color="auto"/>
            </w:tcBorders>
            <w:shd w:val="clear" w:color="auto" w:fill="C7D6C4"/>
            <w:noWrap/>
            <w:vAlign w:val="bottom"/>
            <w:hideMark/>
          </w:tcPr>
          <w:p w14:paraId="43FA6C37" w14:textId="77777777" w:rsidR="0001628A" w:rsidRPr="009A27D6" w:rsidRDefault="0001628A" w:rsidP="0001628A">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Format</w:t>
            </w:r>
          </w:p>
        </w:tc>
      </w:tr>
      <w:tr w:rsidR="0001628A" w:rsidRPr="00B42FAD" w14:paraId="6B93330B" w14:textId="77777777" w:rsidTr="002877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1171" w:type="pct"/>
            <w:shd w:val="clear" w:color="000000" w:fill="FFFFFF"/>
            <w:vAlign w:val="center"/>
            <w:hideMark/>
          </w:tcPr>
          <w:p w14:paraId="5C73F196" w14:textId="594BF136" w:rsidR="00085D01"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Source des données</w:t>
            </w:r>
            <w:r w:rsidR="00085D01" w:rsidRPr="009A27D6">
              <w:rPr>
                <w:rFonts w:ascii="Helvetica" w:eastAsia="Times New Roman" w:hAnsi="Helvetica" w:cs="Calibri"/>
                <w:color w:val="000000"/>
                <w:sz w:val="18"/>
                <w:szCs w:val="18"/>
                <w:lang w:eastAsia="fr-FR"/>
              </w:rPr>
              <w:t xml:space="preserve"> – Eau</w:t>
            </w:r>
          </w:p>
        </w:tc>
        <w:tc>
          <w:tcPr>
            <w:tcW w:w="2503" w:type="pct"/>
            <w:shd w:val="clear" w:color="000000" w:fill="FFFFFF"/>
            <w:vAlign w:val="center"/>
            <w:hideMark/>
          </w:tcPr>
          <w:p w14:paraId="6707E1EE" w14:textId="23D1F8A3" w:rsidR="006D53D0" w:rsidRPr="009A27D6" w:rsidRDefault="006D53D0"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Préciser la source des données de consommation :</w:t>
            </w:r>
            <w:r w:rsidRPr="009A27D6">
              <w:rPr>
                <w:rFonts w:ascii="Helvetica" w:eastAsia="Times New Roman" w:hAnsi="Helvetica" w:cs="Calibri"/>
                <w:sz w:val="18"/>
                <w:szCs w:val="18"/>
                <w:lang w:eastAsia="fr-FR"/>
              </w:rPr>
              <w:br/>
              <w:t>0- Relevé des compteurs</w:t>
            </w:r>
            <w:r w:rsidRPr="009A27D6">
              <w:rPr>
                <w:rFonts w:ascii="Helvetica" w:eastAsia="Times New Roman" w:hAnsi="Helvetica" w:cs="Calibri"/>
                <w:sz w:val="18"/>
                <w:szCs w:val="18"/>
                <w:lang w:eastAsia="fr-FR"/>
              </w:rPr>
              <w:br/>
              <w:t>1- Saisie sur factures</w:t>
            </w:r>
            <w:r w:rsidRPr="009A27D6">
              <w:rPr>
                <w:rFonts w:ascii="Helvetica" w:eastAsia="Times New Roman" w:hAnsi="Helvetica" w:cs="Calibri"/>
                <w:sz w:val="18"/>
                <w:szCs w:val="18"/>
                <w:lang w:eastAsia="fr-FR"/>
              </w:rPr>
              <w:br/>
              <w:t>2- Estimation</w:t>
            </w:r>
            <w:r w:rsidR="000220A3" w:rsidRPr="009A27D6">
              <w:rPr>
                <w:rFonts w:ascii="Helvetica" w:eastAsia="Times New Roman" w:hAnsi="Helvetica" w:cs="Calibri"/>
                <w:sz w:val="18"/>
                <w:szCs w:val="18"/>
                <w:lang w:eastAsia="fr-FR"/>
              </w:rPr>
              <w:t xml:space="preserve"> par ratios (tantièmes, coûts, etc.</w:t>
            </w:r>
            <w:r w:rsidRPr="009A27D6">
              <w:rPr>
                <w:rFonts w:ascii="Helvetica" w:eastAsia="Times New Roman" w:hAnsi="Helvetica" w:cs="Calibri"/>
                <w:sz w:val="18"/>
                <w:szCs w:val="18"/>
                <w:lang w:eastAsia="fr-FR"/>
              </w:rPr>
              <w:t>)</w:t>
            </w:r>
          </w:p>
          <w:p w14:paraId="34734A84" w14:textId="77777777" w:rsidR="006D53D0" w:rsidRPr="009A27D6" w:rsidRDefault="006D53D0"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3- Autres</w:t>
            </w:r>
          </w:p>
        </w:tc>
        <w:tc>
          <w:tcPr>
            <w:tcW w:w="750" w:type="pct"/>
            <w:shd w:val="clear" w:color="000000" w:fill="FFFFFF"/>
            <w:vAlign w:val="center"/>
            <w:hideMark/>
          </w:tcPr>
          <w:p w14:paraId="45FE88BD" w14:textId="1C1E616D" w:rsidR="006D53D0" w:rsidRPr="009A27D6" w:rsidRDefault="007F42A2"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Indispensable</w:t>
            </w:r>
          </w:p>
        </w:tc>
        <w:tc>
          <w:tcPr>
            <w:tcW w:w="576" w:type="pct"/>
            <w:shd w:val="clear" w:color="000000" w:fill="FFFFFF"/>
            <w:vAlign w:val="center"/>
            <w:hideMark/>
          </w:tcPr>
          <w:p w14:paraId="50D08BE2" w14:textId="77777777" w:rsidR="006D53D0" w:rsidRPr="009A27D6" w:rsidRDefault="006D53D0"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Menu déroulant</w:t>
            </w:r>
          </w:p>
        </w:tc>
      </w:tr>
      <w:tr w:rsidR="0001628A" w:rsidRPr="00B42FAD" w14:paraId="7E15740F" w14:textId="77777777" w:rsidTr="002877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0"/>
        </w:trPr>
        <w:tc>
          <w:tcPr>
            <w:tcW w:w="1171" w:type="pct"/>
            <w:shd w:val="clear" w:color="000000" w:fill="FFFFFF"/>
            <w:vAlign w:val="center"/>
            <w:hideMark/>
          </w:tcPr>
          <w:p w14:paraId="091A13F4" w14:textId="0C1848A4" w:rsidR="006D53D0" w:rsidRPr="009A27D6" w:rsidRDefault="006D53D0"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A</w:t>
            </w:r>
            <w:r w:rsidRPr="009A27D6">
              <w:rPr>
                <w:rFonts w:ascii="Helvetica" w:eastAsia="Times New Roman" w:hAnsi="Helvetica" w:cs="Calibri"/>
                <w:color w:val="000000"/>
                <w:sz w:val="18"/>
                <w:szCs w:val="18"/>
                <w:lang w:eastAsia="fr-FR"/>
              </w:rPr>
              <w:t>nnée source des données</w:t>
            </w:r>
            <w:r w:rsidR="00085D01" w:rsidRPr="009A27D6">
              <w:rPr>
                <w:rFonts w:ascii="Helvetica" w:eastAsia="Times New Roman" w:hAnsi="Helvetica" w:cs="Calibri"/>
                <w:color w:val="000000"/>
                <w:sz w:val="18"/>
                <w:szCs w:val="18"/>
                <w:lang w:eastAsia="fr-FR"/>
              </w:rPr>
              <w:t xml:space="preserve"> - Eau</w:t>
            </w:r>
          </w:p>
        </w:tc>
        <w:tc>
          <w:tcPr>
            <w:tcW w:w="2503" w:type="pct"/>
            <w:shd w:val="clear" w:color="000000" w:fill="FFFFFF"/>
            <w:vAlign w:val="center"/>
            <w:hideMark/>
          </w:tcPr>
          <w:p w14:paraId="10E97BD5" w14:textId="6E89064B" w:rsidR="000274F4" w:rsidRPr="009A27D6" w:rsidRDefault="000274F4"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2020</w:t>
            </w:r>
          </w:p>
          <w:p w14:paraId="30406A3A" w14:textId="67E9D6FC" w:rsidR="00A30D23" w:rsidRPr="009A27D6" w:rsidRDefault="00A30D23"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2019</w:t>
            </w:r>
          </w:p>
          <w:p w14:paraId="622266D4" w14:textId="4895A74F" w:rsidR="00923A4C" w:rsidRPr="009A27D6" w:rsidRDefault="00923A4C"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2018</w:t>
            </w:r>
          </w:p>
          <w:p w14:paraId="127D4DDA" w14:textId="366880CF" w:rsidR="00A06232" w:rsidRPr="009A27D6" w:rsidRDefault="00A06232"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2017</w:t>
            </w:r>
          </w:p>
          <w:p w14:paraId="6D4EB2B6" w14:textId="24209EEA" w:rsidR="000220A3" w:rsidRPr="009A27D6" w:rsidRDefault="000220A3"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2016</w:t>
            </w:r>
          </w:p>
          <w:p w14:paraId="487C1AEF" w14:textId="6D4E3B88" w:rsidR="006D53D0" w:rsidRPr="009A27D6" w:rsidRDefault="006D53D0"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2015</w:t>
            </w:r>
          </w:p>
          <w:p w14:paraId="5C220B81" w14:textId="77777777" w:rsidR="006D53D0" w:rsidRPr="009A27D6" w:rsidRDefault="006D53D0"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2014</w:t>
            </w:r>
          </w:p>
          <w:p w14:paraId="2120350C" w14:textId="77777777" w:rsidR="006D53D0" w:rsidRPr="009A27D6" w:rsidRDefault="006D53D0"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2013</w:t>
            </w:r>
            <w:r w:rsidRPr="009A27D6">
              <w:rPr>
                <w:rFonts w:ascii="Helvetica" w:eastAsia="Times New Roman" w:hAnsi="Helvetica" w:cs="Calibri"/>
                <w:sz w:val="18"/>
                <w:szCs w:val="18"/>
                <w:lang w:eastAsia="fr-FR"/>
              </w:rPr>
              <w:br/>
              <w:t>2012</w:t>
            </w:r>
            <w:r w:rsidRPr="009A27D6">
              <w:rPr>
                <w:rFonts w:ascii="Helvetica" w:eastAsia="Times New Roman" w:hAnsi="Helvetica" w:cs="Calibri"/>
                <w:sz w:val="18"/>
                <w:szCs w:val="18"/>
                <w:lang w:eastAsia="fr-FR"/>
              </w:rPr>
              <w:br/>
              <w:t>2011</w:t>
            </w:r>
            <w:r w:rsidRPr="009A27D6">
              <w:rPr>
                <w:rFonts w:ascii="Helvetica" w:eastAsia="Times New Roman" w:hAnsi="Helvetica" w:cs="Calibri"/>
                <w:sz w:val="18"/>
                <w:szCs w:val="18"/>
                <w:lang w:eastAsia="fr-FR"/>
              </w:rPr>
              <w:br/>
              <w:t>2010</w:t>
            </w:r>
            <w:r w:rsidRPr="009A27D6">
              <w:rPr>
                <w:rFonts w:ascii="Helvetica" w:eastAsia="Times New Roman" w:hAnsi="Helvetica" w:cs="Calibri"/>
                <w:sz w:val="18"/>
                <w:szCs w:val="18"/>
                <w:lang w:eastAsia="fr-FR"/>
              </w:rPr>
              <w:br/>
              <w:t xml:space="preserve">2009 </w:t>
            </w:r>
            <w:r w:rsidRPr="009A27D6">
              <w:rPr>
                <w:rFonts w:ascii="Helvetica" w:eastAsia="Times New Roman" w:hAnsi="Helvetica" w:cs="Calibri"/>
                <w:sz w:val="18"/>
                <w:szCs w:val="18"/>
                <w:lang w:eastAsia="fr-FR"/>
              </w:rPr>
              <w:br/>
              <w:t>2008</w:t>
            </w:r>
            <w:r w:rsidRPr="009A27D6">
              <w:rPr>
                <w:rFonts w:ascii="Helvetica" w:eastAsia="Times New Roman" w:hAnsi="Helvetica" w:cs="Calibri"/>
                <w:sz w:val="18"/>
                <w:szCs w:val="18"/>
                <w:lang w:eastAsia="fr-FR"/>
              </w:rPr>
              <w:br/>
            </w:r>
            <w:proofErr w:type="spellStart"/>
            <w:r w:rsidRPr="009A27D6">
              <w:rPr>
                <w:rFonts w:ascii="Helvetica" w:eastAsia="Times New Roman" w:hAnsi="Helvetica" w:cs="Calibri"/>
                <w:sz w:val="18"/>
                <w:szCs w:val="18"/>
                <w:lang w:eastAsia="fr-FR"/>
              </w:rPr>
              <w:t>nd</w:t>
            </w:r>
            <w:proofErr w:type="spellEnd"/>
            <w:r w:rsidRPr="009A27D6">
              <w:rPr>
                <w:rFonts w:ascii="Helvetica" w:eastAsia="Times New Roman" w:hAnsi="Helvetica" w:cs="Calibri"/>
                <w:sz w:val="18"/>
                <w:szCs w:val="18"/>
                <w:lang w:eastAsia="fr-FR"/>
              </w:rPr>
              <w:t xml:space="preserve"> (dans le cas d’un bâtiment neuf)</w:t>
            </w:r>
          </w:p>
        </w:tc>
        <w:tc>
          <w:tcPr>
            <w:tcW w:w="750" w:type="pct"/>
            <w:shd w:val="clear" w:color="000000" w:fill="FFFFFF"/>
            <w:vAlign w:val="center"/>
            <w:hideMark/>
          </w:tcPr>
          <w:p w14:paraId="6B9FD763" w14:textId="66E949AC" w:rsidR="006D53D0" w:rsidRPr="009A27D6" w:rsidRDefault="007F42A2"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Indispensable</w:t>
            </w:r>
          </w:p>
        </w:tc>
        <w:tc>
          <w:tcPr>
            <w:tcW w:w="576" w:type="pct"/>
            <w:shd w:val="clear" w:color="000000" w:fill="FFFFFF"/>
            <w:vAlign w:val="center"/>
            <w:hideMark/>
          </w:tcPr>
          <w:p w14:paraId="6E16DC7C" w14:textId="77777777" w:rsidR="006D53D0" w:rsidRPr="009A27D6" w:rsidRDefault="006D53D0"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Menu déroulant</w:t>
            </w:r>
          </w:p>
        </w:tc>
      </w:tr>
      <w:tr w:rsidR="0001628A" w:rsidRPr="00B42FAD" w14:paraId="3F4EC54B" w14:textId="77777777" w:rsidTr="002877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171" w:type="pct"/>
            <w:shd w:val="clear" w:color="000000" w:fill="FFFFFF"/>
            <w:vAlign w:val="center"/>
            <w:hideMark/>
          </w:tcPr>
          <w:p w14:paraId="18125CC3"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Consommation totale d'eau (m</w:t>
            </w:r>
            <w:r w:rsidRPr="009A27D6">
              <w:rPr>
                <w:rFonts w:ascii="Helvetica" w:eastAsia="Times New Roman" w:hAnsi="Helvetica" w:cs="Calibri"/>
                <w:color w:val="000000"/>
                <w:sz w:val="18"/>
                <w:szCs w:val="18"/>
                <w:vertAlign w:val="superscript"/>
                <w:lang w:eastAsia="fr-FR"/>
              </w:rPr>
              <w:t>3</w:t>
            </w:r>
            <w:r w:rsidRPr="009A27D6">
              <w:rPr>
                <w:rFonts w:ascii="Helvetica" w:eastAsia="Times New Roman" w:hAnsi="Helvetica" w:cs="Calibri"/>
                <w:color w:val="000000"/>
                <w:sz w:val="18"/>
                <w:szCs w:val="18"/>
                <w:lang w:eastAsia="fr-FR"/>
              </w:rPr>
              <w:t>)</w:t>
            </w:r>
          </w:p>
        </w:tc>
        <w:tc>
          <w:tcPr>
            <w:tcW w:w="2503" w:type="pct"/>
            <w:shd w:val="clear" w:color="auto" w:fill="auto"/>
            <w:vAlign w:val="center"/>
            <w:hideMark/>
          </w:tcPr>
          <w:p w14:paraId="137D5B51"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Consommation réelle en m</w:t>
            </w:r>
            <w:r w:rsidRPr="009A27D6">
              <w:rPr>
                <w:rFonts w:ascii="Helvetica" w:eastAsia="Times New Roman" w:hAnsi="Helvetica" w:cs="Calibri"/>
                <w:color w:val="000000"/>
                <w:sz w:val="18"/>
                <w:szCs w:val="18"/>
                <w:vertAlign w:val="superscript"/>
                <w:lang w:eastAsia="fr-FR"/>
              </w:rPr>
              <w:t>3</w:t>
            </w:r>
            <w:r w:rsidRPr="009A27D6">
              <w:rPr>
                <w:rFonts w:ascii="Helvetica" w:eastAsia="Times New Roman" w:hAnsi="Helvetica" w:cs="Calibri"/>
                <w:color w:val="000000"/>
                <w:sz w:val="18"/>
                <w:szCs w:val="18"/>
                <w:lang w:eastAsia="fr-FR"/>
              </w:rPr>
              <w:t xml:space="preserve"> d’eau, sur le total des parties communes et privatives</w:t>
            </w:r>
          </w:p>
        </w:tc>
        <w:tc>
          <w:tcPr>
            <w:tcW w:w="750" w:type="pct"/>
            <w:shd w:val="clear" w:color="000000" w:fill="FFFFFF"/>
            <w:vAlign w:val="center"/>
            <w:hideMark/>
          </w:tcPr>
          <w:p w14:paraId="4B24E7ED" w14:textId="42E0F141" w:rsidR="006D53D0" w:rsidRPr="009A27D6" w:rsidRDefault="007F42A2"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Conseillée</w:t>
            </w:r>
          </w:p>
        </w:tc>
        <w:tc>
          <w:tcPr>
            <w:tcW w:w="576" w:type="pct"/>
            <w:shd w:val="clear" w:color="000000" w:fill="FFFFFF"/>
            <w:noWrap/>
            <w:vAlign w:val="center"/>
            <w:hideMark/>
          </w:tcPr>
          <w:p w14:paraId="61E23D19"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Numérique</w:t>
            </w:r>
          </w:p>
        </w:tc>
      </w:tr>
      <w:tr w:rsidR="0001628A" w:rsidRPr="00B42FAD" w14:paraId="44108F47" w14:textId="77777777" w:rsidTr="002877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1171" w:type="pct"/>
            <w:tcBorders>
              <w:bottom w:val="single" w:sz="4" w:space="0" w:color="auto"/>
            </w:tcBorders>
            <w:shd w:val="clear" w:color="000000" w:fill="FFFFFF"/>
            <w:vAlign w:val="center"/>
            <w:hideMark/>
          </w:tcPr>
          <w:p w14:paraId="4BF3A696"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Commentaires sur les consommations d'eau</w:t>
            </w:r>
          </w:p>
        </w:tc>
        <w:tc>
          <w:tcPr>
            <w:tcW w:w="2503" w:type="pct"/>
            <w:tcBorders>
              <w:bottom w:val="single" w:sz="4" w:space="0" w:color="auto"/>
            </w:tcBorders>
            <w:shd w:val="clear" w:color="auto" w:fill="auto"/>
            <w:noWrap/>
            <w:vAlign w:val="center"/>
            <w:hideMark/>
          </w:tcPr>
          <w:p w14:paraId="5D4AA840" w14:textId="77777777" w:rsidR="006D53D0" w:rsidRPr="009A27D6" w:rsidRDefault="006D53D0" w:rsidP="006D53D0">
            <w:pPr>
              <w:spacing w:after="0" w:line="240" w:lineRule="auto"/>
              <w:rPr>
                <w:rFonts w:ascii="Helvetica" w:eastAsia="Times New Roman" w:hAnsi="Helvetica" w:cs="Calibri"/>
                <w:color w:val="000000"/>
                <w:lang w:eastAsia="fr-FR"/>
              </w:rPr>
            </w:pPr>
            <w:r w:rsidRPr="009A27D6">
              <w:rPr>
                <w:rFonts w:ascii="Helvetica" w:eastAsia="Times New Roman" w:hAnsi="Helvetica" w:cs="Calibri"/>
                <w:color w:val="000000"/>
                <w:lang w:eastAsia="fr-FR"/>
              </w:rPr>
              <w:t> </w:t>
            </w:r>
          </w:p>
        </w:tc>
        <w:tc>
          <w:tcPr>
            <w:tcW w:w="750" w:type="pct"/>
            <w:tcBorders>
              <w:bottom w:val="single" w:sz="4" w:space="0" w:color="auto"/>
            </w:tcBorders>
            <w:shd w:val="clear" w:color="000000" w:fill="FFFFFF"/>
            <w:vAlign w:val="center"/>
            <w:hideMark/>
          </w:tcPr>
          <w:p w14:paraId="14257E56" w14:textId="77777777" w:rsidR="006D53D0" w:rsidRPr="009A27D6" w:rsidRDefault="006D53D0"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Facultative</w:t>
            </w:r>
          </w:p>
        </w:tc>
        <w:tc>
          <w:tcPr>
            <w:tcW w:w="576" w:type="pct"/>
            <w:tcBorders>
              <w:bottom w:val="single" w:sz="4" w:space="0" w:color="auto"/>
            </w:tcBorders>
            <w:shd w:val="clear" w:color="000000" w:fill="FFFFFF"/>
            <w:vAlign w:val="center"/>
            <w:hideMark/>
          </w:tcPr>
          <w:p w14:paraId="7D6C6FF9" w14:textId="77777777" w:rsidR="006D53D0" w:rsidRPr="009A27D6" w:rsidRDefault="006D53D0"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Texte</w:t>
            </w:r>
          </w:p>
        </w:tc>
      </w:tr>
      <w:tr w:rsidR="0001628A" w:rsidRPr="00B42FAD" w14:paraId="6D7EAB64" w14:textId="77777777" w:rsidTr="002877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0"/>
        </w:trPr>
        <w:tc>
          <w:tcPr>
            <w:tcW w:w="1171" w:type="pct"/>
            <w:shd w:val="clear" w:color="000000" w:fill="FFFFFF"/>
            <w:vAlign w:val="center"/>
            <w:hideMark/>
          </w:tcPr>
          <w:p w14:paraId="70548791" w14:textId="07C62BB6" w:rsidR="006D53D0" w:rsidRDefault="00F95A6B"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Source des données - Déchets</w:t>
            </w:r>
          </w:p>
          <w:p w14:paraId="0B936CB9" w14:textId="3D39E009" w:rsidR="002435DD" w:rsidRPr="009A27D6" w:rsidRDefault="002435DD" w:rsidP="006D53D0">
            <w:pPr>
              <w:spacing w:after="0" w:line="240" w:lineRule="auto"/>
              <w:rPr>
                <w:rFonts w:ascii="Helvetica" w:eastAsia="Times New Roman" w:hAnsi="Helvetica" w:cs="Calibri"/>
                <w:color w:val="000000"/>
                <w:sz w:val="18"/>
                <w:szCs w:val="18"/>
                <w:lang w:eastAsia="fr-FR"/>
              </w:rPr>
            </w:pPr>
          </w:p>
        </w:tc>
        <w:tc>
          <w:tcPr>
            <w:tcW w:w="2503" w:type="pct"/>
            <w:shd w:val="clear" w:color="000000" w:fill="FFFFFF"/>
            <w:vAlign w:val="center"/>
            <w:hideMark/>
          </w:tcPr>
          <w:p w14:paraId="31BEA636" w14:textId="40BD917A" w:rsidR="006D53D0" w:rsidRPr="009A27D6" w:rsidRDefault="006D53D0"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Préciser la source des données de consommations :</w:t>
            </w:r>
            <w:r w:rsidRPr="009A27D6">
              <w:rPr>
                <w:rFonts w:ascii="Helvetica" w:eastAsia="Times New Roman" w:hAnsi="Helvetica" w:cs="Calibri"/>
                <w:sz w:val="18"/>
                <w:szCs w:val="18"/>
                <w:lang w:eastAsia="fr-FR"/>
              </w:rPr>
              <w:br/>
              <w:t>0- Saisie sur factures</w:t>
            </w:r>
            <w:r w:rsidRPr="009A27D6">
              <w:rPr>
                <w:rFonts w:ascii="Helvetica" w:eastAsia="Times New Roman" w:hAnsi="Helvetica" w:cs="Calibri"/>
                <w:sz w:val="18"/>
                <w:szCs w:val="18"/>
                <w:lang w:eastAsia="fr-FR"/>
              </w:rPr>
              <w:br/>
              <w:t xml:space="preserve">1- Estimation par ratios (tantièmes, coûts, </w:t>
            </w:r>
            <w:r w:rsidR="00EF1A0F" w:rsidRPr="009A27D6">
              <w:rPr>
                <w:rFonts w:ascii="Helvetica" w:eastAsia="Times New Roman" w:hAnsi="Helvetica" w:cs="Calibri"/>
                <w:sz w:val="18"/>
                <w:szCs w:val="18"/>
                <w:lang w:eastAsia="fr-FR"/>
              </w:rPr>
              <w:t>etc.</w:t>
            </w:r>
            <w:r w:rsidRPr="009A27D6">
              <w:rPr>
                <w:rFonts w:ascii="Helvetica" w:eastAsia="Times New Roman" w:hAnsi="Helvetica" w:cs="Calibri"/>
                <w:sz w:val="18"/>
                <w:szCs w:val="18"/>
                <w:lang w:eastAsia="fr-FR"/>
              </w:rPr>
              <w:t>)</w:t>
            </w:r>
          </w:p>
          <w:p w14:paraId="79FB3783" w14:textId="77777777" w:rsidR="006D53D0" w:rsidRPr="009A27D6" w:rsidRDefault="006D53D0"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2- Autres</w:t>
            </w:r>
          </w:p>
        </w:tc>
        <w:tc>
          <w:tcPr>
            <w:tcW w:w="750" w:type="pct"/>
            <w:shd w:val="clear" w:color="000000" w:fill="FFFFFF"/>
            <w:vAlign w:val="center"/>
            <w:hideMark/>
          </w:tcPr>
          <w:p w14:paraId="358D8AE3" w14:textId="511BF826" w:rsidR="006D53D0" w:rsidRPr="009A27D6" w:rsidRDefault="007F42A2"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Indispensable</w:t>
            </w:r>
          </w:p>
        </w:tc>
        <w:tc>
          <w:tcPr>
            <w:tcW w:w="576" w:type="pct"/>
            <w:shd w:val="clear" w:color="000000" w:fill="FFFFFF"/>
            <w:vAlign w:val="center"/>
            <w:hideMark/>
          </w:tcPr>
          <w:p w14:paraId="1215E854" w14:textId="77777777" w:rsidR="006D53D0" w:rsidRPr="009A27D6" w:rsidRDefault="006D53D0"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Menu déroulant</w:t>
            </w:r>
          </w:p>
        </w:tc>
      </w:tr>
      <w:tr w:rsidR="0001628A" w:rsidRPr="00B42FAD" w14:paraId="2DCE32F9" w14:textId="77777777" w:rsidTr="002877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0"/>
        </w:trPr>
        <w:tc>
          <w:tcPr>
            <w:tcW w:w="1171" w:type="pct"/>
            <w:shd w:val="clear" w:color="000000" w:fill="FFFFFF"/>
            <w:vAlign w:val="center"/>
            <w:hideMark/>
          </w:tcPr>
          <w:p w14:paraId="2F82031B" w14:textId="1AA77FD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Année source des données</w:t>
            </w:r>
            <w:r w:rsidR="00085D01" w:rsidRPr="009A27D6">
              <w:rPr>
                <w:rFonts w:ascii="Helvetica" w:eastAsia="Times New Roman" w:hAnsi="Helvetica" w:cs="Calibri"/>
                <w:color w:val="000000"/>
                <w:sz w:val="18"/>
                <w:szCs w:val="18"/>
                <w:lang w:eastAsia="fr-FR"/>
              </w:rPr>
              <w:t xml:space="preserve"> - Déchets</w:t>
            </w:r>
          </w:p>
        </w:tc>
        <w:tc>
          <w:tcPr>
            <w:tcW w:w="2503" w:type="pct"/>
            <w:shd w:val="clear" w:color="000000" w:fill="FFFFFF"/>
            <w:vAlign w:val="center"/>
            <w:hideMark/>
          </w:tcPr>
          <w:p w14:paraId="796567DD" w14:textId="06E7F641" w:rsidR="000274F4" w:rsidRPr="009A27D6" w:rsidRDefault="000274F4"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2020</w:t>
            </w:r>
          </w:p>
          <w:p w14:paraId="5DAFE1D4" w14:textId="19C36E26" w:rsidR="00A30D23" w:rsidRPr="009A27D6" w:rsidRDefault="00A30D23"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2019</w:t>
            </w:r>
          </w:p>
          <w:p w14:paraId="0706804A" w14:textId="2923CE58" w:rsidR="00923A4C" w:rsidRPr="009A27D6" w:rsidRDefault="00923A4C"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2018</w:t>
            </w:r>
          </w:p>
          <w:p w14:paraId="008B878A" w14:textId="01507789" w:rsidR="00A06232" w:rsidRPr="009A27D6" w:rsidRDefault="00A06232"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2017</w:t>
            </w:r>
          </w:p>
          <w:p w14:paraId="46925ECF" w14:textId="2D891F89" w:rsidR="000220A3" w:rsidRPr="009A27D6" w:rsidRDefault="000220A3"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2016</w:t>
            </w:r>
          </w:p>
          <w:p w14:paraId="29BDEC51" w14:textId="5D8EB3BE" w:rsidR="006D53D0" w:rsidRPr="009A27D6" w:rsidRDefault="006D53D0"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2015</w:t>
            </w:r>
          </w:p>
          <w:p w14:paraId="761F9A2B" w14:textId="77777777" w:rsidR="006D53D0" w:rsidRPr="009A27D6" w:rsidRDefault="006D53D0"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2014</w:t>
            </w:r>
          </w:p>
          <w:p w14:paraId="356A4D0C" w14:textId="77777777" w:rsidR="006D53D0" w:rsidRPr="009A27D6" w:rsidRDefault="006D53D0"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2013</w:t>
            </w:r>
            <w:r w:rsidRPr="009A27D6">
              <w:rPr>
                <w:rFonts w:ascii="Helvetica" w:eastAsia="Times New Roman" w:hAnsi="Helvetica" w:cs="Calibri"/>
                <w:sz w:val="18"/>
                <w:szCs w:val="18"/>
                <w:lang w:eastAsia="fr-FR"/>
              </w:rPr>
              <w:br/>
              <w:t>2012</w:t>
            </w:r>
            <w:r w:rsidRPr="009A27D6">
              <w:rPr>
                <w:rFonts w:ascii="Helvetica" w:eastAsia="Times New Roman" w:hAnsi="Helvetica" w:cs="Calibri"/>
                <w:sz w:val="18"/>
                <w:szCs w:val="18"/>
                <w:lang w:eastAsia="fr-FR"/>
              </w:rPr>
              <w:br/>
              <w:t>2011</w:t>
            </w:r>
            <w:r w:rsidRPr="009A27D6">
              <w:rPr>
                <w:rFonts w:ascii="Helvetica" w:eastAsia="Times New Roman" w:hAnsi="Helvetica" w:cs="Calibri"/>
                <w:sz w:val="18"/>
                <w:szCs w:val="18"/>
                <w:lang w:eastAsia="fr-FR"/>
              </w:rPr>
              <w:br/>
              <w:t>2010</w:t>
            </w:r>
            <w:r w:rsidRPr="009A27D6">
              <w:rPr>
                <w:rFonts w:ascii="Helvetica" w:eastAsia="Times New Roman" w:hAnsi="Helvetica" w:cs="Calibri"/>
                <w:sz w:val="18"/>
                <w:szCs w:val="18"/>
                <w:lang w:eastAsia="fr-FR"/>
              </w:rPr>
              <w:br/>
              <w:t xml:space="preserve">2009 </w:t>
            </w:r>
            <w:r w:rsidRPr="009A27D6">
              <w:rPr>
                <w:rFonts w:ascii="Helvetica" w:eastAsia="Times New Roman" w:hAnsi="Helvetica" w:cs="Calibri"/>
                <w:sz w:val="18"/>
                <w:szCs w:val="18"/>
                <w:lang w:eastAsia="fr-FR"/>
              </w:rPr>
              <w:br/>
              <w:t>2008</w:t>
            </w:r>
            <w:r w:rsidRPr="009A27D6">
              <w:rPr>
                <w:rFonts w:ascii="Helvetica" w:eastAsia="Times New Roman" w:hAnsi="Helvetica" w:cs="Calibri"/>
                <w:sz w:val="18"/>
                <w:szCs w:val="18"/>
                <w:lang w:eastAsia="fr-FR"/>
              </w:rPr>
              <w:br/>
            </w:r>
            <w:proofErr w:type="spellStart"/>
            <w:r w:rsidRPr="009A27D6">
              <w:rPr>
                <w:rFonts w:ascii="Helvetica" w:eastAsia="Times New Roman" w:hAnsi="Helvetica" w:cs="Calibri"/>
                <w:sz w:val="18"/>
                <w:szCs w:val="18"/>
                <w:lang w:eastAsia="fr-FR"/>
              </w:rPr>
              <w:t>nd</w:t>
            </w:r>
            <w:proofErr w:type="spellEnd"/>
            <w:r w:rsidRPr="009A27D6">
              <w:rPr>
                <w:rFonts w:ascii="Helvetica" w:eastAsia="Times New Roman" w:hAnsi="Helvetica" w:cs="Calibri"/>
                <w:sz w:val="18"/>
                <w:szCs w:val="18"/>
                <w:lang w:eastAsia="fr-FR"/>
              </w:rPr>
              <w:t xml:space="preserve"> (dans le cas d’un bâtiment neuf)</w:t>
            </w:r>
          </w:p>
        </w:tc>
        <w:tc>
          <w:tcPr>
            <w:tcW w:w="750" w:type="pct"/>
            <w:shd w:val="clear" w:color="000000" w:fill="FFFFFF"/>
            <w:vAlign w:val="center"/>
            <w:hideMark/>
          </w:tcPr>
          <w:p w14:paraId="4A1A8EB7" w14:textId="77777777" w:rsidR="006D53D0" w:rsidRPr="009A27D6" w:rsidRDefault="006D53D0"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Indispensable</w:t>
            </w:r>
          </w:p>
        </w:tc>
        <w:tc>
          <w:tcPr>
            <w:tcW w:w="576" w:type="pct"/>
            <w:shd w:val="clear" w:color="000000" w:fill="FFFFFF"/>
            <w:vAlign w:val="center"/>
            <w:hideMark/>
          </w:tcPr>
          <w:p w14:paraId="77E1D5A6" w14:textId="77777777" w:rsidR="006D53D0" w:rsidRPr="009A27D6" w:rsidRDefault="006D53D0" w:rsidP="006D53D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Menu déroulant</w:t>
            </w:r>
          </w:p>
        </w:tc>
      </w:tr>
      <w:tr w:rsidR="0001628A" w:rsidRPr="00B42FAD" w14:paraId="6EEB15BE" w14:textId="77777777" w:rsidTr="002877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1171" w:type="pct"/>
            <w:shd w:val="clear" w:color="000000" w:fill="FFFFFF"/>
            <w:vAlign w:val="center"/>
            <w:hideMark/>
          </w:tcPr>
          <w:p w14:paraId="5A864310"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Taux de valorisation des déchets (%)</w:t>
            </w:r>
          </w:p>
        </w:tc>
        <w:tc>
          <w:tcPr>
            <w:tcW w:w="2503" w:type="pct"/>
            <w:shd w:val="clear" w:color="auto" w:fill="auto"/>
            <w:noWrap/>
            <w:vAlign w:val="center"/>
            <w:hideMark/>
          </w:tcPr>
          <w:p w14:paraId="127717DD" w14:textId="77777777" w:rsidR="0062566B" w:rsidRDefault="00ED1FAF" w:rsidP="0062566B">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sz w:val="18"/>
                <w:szCs w:val="18"/>
                <w:lang w:eastAsia="fr-FR"/>
              </w:rPr>
              <w:t>Ki</w:t>
            </w:r>
            <w:r w:rsidR="006D53D0" w:rsidRPr="009A27D6">
              <w:rPr>
                <w:rFonts w:ascii="Helvetica" w:eastAsia="Times New Roman" w:hAnsi="Helvetica" w:cs="Calibri"/>
                <w:sz w:val="18"/>
                <w:szCs w:val="18"/>
                <w:lang w:eastAsia="fr-FR"/>
              </w:rPr>
              <w:t>logrammes de déchets valorisés divisés par kilogrammes de déchets produits</w:t>
            </w:r>
            <w:r w:rsidR="0062566B">
              <w:rPr>
                <w:rFonts w:ascii="Helvetica" w:eastAsia="Times New Roman" w:hAnsi="Helvetica" w:cs="Calibri"/>
                <w:sz w:val="18"/>
                <w:szCs w:val="18"/>
                <w:lang w:eastAsia="fr-FR"/>
              </w:rPr>
              <w:br/>
            </w:r>
            <w:r w:rsidR="0062566B">
              <w:rPr>
                <w:rFonts w:ascii="Helvetica" w:eastAsia="Times New Roman" w:hAnsi="Helvetica" w:cs="Calibri"/>
                <w:color w:val="000000"/>
                <w:sz w:val="18"/>
                <w:szCs w:val="18"/>
                <w:lang w:eastAsia="fr-FR"/>
              </w:rPr>
              <w:t>Indiquer la valeur en pourcentage</w:t>
            </w:r>
          </w:p>
          <w:p w14:paraId="6BC79706" w14:textId="4A6C1181" w:rsidR="006D53D0" w:rsidRPr="009A27D6" w:rsidRDefault="0062566B" w:rsidP="0062566B">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u w:val="single"/>
                <w:lang w:eastAsia="fr-FR"/>
              </w:rPr>
              <w:t>Exemple</w:t>
            </w:r>
            <w:r>
              <w:rPr>
                <w:rFonts w:ascii="Helvetica" w:eastAsia="Times New Roman" w:hAnsi="Helvetica" w:cs="Calibri"/>
                <w:color w:val="000000"/>
                <w:sz w:val="18"/>
                <w:szCs w:val="18"/>
                <w:lang w:eastAsia="fr-FR"/>
              </w:rPr>
              <w:t> : valorisation de 30% =&gt; Renseigner : « 30 » dans le fichier de collecte.</w:t>
            </w:r>
          </w:p>
        </w:tc>
        <w:tc>
          <w:tcPr>
            <w:tcW w:w="750" w:type="pct"/>
            <w:shd w:val="clear" w:color="000000" w:fill="FFFFFF"/>
            <w:noWrap/>
            <w:vAlign w:val="center"/>
            <w:hideMark/>
          </w:tcPr>
          <w:p w14:paraId="62F9B5B1"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576" w:type="pct"/>
            <w:shd w:val="clear" w:color="000000" w:fill="FFFFFF"/>
            <w:noWrap/>
            <w:vAlign w:val="center"/>
            <w:hideMark/>
          </w:tcPr>
          <w:p w14:paraId="20BC3287"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Numérique</w:t>
            </w:r>
          </w:p>
        </w:tc>
      </w:tr>
      <w:tr w:rsidR="0001628A" w:rsidRPr="00B42FAD" w14:paraId="2EEDF8CD" w14:textId="77777777" w:rsidTr="002877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1171" w:type="pct"/>
            <w:shd w:val="clear" w:color="000000" w:fill="FFFFFF"/>
            <w:vAlign w:val="center"/>
            <w:hideMark/>
          </w:tcPr>
          <w:p w14:paraId="4BAE1CC6"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Production de déchets total (kg)</w:t>
            </w:r>
          </w:p>
        </w:tc>
        <w:tc>
          <w:tcPr>
            <w:tcW w:w="2503" w:type="pct"/>
            <w:shd w:val="clear" w:color="000000" w:fill="FFFFFF"/>
            <w:vAlign w:val="center"/>
            <w:hideMark/>
          </w:tcPr>
          <w:p w14:paraId="7192B06B"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Poids des déchets (toute catégorie confondue) produits en kg/an</w:t>
            </w:r>
          </w:p>
        </w:tc>
        <w:tc>
          <w:tcPr>
            <w:tcW w:w="750" w:type="pct"/>
            <w:shd w:val="clear" w:color="000000" w:fill="FFFFFF"/>
            <w:noWrap/>
            <w:vAlign w:val="center"/>
            <w:hideMark/>
          </w:tcPr>
          <w:p w14:paraId="2386E691"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576" w:type="pct"/>
            <w:shd w:val="clear" w:color="000000" w:fill="FFFFFF"/>
            <w:noWrap/>
            <w:vAlign w:val="center"/>
            <w:hideMark/>
          </w:tcPr>
          <w:p w14:paraId="09481F85"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Numérique</w:t>
            </w:r>
          </w:p>
        </w:tc>
      </w:tr>
      <w:tr w:rsidR="0001628A" w:rsidRPr="00B42FAD" w14:paraId="134280D5" w14:textId="77777777" w:rsidTr="002877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1171" w:type="pct"/>
            <w:shd w:val="clear" w:color="000000" w:fill="FFFFFF"/>
            <w:vAlign w:val="center"/>
            <w:hideMark/>
          </w:tcPr>
          <w:p w14:paraId="7A6E8EE2"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Pratique du tri sélectif sur site</w:t>
            </w:r>
          </w:p>
        </w:tc>
        <w:tc>
          <w:tcPr>
            <w:tcW w:w="2503" w:type="pct"/>
            <w:shd w:val="clear" w:color="000000" w:fill="FFFFFF"/>
            <w:vAlign w:val="center"/>
            <w:hideMark/>
          </w:tcPr>
          <w:p w14:paraId="7E6C8010"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0- OUI</w:t>
            </w:r>
            <w:r w:rsidRPr="009A27D6">
              <w:rPr>
                <w:rFonts w:ascii="Helvetica" w:eastAsia="Times New Roman" w:hAnsi="Helvetica" w:cs="Calibri"/>
                <w:color w:val="000000"/>
                <w:sz w:val="18"/>
                <w:szCs w:val="18"/>
                <w:lang w:eastAsia="fr-FR"/>
              </w:rPr>
              <w:br/>
              <w:t>1- NON</w:t>
            </w:r>
          </w:p>
        </w:tc>
        <w:tc>
          <w:tcPr>
            <w:tcW w:w="750" w:type="pct"/>
            <w:shd w:val="clear" w:color="000000" w:fill="FFFFFF"/>
            <w:noWrap/>
            <w:vAlign w:val="center"/>
            <w:hideMark/>
          </w:tcPr>
          <w:p w14:paraId="2379F1B5" w14:textId="005F0D07" w:rsidR="006D53D0" w:rsidRPr="009A27D6" w:rsidRDefault="00EF1A0F"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Indispensable</w:t>
            </w:r>
          </w:p>
        </w:tc>
        <w:tc>
          <w:tcPr>
            <w:tcW w:w="576" w:type="pct"/>
            <w:shd w:val="clear" w:color="000000" w:fill="FFFFFF"/>
            <w:noWrap/>
            <w:vAlign w:val="center"/>
            <w:hideMark/>
          </w:tcPr>
          <w:p w14:paraId="183A6507" w14:textId="77777777" w:rsidR="006D53D0" w:rsidRPr="009A27D6" w:rsidRDefault="006D53D0" w:rsidP="006D53D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01628A" w:rsidRPr="00B42FAD" w14:paraId="6A730191" w14:textId="77777777" w:rsidTr="002877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1171" w:type="pct"/>
            <w:shd w:val="clear" w:color="000000" w:fill="FFFFFF"/>
            <w:vAlign w:val="center"/>
          </w:tcPr>
          <w:p w14:paraId="7E184DE7" w14:textId="7527472B" w:rsidR="00956A75" w:rsidRPr="009A27D6" w:rsidRDefault="00956A75" w:rsidP="00956A7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Présence compacteur ou broyeur</w:t>
            </w:r>
          </w:p>
        </w:tc>
        <w:tc>
          <w:tcPr>
            <w:tcW w:w="2503" w:type="pct"/>
            <w:shd w:val="clear" w:color="000000" w:fill="FFFFFF"/>
            <w:vAlign w:val="center"/>
          </w:tcPr>
          <w:p w14:paraId="057187C4" w14:textId="7EE23F84" w:rsidR="00956A75" w:rsidRPr="009A27D6" w:rsidRDefault="00956A75" w:rsidP="00956A7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sz w:val="18"/>
                <w:szCs w:val="18"/>
                <w:lang w:eastAsia="fr-FR"/>
              </w:rPr>
              <w:t>0- OUI</w:t>
            </w:r>
            <w:r w:rsidRPr="009A27D6">
              <w:rPr>
                <w:rFonts w:ascii="Helvetica" w:eastAsia="Times New Roman" w:hAnsi="Helvetica" w:cs="Calibri"/>
                <w:sz w:val="18"/>
                <w:szCs w:val="18"/>
                <w:lang w:eastAsia="fr-FR"/>
              </w:rPr>
              <w:br/>
              <w:t>1- NON</w:t>
            </w:r>
          </w:p>
        </w:tc>
        <w:tc>
          <w:tcPr>
            <w:tcW w:w="750" w:type="pct"/>
            <w:shd w:val="clear" w:color="000000" w:fill="FFFFFF"/>
            <w:noWrap/>
            <w:vAlign w:val="center"/>
          </w:tcPr>
          <w:p w14:paraId="6F720C98" w14:textId="48ABB7BE" w:rsidR="00956A75" w:rsidRPr="009A27D6" w:rsidRDefault="00956A75" w:rsidP="00956A7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Facultative</w:t>
            </w:r>
          </w:p>
        </w:tc>
        <w:tc>
          <w:tcPr>
            <w:tcW w:w="576" w:type="pct"/>
            <w:shd w:val="clear" w:color="000000" w:fill="FFFFFF"/>
            <w:noWrap/>
            <w:vAlign w:val="center"/>
          </w:tcPr>
          <w:p w14:paraId="055A0B5F" w14:textId="7EB4D98C" w:rsidR="00956A75" w:rsidRPr="009A27D6" w:rsidRDefault="00956A75" w:rsidP="00956A7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sz w:val="18"/>
                <w:szCs w:val="18"/>
                <w:lang w:eastAsia="fr-FR"/>
              </w:rPr>
              <w:t>Menu déroulant</w:t>
            </w:r>
          </w:p>
        </w:tc>
      </w:tr>
      <w:tr w:rsidR="0001628A" w:rsidRPr="00B42FAD" w14:paraId="3F8D67E5" w14:textId="77777777" w:rsidTr="002877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1171" w:type="pct"/>
            <w:shd w:val="clear" w:color="000000" w:fill="FFFFFF"/>
            <w:vAlign w:val="center"/>
            <w:hideMark/>
          </w:tcPr>
          <w:p w14:paraId="79552333" w14:textId="77777777" w:rsidR="00956A75" w:rsidRPr="009A27D6" w:rsidRDefault="00956A75" w:rsidP="00956A7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Commentaires sur la production de déchets</w:t>
            </w:r>
          </w:p>
        </w:tc>
        <w:tc>
          <w:tcPr>
            <w:tcW w:w="2503" w:type="pct"/>
            <w:shd w:val="clear" w:color="000000" w:fill="FFFFFF"/>
            <w:vAlign w:val="center"/>
            <w:hideMark/>
          </w:tcPr>
          <w:p w14:paraId="523441BB" w14:textId="77777777" w:rsidR="00956A75" w:rsidRPr="009A27D6" w:rsidRDefault="00956A75" w:rsidP="00956A7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w:t>
            </w:r>
          </w:p>
        </w:tc>
        <w:tc>
          <w:tcPr>
            <w:tcW w:w="750" w:type="pct"/>
            <w:shd w:val="clear" w:color="000000" w:fill="FFFFFF"/>
            <w:noWrap/>
            <w:vAlign w:val="center"/>
            <w:hideMark/>
          </w:tcPr>
          <w:p w14:paraId="39CA737B" w14:textId="77777777" w:rsidR="00956A75" w:rsidRPr="009A27D6" w:rsidRDefault="00956A75" w:rsidP="00956A7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Facultative</w:t>
            </w:r>
          </w:p>
        </w:tc>
        <w:tc>
          <w:tcPr>
            <w:tcW w:w="576" w:type="pct"/>
            <w:shd w:val="clear" w:color="000000" w:fill="FFFFFF"/>
            <w:noWrap/>
            <w:vAlign w:val="center"/>
            <w:hideMark/>
          </w:tcPr>
          <w:p w14:paraId="26BD19A4" w14:textId="77777777" w:rsidR="00956A75" w:rsidRPr="009A27D6" w:rsidRDefault="00956A75" w:rsidP="00956A75">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Texte</w:t>
            </w:r>
          </w:p>
        </w:tc>
      </w:tr>
    </w:tbl>
    <w:p w14:paraId="2330DB16" w14:textId="68E1C721" w:rsidR="001E1C91" w:rsidRPr="007A1CFC" w:rsidRDefault="00A14042" w:rsidP="007A1CFC">
      <w:pPr>
        <w:pStyle w:val="Titre2"/>
        <w:pageBreakBefore/>
        <w:rPr>
          <w:rFonts w:ascii="Helvetica" w:eastAsiaTheme="minorEastAsia" w:hAnsi="Helvetica" w:cs="Helvetica"/>
          <w:b/>
          <w:bCs/>
          <w:caps/>
          <w:color w:val="249EB0"/>
          <w:sz w:val="32"/>
          <w:szCs w:val="32"/>
          <w:lang w:eastAsia="fr-FR"/>
        </w:rPr>
      </w:pPr>
      <w:bookmarkStart w:id="55" w:name="_Toc71040403"/>
      <w:bookmarkStart w:id="56" w:name="_Toc103868986"/>
      <w:bookmarkStart w:id="57" w:name="_Toc103869065"/>
      <w:bookmarkStart w:id="58" w:name="_Toc103869216"/>
      <w:bookmarkStart w:id="59" w:name="_Toc103869327"/>
      <w:r w:rsidRPr="007A1CFC">
        <w:rPr>
          <w:rFonts w:ascii="Helvetica" w:eastAsiaTheme="minorEastAsia" w:hAnsi="Helvetica" w:cs="Helvetica"/>
          <w:b/>
          <w:bCs/>
          <w:caps/>
          <w:color w:val="249EB0"/>
          <w:sz w:val="32"/>
          <w:szCs w:val="32"/>
          <w:lang w:eastAsia="fr-FR"/>
        </w:rPr>
        <w:lastRenderedPageBreak/>
        <w:t>DO</w:t>
      </w:r>
      <w:r w:rsidR="00ED1FAF" w:rsidRPr="007A1CFC">
        <w:rPr>
          <w:rFonts w:ascii="Helvetica" w:eastAsiaTheme="minorEastAsia" w:hAnsi="Helvetica" w:cs="Helvetica"/>
          <w:b/>
          <w:bCs/>
          <w:caps/>
          <w:color w:val="249EB0"/>
          <w:sz w:val="32"/>
          <w:szCs w:val="32"/>
          <w:lang w:eastAsia="fr-FR"/>
        </w:rPr>
        <w:t>NNEES SUR L</w:t>
      </w:r>
      <w:r w:rsidRPr="007A1CFC">
        <w:rPr>
          <w:rFonts w:ascii="Helvetica" w:eastAsiaTheme="minorEastAsia" w:hAnsi="Helvetica" w:cs="Helvetica"/>
          <w:b/>
          <w:bCs/>
          <w:caps/>
          <w:color w:val="249EB0"/>
          <w:sz w:val="32"/>
          <w:szCs w:val="32"/>
          <w:lang w:eastAsia="fr-FR"/>
        </w:rPr>
        <w:t>’</w:t>
      </w:r>
      <w:r w:rsidR="00E872BE" w:rsidRPr="007A1CFC">
        <w:rPr>
          <w:rFonts w:ascii="Helvetica" w:eastAsiaTheme="minorEastAsia" w:hAnsi="Helvetica" w:cs="Helvetica"/>
          <w:b/>
          <w:bCs/>
          <w:caps/>
          <w:color w:val="249EB0"/>
          <w:sz w:val="32"/>
          <w:szCs w:val="32"/>
          <w:lang w:eastAsia="fr-FR"/>
        </w:rPr>
        <w:t>AMELIORATION DE LA PERFORMANCE ENERGETIQUE</w:t>
      </w:r>
      <w:bookmarkEnd w:id="55"/>
      <w:bookmarkEnd w:id="56"/>
      <w:bookmarkEnd w:id="57"/>
      <w:bookmarkEnd w:id="58"/>
      <w:bookmarkEnd w:id="59"/>
    </w:p>
    <w:p w14:paraId="245199A3" w14:textId="77777777" w:rsidR="00E872BE" w:rsidRPr="007A1CFC" w:rsidRDefault="00E872BE" w:rsidP="00383EDB">
      <w:pPr>
        <w:spacing w:after="0"/>
        <w:rPr>
          <w:rFonts w:ascii="Helvetica" w:hAnsi="Helvetica"/>
          <w:sz w:val="14"/>
          <w:szCs w:val="14"/>
        </w:rPr>
      </w:pPr>
    </w:p>
    <w:tbl>
      <w:tblPr>
        <w:tblW w:w="5000" w:type="pct"/>
        <w:tblCellMar>
          <w:left w:w="70" w:type="dxa"/>
          <w:right w:w="70" w:type="dxa"/>
        </w:tblCellMar>
        <w:tblLook w:val="04A0" w:firstRow="1" w:lastRow="0" w:firstColumn="1" w:lastColumn="0" w:noHBand="0" w:noVBand="1"/>
      </w:tblPr>
      <w:tblGrid>
        <w:gridCol w:w="2121"/>
        <w:gridCol w:w="4207"/>
        <w:gridCol w:w="1343"/>
        <w:gridCol w:w="1391"/>
      </w:tblGrid>
      <w:tr w:rsidR="00EA7950" w:rsidRPr="00B42FAD" w14:paraId="14DFD95B" w14:textId="77777777" w:rsidTr="00083F79">
        <w:trPr>
          <w:trHeight w:val="315"/>
        </w:trPr>
        <w:tc>
          <w:tcPr>
            <w:tcW w:w="1170" w:type="pct"/>
            <w:tcBorders>
              <w:top w:val="single" w:sz="4" w:space="0" w:color="auto"/>
              <w:left w:val="single" w:sz="4" w:space="0" w:color="auto"/>
              <w:bottom w:val="single" w:sz="4" w:space="0" w:color="auto"/>
              <w:right w:val="single" w:sz="4" w:space="0" w:color="auto"/>
            </w:tcBorders>
            <w:shd w:val="clear" w:color="auto" w:fill="C7D6C4"/>
            <w:noWrap/>
            <w:vAlign w:val="bottom"/>
            <w:hideMark/>
          </w:tcPr>
          <w:p w14:paraId="697FBB7F" w14:textId="48531A8E" w:rsidR="00EA7950" w:rsidRPr="009A27D6" w:rsidRDefault="00EA7950" w:rsidP="002877D2">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Donnée</w:t>
            </w:r>
            <w:r w:rsidR="00027AB2" w:rsidRPr="009A27D6">
              <w:rPr>
                <w:rFonts w:ascii="Helvetica" w:eastAsia="Times New Roman" w:hAnsi="Helvetica" w:cs="Calibri"/>
                <w:b/>
                <w:bCs/>
                <w:color w:val="FFFFFF"/>
                <w:lang w:eastAsia="fr-FR"/>
              </w:rPr>
              <w:t>s requises</w:t>
            </w:r>
          </w:p>
        </w:tc>
        <w:tc>
          <w:tcPr>
            <w:tcW w:w="2321" w:type="pct"/>
            <w:tcBorders>
              <w:top w:val="single" w:sz="4" w:space="0" w:color="auto"/>
              <w:left w:val="single" w:sz="4" w:space="0" w:color="auto"/>
              <w:bottom w:val="single" w:sz="4" w:space="0" w:color="auto"/>
              <w:right w:val="single" w:sz="4" w:space="0" w:color="auto"/>
            </w:tcBorders>
            <w:shd w:val="clear" w:color="auto" w:fill="C7D6C4"/>
            <w:noWrap/>
            <w:vAlign w:val="bottom"/>
            <w:hideMark/>
          </w:tcPr>
          <w:p w14:paraId="6448DEF3" w14:textId="77777777" w:rsidR="00EA7950" w:rsidRPr="009A27D6" w:rsidRDefault="00EA7950" w:rsidP="00EA7950">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Définition</w:t>
            </w:r>
          </w:p>
        </w:tc>
        <w:tc>
          <w:tcPr>
            <w:tcW w:w="741" w:type="pct"/>
            <w:tcBorders>
              <w:top w:val="single" w:sz="4" w:space="0" w:color="auto"/>
              <w:left w:val="single" w:sz="4" w:space="0" w:color="auto"/>
              <w:bottom w:val="single" w:sz="4" w:space="0" w:color="auto"/>
              <w:right w:val="single" w:sz="4" w:space="0" w:color="auto"/>
            </w:tcBorders>
            <w:shd w:val="clear" w:color="auto" w:fill="C7D6C4"/>
            <w:noWrap/>
            <w:vAlign w:val="bottom"/>
            <w:hideMark/>
          </w:tcPr>
          <w:p w14:paraId="5A9DF056" w14:textId="77777777" w:rsidR="00EA7950" w:rsidRPr="009A27D6" w:rsidRDefault="00EA7950" w:rsidP="00EA7950">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Importance</w:t>
            </w:r>
          </w:p>
        </w:tc>
        <w:tc>
          <w:tcPr>
            <w:tcW w:w="767" w:type="pct"/>
            <w:tcBorders>
              <w:top w:val="single" w:sz="4" w:space="0" w:color="auto"/>
              <w:left w:val="single" w:sz="4" w:space="0" w:color="auto"/>
              <w:bottom w:val="single" w:sz="4" w:space="0" w:color="auto"/>
              <w:right w:val="single" w:sz="4" w:space="0" w:color="auto"/>
            </w:tcBorders>
            <w:shd w:val="clear" w:color="auto" w:fill="C7D6C4"/>
            <w:noWrap/>
            <w:vAlign w:val="bottom"/>
            <w:hideMark/>
          </w:tcPr>
          <w:p w14:paraId="7819E7D5" w14:textId="77777777" w:rsidR="00EA7950" w:rsidRPr="009A27D6" w:rsidRDefault="00EA7950" w:rsidP="00EA7950">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Format</w:t>
            </w:r>
          </w:p>
        </w:tc>
      </w:tr>
      <w:tr w:rsidR="00F9490B" w:rsidRPr="00B42FAD" w14:paraId="496031C0" w14:textId="77777777" w:rsidTr="00083F79">
        <w:trPr>
          <w:trHeight w:val="510"/>
        </w:trPr>
        <w:tc>
          <w:tcPr>
            <w:tcW w:w="117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6F3AC12" w14:textId="0D1CFFEA" w:rsidR="00426C03" w:rsidRDefault="00F9490B" w:rsidP="00CC13FD">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Sensibilisation</w:t>
            </w:r>
            <w:r w:rsidR="00426C03">
              <w:rPr>
                <w:rFonts w:ascii="Helvetica" w:eastAsia="Times New Roman" w:hAnsi="Helvetica" w:cs="Calibri"/>
                <w:color w:val="000000"/>
                <w:sz w:val="18"/>
                <w:szCs w:val="18"/>
                <w:lang w:eastAsia="fr-FR"/>
              </w:rPr>
              <w:t xml:space="preserve"> </w:t>
            </w:r>
            <w:r w:rsidRPr="009A27D6">
              <w:rPr>
                <w:rFonts w:ascii="Helvetica" w:eastAsia="Times New Roman" w:hAnsi="Helvetica" w:cs="Calibri"/>
                <w:color w:val="000000"/>
                <w:sz w:val="18"/>
                <w:szCs w:val="18"/>
                <w:lang w:eastAsia="fr-FR"/>
              </w:rPr>
              <w:t>/</w:t>
            </w:r>
          </w:p>
          <w:p w14:paraId="7A9F24EF" w14:textId="21975DBC" w:rsidR="00F9490B" w:rsidRPr="009A27D6" w:rsidRDefault="00F9490B" w:rsidP="00CC13FD">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formation des occupants</w:t>
            </w:r>
          </w:p>
        </w:tc>
        <w:tc>
          <w:tcPr>
            <w:tcW w:w="2321" w:type="pct"/>
            <w:tcBorders>
              <w:top w:val="single" w:sz="4" w:space="0" w:color="auto"/>
              <w:left w:val="nil"/>
              <w:bottom w:val="single" w:sz="4" w:space="0" w:color="auto"/>
              <w:right w:val="single" w:sz="4" w:space="0" w:color="auto"/>
            </w:tcBorders>
            <w:shd w:val="clear" w:color="000000" w:fill="FFFFFF"/>
            <w:vAlign w:val="center"/>
            <w:hideMark/>
          </w:tcPr>
          <w:p w14:paraId="4658ED1E" w14:textId="77777777" w:rsidR="00F9490B" w:rsidRPr="009A27D6" w:rsidRDefault="00F9490B" w:rsidP="00CC13FD">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0- Démarche structurée au niveau du parc (guides, ateliers, etc.)</w:t>
            </w:r>
          </w:p>
          <w:p w14:paraId="5C8D8152" w14:textId="77777777" w:rsidR="00F9490B" w:rsidRPr="009A27D6" w:rsidRDefault="00F9490B" w:rsidP="00CC13FD">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1- Démarches ponctuelles</w:t>
            </w:r>
          </w:p>
          <w:p w14:paraId="3BA7166F" w14:textId="77777777" w:rsidR="00F9490B" w:rsidRPr="009A27D6" w:rsidRDefault="00F9490B" w:rsidP="00CC13FD">
            <w:pPr>
              <w:rPr>
                <w:rFonts w:ascii="Helvetica" w:hAnsi="Helvetica"/>
                <w:sz w:val="18"/>
                <w:szCs w:val="18"/>
                <w:lang w:eastAsia="fr-FR"/>
              </w:rPr>
            </w:pPr>
            <w:r w:rsidRPr="009A27D6">
              <w:rPr>
                <w:rFonts w:ascii="Helvetica" w:hAnsi="Helvetica"/>
                <w:sz w:val="18"/>
                <w:szCs w:val="18"/>
                <w:lang w:eastAsia="fr-FR"/>
              </w:rPr>
              <w:t>2- Pas de démarche</w:t>
            </w:r>
          </w:p>
        </w:tc>
        <w:tc>
          <w:tcPr>
            <w:tcW w:w="741" w:type="pct"/>
            <w:tcBorders>
              <w:top w:val="single" w:sz="4" w:space="0" w:color="auto"/>
              <w:left w:val="nil"/>
              <w:bottom w:val="single" w:sz="4" w:space="0" w:color="auto"/>
              <w:right w:val="single" w:sz="4" w:space="0" w:color="auto"/>
            </w:tcBorders>
            <w:shd w:val="clear" w:color="000000" w:fill="FFFFFF"/>
            <w:vAlign w:val="center"/>
            <w:hideMark/>
          </w:tcPr>
          <w:p w14:paraId="14146C88" w14:textId="77777777" w:rsidR="00F9490B" w:rsidRPr="009A27D6" w:rsidRDefault="00F9490B" w:rsidP="00CC13FD">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767" w:type="pct"/>
            <w:tcBorders>
              <w:top w:val="single" w:sz="4" w:space="0" w:color="auto"/>
              <w:left w:val="nil"/>
              <w:bottom w:val="single" w:sz="4" w:space="0" w:color="auto"/>
              <w:right w:val="single" w:sz="4" w:space="0" w:color="auto"/>
            </w:tcBorders>
            <w:shd w:val="clear" w:color="000000" w:fill="FFFFFF"/>
            <w:noWrap/>
            <w:vAlign w:val="center"/>
            <w:hideMark/>
          </w:tcPr>
          <w:p w14:paraId="6E944677" w14:textId="77777777" w:rsidR="00F9490B" w:rsidRPr="009A27D6" w:rsidRDefault="00F9490B" w:rsidP="00CC13FD">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C46D1D" w:rsidRPr="00B42FAD" w14:paraId="3849D8D4" w14:textId="77777777" w:rsidTr="00083F79">
        <w:trPr>
          <w:trHeight w:val="510"/>
        </w:trPr>
        <w:tc>
          <w:tcPr>
            <w:tcW w:w="117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291D27C" w14:textId="77777777" w:rsidR="00C46D1D" w:rsidRPr="009A27D6" w:rsidRDefault="00C46D1D" w:rsidP="00CC13FD">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Actions de mobilisation auprès des </w:t>
            </w:r>
            <w:proofErr w:type="spellStart"/>
            <w:r w:rsidRPr="009A27D6">
              <w:rPr>
                <w:rFonts w:ascii="Helvetica" w:eastAsia="Times New Roman" w:hAnsi="Helvetica" w:cs="Calibri"/>
                <w:color w:val="000000"/>
                <w:sz w:val="18"/>
                <w:szCs w:val="18"/>
                <w:lang w:eastAsia="fr-FR"/>
              </w:rPr>
              <w:t>facility</w:t>
            </w:r>
            <w:proofErr w:type="spellEnd"/>
            <w:r w:rsidRPr="009A27D6">
              <w:rPr>
                <w:rFonts w:ascii="Helvetica" w:eastAsia="Times New Roman" w:hAnsi="Helvetica" w:cs="Calibri"/>
                <w:color w:val="000000"/>
                <w:sz w:val="18"/>
                <w:szCs w:val="18"/>
                <w:lang w:eastAsia="fr-FR"/>
              </w:rPr>
              <w:t xml:space="preserve"> managers</w:t>
            </w:r>
          </w:p>
        </w:tc>
        <w:tc>
          <w:tcPr>
            <w:tcW w:w="2321" w:type="pct"/>
            <w:tcBorders>
              <w:top w:val="single" w:sz="4" w:space="0" w:color="auto"/>
              <w:left w:val="nil"/>
              <w:bottom w:val="single" w:sz="4" w:space="0" w:color="auto"/>
              <w:right w:val="single" w:sz="4" w:space="0" w:color="auto"/>
            </w:tcBorders>
            <w:shd w:val="clear" w:color="000000" w:fill="FFFFFF"/>
            <w:vAlign w:val="center"/>
            <w:hideMark/>
          </w:tcPr>
          <w:p w14:paraId="2F44887C" w14:textId="77777777" w:rsidR="00C46D1D" w:rsidRPr="009A27D6" w:rsidRDefault="00C46D1D" w:rsidP="00C46D1D">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0- OUI</w:t>
            </w:r>
          </w:p>
          <w:p w14:paraId="7334C1AE" w14:textId="77777777" w:rsidR="00C46D1D" w:rsidRPr="009A27D6" w:rsidRDefault="00C46D1D" w:rsidP="00C46D1D">
            <w:pPr>
              <w:rPr>
                <w:rFonts w:ascii="Helvetica" w:hAnsi="Helvetica"/>
                <w:sz w:val="18"/>
                <w:szCs w:val="18"/>
                <w:lang w:eastAsia="fr-FR"/>
              </w:rPr>
            </w:pPr>
            <w:r w:rsidRPr="009A27D6">
              <w:rPr>
                <w:rFonts w:ascii="Helvetica" w:hAnsi="Helvetica"/>
                <w:sz w:val="18"/>
                <w:szCs w:val="18"/>
                <w:lang w:eastAsia="fr-FR"/>
              </w:rPr>
              <w:t>1- NON</w:t>
            </w:r>
          </w:p>
        </w:tc>
        <w:tc>
          <w:tcPr>
            <w:tcW w:w="741" w:type="pct"/>
            <w:tcBorders>
              <w:top w:val="single" w:sz="4" w:space="0" w:color="auto"/>
              <w:left w:val="nil"/>
              <w:bottom w:val="single" w:sz="4" w:space="0" w:color="auto"/>
              <w:right w:val="single" w:sz="4" w:space="0" w:color="auto"/>
            </w:tcBorders>
            <w:shd w:val="clear" w:color="000000" w:fill="FFFFFF"/>
            <w:vAlign w:val="center"/>
            <w:hideMark/>
          </w:tcPr>
          <w:p w14:paraId="49F72FBD" w14:textId="77777777" w:rsidR="00C46D1D" w:rsidRPr="009A27D6" w:rsidRDefault="00C46D1D" w:rsidP="00CC13FD">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767" w:type="pct"/>
            <w:tcBorders>
              <w:top w:val="single" w:sz="4" w:space="0" w:color="auto"/>
              <w:left w:val="nil"/>
              <w:bottom w:val="single" w:sz="4" w:space="0" w:color="auto"/>
              <w:right w:val="single" w:sz="4" w:space="0" w:color="auto"/>
            </w:tcBorders>
            <w:shd w:val="clear" w:color="000000" w:fill="FFFFFF"/>
            <w:noWrap/>
            <w:vAlign w:val="center"/>
            <w:hideMark/>
          </w:tcPr>
          <w:p w14:paraId="2AEF457F" w14:textId="77777777" w:rsidR="00C46D1D" w:rsidRPr="009A27D6" w:rsidRDefault="00C46D1D" w:rsidP="00CC13FD">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EA7950" w:rsidRPr="00B42FAD" w14:paraId="373B946E" w14:textId="77777777" w:rsidTr="00083F79">
        <w:trPr>
          <w:trHeight w:val="510"/>
        </w:trPr>
        <w:tc>
          <w:tcPr>
            <w:tcW w:w="117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AA23F03" w14:textId="2D1EDA92" w:rsidR="00EA7950" w:rsidRPr="009A27D6" w:rsidRDefault="00C46D1D" w:rsidP="00EA795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Mise en place d’une gouvernance sur les sujets énergétiques (comité environnemental)</w:t>
            </w:r>
          </w:p>
        </w:tc>
        <w:tc>
          <w:tcPr>
            <w:tcW w:w="2321" w:type="pct"/>
            <w:tcBorders>
              <w:top w:val="single" w:sz="4" w:space="0" w:color="auto"/>
              <w:left w:val="nil"/>
              <w:bottom w:val="single" w:sz="4" w:space="0" w:color="auto"/>
              <w:right w:val="single" w:sz="4" w:space="0" w:color="auto"/>
            </w:tcBorders>
            <w:shd w:val="clear" w:color="000000" w:fill="FFFFFF"/>
            <w:vAlign w:val="center"/>
            <w:hideMark/>
          </w:tcPr>
          <w:p w14:paraId="5913DF50" w14:textId="4925C8F4" w:rsidR="00F9490B" w:rsidRPr="009A27D6" w:rsidRDefault="00F9490B" w:rsidP="00F9490B">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0- OUI</w:t>
            </w:r>
          </w:p>
          <w:p w14:paraId="6D5856D0" w14:textId="0B7904DF" w:rsidR="00F9490B" w:rsidRPr="009A27D6" w:rsidRDefault="00F9490B" w:rsidP="00F9490B">
            <w:pPr>
              <w:rPr>
                <w:rFonts w:ascii="Helvetica" w:hAnsi="Helvetica"/>
                <w:sz w:val="18"/>
                <w:szCs w:val="18"/>
                <w:lang w:eastAsia="fr-FR"/>
              </w:rPr>
            </w:pPr>
            <w:r w:rsidRPr="009A27D6">
              <w:rPr>
                <w:rFonts w:ascii="Helvetica" w:hAnsi="Helvetica"/>
                <w:sz w:val="18"/>
                <w:szCs w:val="18"/>
                <w:lang w:eastAsia="fr-FR"/>
              </w:rPr>
              <w:t>1- NON</w:t>
            </w:r>
          </w:p>
        </w:tc>
        <w:tc>
          <w:tcPr>
            <w:tcW w:w="741" w:type="pct"/>
            <w:tcBorders>
              <w:top w:val="single" w:sz="4" w:space="0" w:color="auto"/>
              <w:left w:val="nil"/>
              <w:bottom w:val="single" w:sz="4" w:space="0" w:color="auto"/>
              <w:right w:val="single" w:sz="4" w:space="0" w:color="auto"/>
            </w:tcBorders>
            <w:shd w:val="clear" w:color="000000" w:fill="FFFFFF"/>
            <w:vAlign w:val="center"/>
            <w:hideMark/>
          </w:tcPr>
          <w:p w14:paraId="71076C03" w14:textId="77777777" w:rsidR="00EA7950" w:rsidRPr="009A27D6" w:rsidRDefault="00EA7950" w:rsidP="0091405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767" w:type="pct"/>
            <w:tcBorders>
              <w:top w:val="single" w:sz="4" w:space="0" w:color="auto"/>
              <w:left w:val="nil"/>
              <w:bottom w:val="single" w:sz="4" w:space="0" w:color="auto"/>
              <w:right w:val="single" w:sz="4" w:space="0" w:color="auto"/>
            </w:tcBorders>
            <w:shd w:val="clear" w:color="000000" w:fill="FFFFFF"/>
            <w:noWrap/>
            <w:vAlign w:val="center"/>
            <w:hideMark/>
          </w:tcPr>
          <w:p w14:paraId="44C79212" w14:textId="6F54183B" w:rsidR="00EA7950" w:rsidRPr="009A27D6" w:rsidRDefault="00F9490B" w:rsidP="0091405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EA7950" w:rsidRPr="00B42FAD" w14:paraId="3E809D3D" w14:textId="77777777" w:rsidTr="00083F79">
        <w:trPr>
          <w:trHeight w:val="1608"/>
        </w:trPr>
        <w:tc>
          <w:tcPr>
            <w:tcW w:w="1170" w:type="pct"/>
            <w:tcBorders>
              <w:top w:val="nil"/>
              <w:left w:val="single" w:sz="4" w:space="0" w:color="auto"/>
              <w:bottom w:val="single" w:sz="4" w:space="0" w:color="auto"/>
              <w:right w:val="single" w:sz="4" w:space="0" w:color="auto"/>
            </w:tcBorders>
            <w:shd w:val="clear" w:color="000000" w:fill="FFFFFF"/>
            <w:vAlign w:val="center"/>
            <w:hideMark/>
          </w:tcPr>
          <w:p w14:paraId="03BA1C47" w14:textId="77777777" w:rsidR="00EA7950" w:rsidRPr="009A27D6" w:rsidRDefault="00EA7950" w:rsidP="00EA7950">
            <w:pPr>
              <w:spacing w:after="0" w:line="240" w:lineRule="auto"/>
              <w:rPr>
                <w:rFonts w:ascii="Helvetica" w:eastAsia="Times New Roman" w:hAnsi="Helvetica" w:cs="Calibri"/>
                <w:color w:val="000000"/>
                <w:sz w:val="18"/>
                <w:szCs w:val="18"/>
                <w:lang w:eastAsia="fr-FR"/>
              </w:rPr>
            </w:pPr>
            <w:bookmarkStart w:id="60" w:name="_Hlk532833069"/>
            <w:r w:rsidRPr="009A27D6">
              <w:rPr>
                <w:rFonts w:ascii="Helvetica" w:eastAsia="Times New Roman" w:hAnsi="Helvetica" w:cs="Calibri"/>
                <w:color w:val="000000"/>
                <w:sz w:val="18"/>
                <w:szCs w:val="18"/>
                <w:lang w:eastAsia="fr-FR"/>
              </w:rPr>
              <w:t>Contrat d'exploitation et de maintenance révisé</w:t>
            </w:r>
          </w:p>
        </w:tc>
        <w:tc>
          <w:tcPr>
            <w:tcW w:w="2321" w:type="pct"/>
            <w:tcBorders>
              <w:top w:val="nil"/>
              <w:left w:val="nil"/>
              <w:bottom w:val="single" w:sz="4" w:space="0" w:color="auto"/>
              <w:right w:val="single" w:sz="4" w:space="0" w:color="auto"/>
            </w:tcBorders>
            <w:shd w:val="clear" w:color="000000" w:fill="FFFFFF"/>
            <w:vAlign w:val="bottom"/>
            <w:hideMark/>
          </w:tcPr>
          <w:p w14:paraId="228D3497" w14:textId="73E76A65" w:rsidR="00EA7950" w:rsidRPr="009A27D6" w:rsidRDefault="00EF1A0F" w:rsidP="00EF1A0F">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 xml:space="preserve">0- </w:t>
            </w:r>
            <w:r w:rsidR="00821BE3" w:rsidRPr="009A27D6">
              <w:rPr>
                <w:rFonts w:ascii="Helvetica" w:eastAsia="Times New Roman" w:hAnsi="Helvetica" w:cs="Calibri"/>
                <w:sz w:val="18"/>
                <w:szCs w:val="18"/>
                <w:lang w:eastAsia="fr-FR"/>
              </w:rPr>
              <w:t>NON</w:t>
            </w:r>
            <w:r w:rsidR="00821BE3" w:rsidRPr="009A27D6">
              <w:rPr>
                <w:rFonts w:ascii="Helvetica" w:eastAsia="Times New Roman" w:hAnsi="Helvetica" w:cs="Calibri"/>
                <w:sz w:val="18"/>
                <w:szCs w:val="18"/>
                <w:lang w:eastAsia="fr-FR"/>
              </w:rPr>
              <w:br/>
              <w:t>1</w:t>
            </w:r>
            <w:r w:rsidR="00EA7950" w:rsidRPr="009A27D6">
              <w:rPr>
                <w:rFonts w:ascii="Helvetica" w:eastAsia="Times New Roman" w:hAnsi="Helvetica" w:cs="Calibri"/>
                <w:sz w:val="18"/>
                <w:szCs w:val="18"/>
                <w:lang w:eastAsia="fr-FR"/>
              </w:rPr>
              <w:t>- OUI mais s</w:t>
            </w:r>
            <w:r w:rsidR="00027AB2" w:rsidRPr="009A27D6">
              <w:rPr>
                <w:rFonts w:ascii="Helvetica" w:eastAsia="Times New Roman" w:hAnsi="Helvetica" w:cs="Calibri"/>
                <w:sz w:val="18"/>
                <w:szCs w:val="18"/>
                <w:lang w:eastAsia="fr-FR"/>
              </w:rPr>
              <w:t>ans</w:t>
            </w:r>
            <w:r w:rsidR="00EA7950" w:rsidRPr="009A27D6">
              <w:rPr>
                <w:rFonts w:ascii="Helvetica" w:eastAsia="Times New Roman" w:hAnsi="Helvetica" w:cs="Calibri"/>
                <w:sz w:val="18"/>
                <w:szCs w:val="18"/>
                <w:lang w:eastAsia="fr-FR"/>
              </w:rPr>
              <w:t xml:space="preserve"> impact sur les consomma</w:t>
            </w:r>
            <w:r w:rsidR="00821BE3" w:rsidRPr="009A27D6">
              <w:rPr>
                <w:rFonts w:ascii="Helvetica" w:eastAsia="Times New Roman" w:hAnsi="Helvetica" w:cs="Calibri"/>
                <w:sz w:val="18"/>
                <w:szCs w:val="18"/>
                <w:lang w:eastAsia="fr-FR"/>
              </w:rPr>
              <w:t>tions énergétiques du bâtiment</w:t>
            </w:r>
            <w:r w:rsidR="00821BE3" w:rsidRPr="009A27D6">
              <w:rPr>
                <w:rFonts w:ascii="Helvetica" w:eastAsia="Times New Roman" w:hAnsi="Helvetica" w:cs="Calibri"/>
                <w:sz w:val="18"/>
                <w:szCs w:val="18"/>
                <w:lang w:eastAsia="fr-FR"/>
              </w:rPr>
              <w:br/>
              <w:t>2</w:t>
            </w:r>
            <w:r w:rsidR="00EA7950" w:rsidRPr="009A27D6">
              <w:rPr>
                <w:rFonts w:ascii="Helvetica" w:eastAsia="Times New Roman" w:hAnsi="Helvetica" w:cs="Calibri"/>
                <w:sz w:val="18"/>
                <w:szCs w:val="18"/>
                <w:lang w:eastAsia="fr-FR"/>
              </w:rPr>
              <w:t>- OUI avec un impact potentiel</w:t>
            </w:r>
            <w:r w:rsidR="00027AB2" w:rsidRPr="009A27D6">
              <w:rPr>
                <w:rFonts w:ascii="Helvetica" w:eastAsia="Times New Roman" w:hAnsi="Helvetica" w:cs="Calibri"/>
                <w:sz w:val="18"/>
                <w:szCs w:val="18"/>
                <w:lang w:eastAsia="fr-FR"/>
              </w:rPr>
              <w:t xml:space="preserve"> sur</w:t>
            </w:r>
            <w:r w:rsidR="00EA7950" w:rsidRPr="009A27D6">
              <w:rPr>
                <w:rFonts w:ascii="Helvetica" w:eastAsia="Times New Roman" w:hAnsi="Helvetica" w:cs="Calibri"/>
                <w:sz w:val="18"/>
                <w:szCs w:val="18"/>
                <w:lang w:eastAsia="fr-FR"/>
              </w:rPr>
              <w:t xml:space="preserve"> les consommations énergétiques du bâtiment</w:t>
            </w:r>
          </w:p>
          <w:p w14:paraId="15DB7AE1" w14:textId="6C641608" w:rsidR="00EF1A0F" w:rsidRPr="009A27D6" w:rsidRDefault="00EF1A0F" w:rsidP="00EF1A0F">
            <w:pPr>
              <w:spacing w:after="0"/>
              <w:rPr>
                <w:rFonts w:ascii="Helvetica" w:hAnsi="Helvetica"/>
                <w:sz w:val="18"/>
                <w:szCs w:val="18"/>
                <w:lang w:eastAsia="fr-FR"/>
              </w:rPr>
            </w:pPr>
            <w:r w:rsidRPr="009A27D6">
              <w:rPr>
                <w:rFonts w:ascii="Helvetica" w:hAnsi="Helvetica"/>
                <w:sz w:val="18"/>
                <w:szCs w:val="18"/>
                <w:lang w:eastAsia="fr-FR"/>
              </w:rPr>
              <w:t>3- OUI avec un engagement de diminution des consommations énergétiques</w:t>
            </w:r>
          </w:p>
        </w:tc>
        <w:tc>
          <w:tcPr>
            <w:tcW w:w="741" w:type="pct"/>
            <w:tcBorders>
              <w:top w:val="nil"/>
              <w:left w:val="nil"/>
              <w:bottom w:val="single" w:sz="4" w:space="0" w:color="auto"/>
              <w:right w:val="single" w:sz="4" w:space="0" w:color="auto"/>
            </w:tcBorders>
            <w:shd w:val="clear" w:color="000000" w:fill="FFFFFF"/>
            <w:vAlign w:val="center"/>
            <w:hideMark/>
          </w:tcPr>
          <w:p w14:paraId="2005CE3A" w14:textId="77777777" w:rsidR="00EA7950" w:rsidRPr="009A27D6" w:rsidRDefault="00EA7950" w:rsidP="0091405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767" w:type="pct"/>
            <w:tcBorders>
              <w:top w:val="nil"/>
              <w:left w:val="nil"/>
              <w:bottom w:val="single" w:sz="4" w:space="0" w:color="auto"/>
              <w:right w:val="single" w:sz="4" w:space="0" w:color="auto"/>
            </w:tcBorders>
            <w:shd w:val="clear" w:color="000000" w:fill="FFFFFF"/>
            <w:vAlign w:val="center"/>
            <w:hideMark/>
          </w:tcPr>
          <w:p w14:paraId="19C53B4C" w14:textId="77777777" w:rsidR="00EA7950" w:rsidRPr="009A27D6" w:rsidRDefault="00EA7950" w:rsidP="00914059">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Menu déroulant</w:t>
            </w:r>
          </w:p>
        </w:tc>
      </w:tr>
      <w:tr w:rsidR="00EA7950" w:rsidRPr="00B42FAD" w14:paraId="39330176" w14:textId="77777777" w:rsidTr="00083F79">
        <w:trPr>
          <w:trHeight w:val="495"/>
        </w:trPr>
        <w:tc>
          <w:tcPr>
            <w:tcW w:w="1170" w:type="pct"/>
            <w:tcBorders>
              <w:top w:val="nil"/>
              <w:left w:val="single" w:sz="4" w:space="0" w:color="auto"/>
              <w:bottom w:val="single" w:sz="4" w:space="0" w:color="auto"/>
              <w:right w:val="single" w:sz="4" w:space="0" w:color="auto"/>
            </w:tcBorders>
            <w:shd w:val="clear" w:color="000000" w:fill="FFFFFF"/>
            <w:vAlign w:val="center"/>
            <w:hideMark/>
          </w:tcPr>
          <w:p w14:paraId="671D03B3" w14:textId="77777777" w:rsidR="00EA7950" w:rsidRPr="009A27D6" w:rsidRDefault="00EA7950" w:rsidP="00EA795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Travaux de relamping</w:t>
            </w:r>
          </w:p>
        </w:tc>
        <w:tc>
          <w:tcPr>
            <w:tcW w:w="2321" w:type="pct"/>
            <w:tcBorders>
              <w:top w:val="nil"/>
              <w:left w:val="nil"/>
              <w:bottom w:val="single" w:sz="4" w:space="0" w:color="auto"/>
              <w:right w:val="single" w:sz="4" w:space="0" w:color="auto"/>
            </w:tcBorders>
            <w:shd w:val="clear" w:color="000000" w:fill="FFFFFF"/>
            <w:vAlign w:val="bottom"/>
            <w:hideMark/>
          </w:tcPr>
          <w:p w14:paraId="5F23E25C" w14:textId="77777777" w:rsidR="00EA7950" w:rsidRPr="009A27D6" w:rsidRDefault="00821BE3" w:rsidP="00821BE3">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0- OUI</w:t>
            </w:r>
            <w:r w:rsidRPr="009A27D6">
              <w:rPr>
                <w:rFonts w:ascii="Helvetica" w:eastAsia="Times New Roman" w:hAnsi="Helvetica" w:cs="Calibri"/>
                <w:sz w:val="18"/>
                <w:szCs w:val="18"/>
                <w:lang w:eastAsia="fr-FR"/>
              </w:rPr>
              <w:br/>
              <w:t>1- NON</w:t>
            </w:r>
          </w:p>
        </w:tc>
        <w:tc>
          <w:tcPr>
            <w:tcW w:w="741" w:type="pct"/>
            <w:tcBorders>
              <w:top w:val="nil"/>
              <w:left w:val="nil"/>
              <w:bottom w:val="single" w:sz="4" w:space="0" w:color="auto"/>
              <w:right w:val="single" w:sz="4" w:space="0" w:color="auto"/>
            </w:tcBorders>
            <w:shd w:val="clear" w:color="000000" w:fill="FFFFFF"/>
            <w:vAlign w:val="center"/>
            <w:hideMark/>
          </w:tcPr>
          <w:p w14:paraId="7EAFD8AE" w14:textId="77777777" w:rsidR="00EA7950" w:rsidRPr="009A27D6" w:rsidRDefault="00EA7950" w:rsidP="0091405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767" w:type="pct"/>
            <w:tcBorders>
              <w:top w:val="nil"/>
              <w:left w:val="nil"/>
              <w:bottom w:val="single" w:sz="4" w:space="0" w:color="auto"/>
              <w:right w:val="single" w:sz="4" w:space="0" w:color="auto"/>
            </w:tcBorders>
            <w:shd w:val="clear" w:color="000000" w:fill="FFFFFF"/>
            <w:vAlign w:val="center"/>
            <w:hideMark/>
          </w:tcPr>
          <w:p w14:paraId="3B1895AE" w14:textId="77777777" w:rsidR="00EA7950" w:rsidRPr="009A27D6" w:rsidRDefault="00EA7950" w:rsidP="00914059">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Menu déroulant</w:t>
            </w:r>
          </w:p>
        </w:tc>
      </w:tr>
      <w:tr w:rsidR="00C46D1D" w:rsidRPr="00B42FAD" w14:paraId="6D511E7E" w14:textId="77777777" w:rsidTr="00083F79">
        <w:trPr>
          <w:trHeight w:val="510"/>
        </w:trPr>
        <w:tc>
          <w:tcPr>
            <w:tcW w:w="1170" w:type="pct"/>
            <w:tcBorders>
              <w:top w:val="nil"/>
              <w:left w:val="single" w:sz="4" w:space="0" w:color="auto"/>
              <w:bottom w:val="single" w:sz="4" w:space="0" w:color="auto"/>
              <w:right w:val="single" w:sz="4" w:space="0" w:color="auto"/>
            </w:tcBorders>
            <w:shd w:val="clear" w:color="000000" w:fill="FFFFFF"/>
            <w:vAlign w:val="center"/>
            <w:hideMark/>
          </w:tcPr>
          <w:p w14:paraId="01C774E3" w14:textId="77777777" w:rsidR="00C46D1D" w:rsidRPr="009A27D6" w:rsidRDefault="00C46D1D" w:rsidP="00CC13FD">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Optimisation du pilotage</w:t>
            </w:r>
          </w:p>
        </w:tc>
        <w:tc>
          <w:tcPr>
            <w:tcW w:w="2321" w:type="pct"/>
            <w:tcBorders>
              <w:top w:val="nil"/>
              <w:left w:val="nil"/>
              <w:bottom w:val="single" w:sz="4" w:space="0" w:color="auto"/>
              <w:right w:val="single" w:sz="4" w:space="0" w:color="auto"/>
            </w:tcBorders>
            <w:shd w:val="clear" w:color="000000" w:fill="FFFFFF"/>
            <w:vAlign w:val="center"/>
            <w:hideMark/>
          </w:tcPr>
          <w:p w14:paraId="5BDBCF0D" w14:textId="77777777" w:rsidR="00C46D1D" w:rsidRPr="009A27D6" w:rsidRDefault="00C46D1D" w:rsidP="00CC13FD">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Indiquer l’année le cas échéant</w:t>
            </w:r>
            <w:r w:rsidRPr="009A27D6">
              <w:rPr>
                <w:rFonts w:ascii="Helvetica" w:eastAsia="Times New Roman" w:hAnsi="Helvetica" w:cs="Calibri"/>
                <w:sz w:val="18"/>
                <w:szCs w:val="18"/>
                <w:lang w:eastAsia="fr-FR"/>
              </w:rPr>
              <w:t xml:space="preserve">. </w:t>
            </w:r>
          </w:p>
          <w:p w14:paraId="1AA31479" w14:textId="77777777" w:rsidR="00C46D1D" w:rsidRPr="009A27D6" w:rsidRDefault="00C46D1D" w:rsidP="00CC13FD">
            <w:pPr>
              <w:spacing w:after="0" w:line="240" w:lineRule="auto"/>
              <w:rPr>
                <w:rFonts w:ascii="Helvetica" w:eastAsia="Times New Roman" w:hAnsi="Helvetica" w:cs="Calibri"/>
                <w:sz w:val="18"/>
                <w:szCs w:val="18"/>
                <w:lang w:eastAsia="fr-FR"/>
              </w:rPr>
            </w:pPr>
          </w:p>
        </w:tc>
        <w:tc>
          <w:tcPr>
            <w:tcW w:w="741" w:type="pct"/>
            <w:tcBorders>
              <w:top w:val="nil"/>
              <w:left w:val="nil"/>
              <w:bottom w:val="single" w:sz="4" w:space="0" w:color="auto"/>
              <w:right w:val="single" w:sz="4" w:space="0" w:color="auto"/>
            </w:tcBorders>
            <w:shd w:val="clear" w:color="000000" w:fill="FFFFFF"/>
            <w:vAlign w:val="center"/>
            <w:hideMark/>
          </w:tcPr>
          <w:p w14:paraId="7D551BE7" w14:textId="77777777" w:rsidR="00C46D1D" w:rsidRPr="009A27D6" w:rsidRDefault="00C46D1D" w:rsidP="00CC13FD">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767" w:type="pct"/>
            <w:tcBorders>
              <w:top w:val="nil"/>
              <w:left w:val="nil"/>
              <w:bottom w:val="single" w:sz="4" w:space="0" w:color="auto"/>
              <w:right w:val="single" w:sz="4" w:space="0" w:color="auto"/>
            </w:tcBorders>
            <w:shd w:val="clear" w:color="000000" w:fill="FFFFFF"/>
            <w:vAlign w:val="center"/>
            <w:hideMark/>
          </w:tcPr>
          <w:p w14:paraId="451C64BA" w14:textId="77777777" w:rsidR="00C46D1D" w:rsidRPr="009A27D6" w:rsidRDefault="00C46D1D" w:rsidP="00CC13FD">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Texte</w:t>
            </w:r>
          </w:p>
        </w:tc>
      </w:tr>
      <w:tr w:rsidR="00C46D1D" w:rsidRPr="00B42FAD" w14:paraId="220B881D" w14:textId="77777777" w:rsidTr="00083F79">
        <w:trPr>
          <w:trHeight w:val="510"/>
        </w:trPr>
        <w:tc>
          <w:tcPr>
            <w:tcW w:w="1170" w:type="pct"/>
            <w:tcBorders>
              <w:top w:val="nil"/>
              <w:left w:val="single" w:sz="4" w:space="0" w:color="auto"/>
              <w:bottom w:val="single" w:sz="4" w:space="0" w:color="auto"/>
              <w:right w:val="single" w:sz="4" w:space="0" w:color="auto"/>
            </w:tcBorders>
            <w:shd w:val="clear" w:color="000000" w:fill="FFFFFF"/>
            <w:vAlign w:val="center"/>
            <w:hideMark/>
          </w:tcPr>
          <w:p w14:paraId="0FA35368" w14:textId="77777777" w:rsidR="00C46D1D" w:rsidRPr="009A27D6" w:rsidRDefault="00C46D1D" w:rsidP="00CC13FD">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Mise en place d’un système de suivi des fluides</w:t>
            </w:r>
          </w:p>
        </w:tc>
        <w:tc>
          <w:tcPr>
            <w:tcW w:w="2321" w:type="pct"/>
            <w:tcBorders>
              <w:top w:val="nil"/>
              <w:left w:val="nil"/>
              <w:bottom w:val="single" w:sz="4" w:space="0" w:color="auto"/>
              <w:right w:val="single" w:sz="4" w:space="0" w:color="auto"/>
            </w:tcBorders>
            <w:shd w:val="clear" w:color="000000" w:fill="FFFFFF"/>
            <w:vAlign w:val="center"/>
            <w:hideMark/>
          </w:tcPr>
          <w:p w14:paraId="07C37DD3" w14:textId="77777777" w:rsidR="00C46D1D" w:rsidRPr="009A27D6" w:rsidRDefault="00C46D1D" w:rsidP="00CC13FD">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Indiquer l’année le cas échéant</w:t>
            </w:r>
            <w:r w:rsidRPr="009A27D6">
              <w:rPr>
                <w:rFonts w:ascii="Helvetica" w:eastAsia="Times New Roman" w:hAnsi="Helvetica" w:cs="Calibri"/>
                <w:sz w:val="18"/>
                <w:szCs w:val="18"/>
                <w:lang w:eastAsia="fr-FR"/>
              </w:rPr>
              <w:t xml:space="preserve">. </w:t>
            </w:r>
          </w:p>
          <w:p w14:paraId="71BEAE3D" w14:textId="77777777" w:rsidR="00C46D1D" w:rsidRPr="009A27D6" w:rsidRDefault="00C46D1D" w:rsidP="00CC13FD">
            <w:pPr>
              <w:spacing w:after="0" w:line="240" w:lineRule="auto"/>
              <w:rPr>
                <w:rFonts w:ascii="Helvetica" w:eastAsia="Times New Roman" w:hAnsi="Helvetica" w:cs="Calibri"/>
                <w:sz w:val="18"/>
                <w:szCs w:val="18"/>
                <w:lang w:eastAsia="fr-FR"/>
              </w:rPr>
            </w:pPr>
          </w:p>
        </w:tc>
        <w:tc>
          <w:tcPr>
            <w:tcW w:w="741" w:type="pct"/>
            <w:tcBorders>
              <w:top w:val="nil"/>
              <w:left w:val="nil"/>
              <w:bottom w:val="single" w:sz="4" w:space="0" w:color="auto"/>
              <w:right w:val="single" w:sz="4" w:space="0" w:color="auto"/>
            </w:tcBorders>
            <w:shd w:val="clear" w:color="000000" w:fill="FFFFFF"/>
            <w:vAlign w:val="center"/>
            <w:hideMark/>
          </w:tcPr>
          <w:p w14:paraId="3B2F48E8" w14:textId="77777777" w:rsidR="00C46D1D" w:rsidRPr="009A27D6" w:rsidRDefault="00C46D1D" w:rsidP="00CC13FD">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767" w:type="pct"/>
            <w:tcBorders>
              <w:top w:val="nil"/>
              <w:left w:val="nil"/>
              <w:bottom w:val="single" w:sz="4" w:space="0" w:color="auto"/>
              <w:right w:val="single" w:sz="4" w:space="0" w:color="auto"/>
            </w:tcBorders>
            <w:shd w:val="clear" w:color="000000" w:fill="FFFFFF"/>
            <w:vAlign w:val="center"/>
            <w:hideMark/>
          </w:tcPr>
          <w:p w14:paraId="200CB1BE" w14:textId="77777777" w:rsidR="00C46D1D" w:rsidRPr="009A27D6" w:rsidRDefault="00C46D1D" w:rsidP="00CC13FD">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Texte</w:t>
            </w:r>
          </w:p>
        </w:tc>
      </w:tr>
      <w:tr w:rsidR="00C46D1D" w:rsidRPr="00B42FAD" w14:paraId="7315FC41" w14:textId="77777777" w:rsidTr="00083F79">
        <w:trPr>
          <w:trHeight w:val="510"/>
        </w:trPr>
        <w:tc>
          <w:tcPr>
            <w:tcW w:w="1170" w:type="pct"/>
            <w:tcBorders>
              <w:top w:val="nil"/>
              <w:left w:val="single" w:sz="4" w:space="0" w:color="auto"/>
              <w:bottom w:val="single" w:sz="4" w:space="0" w:color="auto"/>
              <w:right w:val="single" w:sz="4" w:space="0" w:color="auto"/>
            </w:tcBorders>
            <w:shd w:val="clear" w:color="000000" w:fill="FFFFFF"/>
            <w:vAlign w:val="center"/>
            <w:hideMark/>
          </w:tcPr>
          <w:p w14:paraId="20133903" w14:textId="1835D4F6" w:rsidR="00C46D1D" w:rsidRPr="009A27D6" w:rsidRDefault="00C46D1D" w:rsidP="00CC13FD">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Mise en place d’un sous-comptage</w:t>
            </w:r>
          </w:p>
        </w:tc>
        <w:tc>
          <w:tcPr>
            <w:tcW w:w="2321" w:type="pct"/>
            <w:tcBorders>
              <w:top w:val="nil"/>
              <w:left w:val="nil"/>
              <w:bottom w:val="single" w:sz="4" w:space="0" w:color="auto"/>
              <w:right w:val="single" w:sz="4" w:space="0" w:color="auto"/>
            </w:tcBorders>
            <w:shd w:val="clear" w:color="000000" w:fill="FFFFFF"/>
            <w:vAlign w:val="center"/>
            <w:hideMark/>
          </w:tcPr>
          <w:p w14:paraId="1C7EEC0D" w14:textId="77777777" w:rsidR="00C46D1D" w:rsidRPr="009A27D6" w:rsidRDefault="00C46D1D" w:rsidP="00CC13FD">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Indiquer l’année le cas échéant</w:t>
            </w:r>
            <w:r w:rsidRPr="009A27D6">
              <w:rPr>
                <w:rFonts w:ascii="Helvetica" w:eastAsia="Times New Roman" w:hAnsi="Helvetica" w:cs="Calibri"/>
                <w:sz w:val="18"/>
                <w:szCs w:val="18"/>
                <w:lang w:eastAsia="fr-FR"/>
              </w:rPr>
              <w:t xml:space="preserve">. </w:t>
            </w:r>
          </w:p>
          <w:p w14:paraId="4C327EE5" w14:textId="77777777" w:rsidR="00C46D1D" w:rsidRPr="009A27D6" w:rsidRDefault="00C46D1D" w:rsidP="00CC13FD">
            <w:pPr>
              <w:spacing w:after="0" w:line="240" w:lineRule="auto"/>
              <w:rPr>
                <w:rFonts w:ascii="Helvetica" w:eastAsia="Times New Roman" w:hAnsi="Helvetica" w:cs="Calibri"/>
                <w:sz w:val="18"/>
                <w:szCs w:val="18"/>
                <w:lang w:eastAsia="fr-FR"/>
              </w:rPr>
            </w:pPr>
          </w:p>
        </w:tc>
        <w:tc>
          <w:tcPr>
            <w:tcW w:w="741" w:type="pct"/>
            <w:tcBorders>
              <w:top w:val="nil"/>
              <w:left w:val="nil"/>
              <w:bottom w:val="single" w:sz="4" w:space="0" w:color="auto"/>
              <w:right w:val="single" w:sz="4" w:space="0" w:color="auto"/>
            </w:tcBorders>
            <w:shd w:val="clear" w:color="000000" w:fill="FFFFFF"/>
            <w:vAlign w:val="center"/>
            <w:hideMark/>
          </w:tcPr>
          <w:p w14:paraId="483AFEAB" w14:textId="77777777" w:rsidR="00C46D1D" w:rsidRPr="009A27D6" w:rsidRDefault="00C46D1D" w:rsidP="00CC13FD">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767" w:type="pct"/>
            <w:tcBorders>
              <w:top w:val="nil"/>
              <w:left w:val="nil"/>
              <w:bottom w:val="single" w:sz="4" w:space="0" w:color="auto"/>
              <w:right w:val="single" w:sz="4" w:space="0" w:color="auto"/>
            </w:tcBorders>
            <w:shd w:val="clear" w:color="000000" w:fill="FFFFFF"/>
            <w:vAlign w:val="center"/>
            <w:hideMark/>
          </w:tcPr>
          <w:p w14:paraId="1A48BA0B" w14:textId="77777777" w:rsidR="00C46D1D" w:rsidRPr="009A27D6" w:rsidRDefault="00C46D1D" w:rsidP="00CC13FD">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Texte</w:t>
            </w:r>
          </w:p>
        </w:tc>
      </w:tr>
      <w:tr w:rsidR="00C46D1D" w:rsidRPr="00B42FAD" w14:paraId="226F5A4C" w14:textId="77777777" w:rsidTr="00083F79">
        <w:trPr>
          <w:trHeight w:val="510"/>
        </w:trPr>
        <w:tc>
          <w:tcPr>
            <w:tcW w:w="1170" w:type="pct"/>
            <w:tcBorders>
              <w:top w:val="nil"/>
              <w:left w:val="single" w:sz="4" w:space="0" w:color="auto"/>
              <w:bottom w:val="single" w:sz="4" w:space="0" w:color="auto"/>
              <w:right w:val="single" w:sz="4" w:space="0" w:color="auto"/>
            </w:tcBorders>
            <w:shd w:val="clear" w:color="000000" w:fill="FFFFFF"/>
            <w:vAlign w:val="center"/>
            <w:hideMark/>
          </w:tcPr>
          <w:p w14:paraId="1B9D8D62" w14:textId="178DF50D" w:rsidR="00C46D1D" w:rsidRPr="009A27D6" w:rsidRDefault="00C46D1D" w:rsidP="00CC13FD">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Installation de capteurs de présence</w:t>
            </w:r>
          </w:p>
        </w:tc>
        <w:tc>
          <w:tcPr>
            <w:tcW w:w="2321" w:type="pct"/>
            <w:tcBorders>
              <w:top w:val="nil"/>
              <w:left w:val="nil"/>
              <w:bottom w:val="single" w:sz="4" w:space="0" w:color="auto"/>
              <w:right w:val="single" w:sz="4" w:space="0" w:color="auto"/>
            </w:tcBorders>
            <w:shd w:val="clear" w:color="000000" w:fill="FFFFFF"/>
            <w:vAlign w:val="center"/>
            <w:hideMark/>
          </w:tcPr>
          <w:p w14:paraId="07B7E672" w14:textId="33FB793F" w:rsidR="00C46D1D" w:rsidRPr="009A27D6" w:rsidRDefault="00C46D1D" w:rsidP="00C46D1D">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Indiquer l’année le cas échéant</w:t>
            </w:r>
            <w:r w:rsidRPr="009A27D6">
              <w:rPr>
                <w:rFonts w:ascii="Helvetica" w:eastAsia="Times New Roman" w:hAnsi="Helvetica" w:cs="Calibri"/>
                <w:sz w:val="18"/>
                <w:szCs w:val="18"/>
                <w:lang w:eastAsia="fr-FR"/>
              </w:rPr>
              <w:t xml:space="preserve">. </w:t>
            </w:r>
          </w:p>
          <w:p w14:paraId="0645B495" w14:textId="749D8F7A" w:rsidR="00C46D1D" w:rsidRPr="009A27D6" w:rsidRDefault="00C46D1D" w:rsidP="00C46D1D">
            <w:pPr>
              <w:spacing w:after="0" w:line="240" w:lineRule="auto"/>
              <w:rPr>
                <w:rFonts w:ascii="Helvetica" w:eastAsia="Times New Roman" w:hAnsi="Helvetica" w:cs="Calibri"/>
                <w:sz w:val="18"/>
                <w:szCs w:val="18"/>
                <w:lang w:eastAsia="fr-FR"/>
              </w:rPr>
            </w:pPr>
          </w:p>
        </w:tc>
        <w:tc>
          <w:tcPr>
            <w:tcW w:w="741" w:type="pct"/>
            <w:tcBorders>
              <w:top w:val="nil"/>
              <w:left w:val="nil"/>
              <w:bottom w:val="single" w:sz="4" w:space="0" w:color="auto"/>
              <w:right w:val="single" w:sz="4" w:space="0" w:color="auto"/>
            </w:tcBorders>
            <w:shd w:val="clear" w:color="000000" w:fill="FFFFFF"/>
            <w:vAlign w:val="center"/>
            <w:hideMark/>
          </w:tcPr>
          <w:p w14:paraId="3B2D72A6" w14:textId="77777777" w:rsidR="00C46D1D" w:rsidRPr="009A27D6" w:rsidRDefault="00C46D1D" w:rsidP="00CC13FD">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767" w:type="pct"/>
            <w:tcBorders>
              <w:top w:val="nil"/>
              <w:left w:val="nil"/>
              <w:bottom w:val="single" w:sz="4" w:space="0" w:color="auto"/>
              <w:right w:val="single" w:sz="4" w:space="0" w:color="auto"/>
            </w:tcBorders>
            <w:shd w:val="clear" w:color="000000" w:fill="FFFFFF"/>
            <w:vAlign w:val="center"/>
            <w:hideMark/>
          </w:tcPr>
          <w:p w14:paraId="59941ED3" w14:textId="795CF0BB" w:rsidR="00C46D1D" w:rsidRPr="009A27D6" w:rsidRDefault="00C46D1D" w:rsidP="00CC13FD">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Texte</w:t>
            </w:r>
          </w:p>
        </w:tc>
      </w:tr>
      <w:tr w:rsidR="00EA7950" w:rsidRPr="00B42FAD" w14:paraId="14F204A7" w14:textId="77777777" w:rsidTr="00083F79">
        <w:trPr>
          <w:trHeight w:val="510"/>
        </w:trPr>
        <w:tc>
          <w:tcPr>
            <w:tcW w:w="1170" w:type="pct"/>
            <w:tcBorders>
              <w:top w:val="nil"/>
              <w:left w:val="single" w:sz="4" w:space="0" w:color="auto"/>
              <w:bottom w:val="single" w:sz="4" w:space="0" w:color="auto"/>
              <w:right w:val="single" w:sz="4" w:space="0" w:color="auto"/>
            </w:tcBorders>
            <w:shd w:val="clear" w:color="000000" w:fill="FFFFFF"/>
            <w:vAlign w:val="center"/>
            <w:hideMark/>
          </w:tcPr>
          <w:p w14:paraId="74CBF01E" w14:textId="77777777" w:rsidR="00EA7950" w:rsidRPr="009A27D6" w:rsidRDefault="00EA7950" w:rsidP="00EA795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Remplacement des équipements thermiques</w:t>
            </w:r>
          </w:p>
        </w:tc>
        <w:tc>
          <w:tcPr>
            <w:tcW w:w="2321" w:type="pct"/>
            <w:tcBorders>
              <w:top w:val="nil"/>
              <w:left w:val="nil"/>
              <w:bottom w:val="single" w:sz="4" w:space="0" w:color="auto"/>
              <w:right w:val="single" w:sz="4" w:space="0" w:color="auto"/>
            </w:tcBorders>
            <w:shd w:val="clear" w:color="000000" w:fill="FFFFFF"/>
            <w:vAlign w:val="bottom"/>
            <w:hideMark/>
          </w:tcPr>
          <w:p w14:paraId="4EC7B073" w14:textId="77777777" w:rsidR="00EA7950" w:rsidRPr="009A27D6" w:rsidRDefault="00821BE3" w:rsidP="00EA795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0- OUI</w:t>
            </w:r>
            <w:r w:rsidRPr="009A27D6">
              <w:rPr>
                <w:rFonts w:ascii="Helvetica" w:eastAsia="Times New Roman" w:hAnsi="Helvetica" w:cs="Calibri"/>
                <w:sz w:val="18"/>
                <w:szCs w:val="18"/>
                <w:lang w:eastAsia="fr-FR"/>
              </w:rPr>
              <w:br/>
              <w:t>1- NON</w:t>
            </w:r>
          </w:p>
        </w:tc>
        <w:tc>
          <w:tcPr>
            <w:tcW w:w="741" w:type="pct"/>
            <w:tcBorders>
              <w:top w:val="nil"/>
              <w:left w:val="nil"/>
              <w:bottom w:val="single" w:sz="4" w:space="0" w:color="auto"/>
              <w:right w:val="single" w:sz="4" w:space="0" w:color="auto"/>
            </w:tcBorders>
            <w:shd w:val="clear" w:color="000000" w:fill="FFFFFF"/>
            <w:vAlign w:val="center"/>
            <w:hideMark/>
          </w:tcPr>
          <w:p w14:paraId="5DC907DD" w14:textId="77777777" w:rsidR="00EA7950" w:rsidRPr="009A27D6" w:rsidRDefault="00EA7950" w:rsidP="0091405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767" w:type="pct"/>
            <w:tcBorders>
              <w:top w:val="nil"/>
              <w:left w:val="nil"/>
              <w:bottom w:val="single" w:sz="4" w:space="0" w:color="auto"/>
              <w:right w:val="single" w:sz="4" w:space="0" w:color="auto"/>
            </w:tcBorders>
            <w:shd w:val="clear" w:color="000000" w:fill="FFFFFF"/>
            <w:vAlign w:val="center"/>
            <w:hideMark/>
          </w:tcPr>
          <w:p w14:paraId="043F8C32" w14:textId="77777777" w:rsidR="00EA7950" w:rsidRPr="009A27D6" w:rsidRDefault="00EA7950" w:rsidP="00914059">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Menu déroulant</w:t>
            </w:r>
          </w:p>
        </w:tc>
      </w:tr>
      <w:tr w:rsidR="00EA7950" w:rsidRPr="00B42FAD" w14:paraId="7CFFA90E" w14:textId="77777777" w:rsidTr="00083F79">
        <w:trPr>
          <w:trHeight w:val="495"/>
        </w:trPr>
        <w:tc>
          <w:tcPr>
            <w:tcW w:w="1170" w:type="pct"/>
            <w:tcBorders>
              <w:top w:val="nil"/>
              <w:left w:val="single" w:sz="4" w:space="0" w:color="auto"/>
              <w:bottom w:val="single" w:sz="4" w:space="0" w:color="auto"/>
              <w:right w:val="single" w:sz="4" w:space="0" w:color="auto"/>
            </w:tcBorders>
            <w:shd w:val="clear" w:color="000000" w:fill="FFFFFF"/>
            <w:vAlign w:val="center"/>
            <w:hideMark/>
          </w:tcPr>
          <w:p w14:paraId="23A92DC5" w14:textId="613DDD0A" w:rsidR="00EA7950" w:rsidRPr="009A27D6" w:rsidRDefault="00C46D1D" w:rsidP="00EA795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Intervention sur des éléments d’enveloppe du bâtiment</w:t>
            </w:r>
          </w:p>
        </w:tc>
        <w:tc>
          <w:tcPr>
            <w:tcW w:w="2321" w:type="pct"/>
            <w:tcBorders>
              <w:top w:val="nil"/>
              <w:left w:val="nil"/>
              <w:bottom w:val="single" w:sz="4" w:space="0" w:color="auto"/>
              <w:right w:val="single" w:sz="4" w:space="0" w:color="auto"/>
            </w:tcBorders>
            <w:shd w:val="clear" w:color="000000" w:fill="FFFFFF"/>
            <w:vAlign w:val="center"/>
            <w:hideMark/>
          </w:tcPr>
          <w:p w14:paraId="2C4DB3C3" w14:textId="2B0F4AE1" w:rsidR="00EA7950" w:rsidRPr="009A27D6" w:rsidRDefault="00C46D1D" w:rsidP="00C46D1D">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Indiquer l’année le cas échéant</w:t>
            </w:r>
            <w:r w:rsidRPr="009A27D6">
              <w:rPr>
                <w:rFonts w:ascii="Helvetica" w:eastAsia="Times New Roman" w:hAnsi="Helvetica" w:cs="Calibri"/>
                <w:sz w:val="18"/>
                <w:szCs w:val="18"/>
                <w:lang w:eastAsia="fr-FR"/>
              </w:rPr>
              <w:t xml:space="preserve">. </w:t>
            </w:r>
          </w:p>
        </w:tc>
        <w:tc>
          <w:tcPr>
            <w:tcW w:w="741" w:type="pct"/>
            <w:tcBorders>
              <w:top w:val="nil"/>
              <w:left w:val="nil"/>
              <w:bottom w:val="single" w:sz="4" w:space="0" w:color="auto"/>
              <w:right w:val="single" w:sz="4" w:space="0" w:color="auto"/>
            </w:tcBorders>
            <w:shd w:val="clear" w:color="000000" w:fill="FFFFFF"/>
            <w:vAlign w:val="center"/>
            <w:hideMark/>
          </w:tcPr>
          <w:p w14:paraId="3BF60779" w14:textId="77777777" w:rsidR="00EA7950" w:rsidRPr="009A27D6" w:rsidRDefault="00EA7950" w:rsidP="0091405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767" w:type="pct"/>
            <w:tcBorders>
              <w:top w:val="nil"/>
              <w:left w:val="nil"/>
              <w:bottom w:val="single" w:sz="4" w:space="0" w:color="auto"/>
              <w:right w:val="single" w:sz="4" w:space="0" w:color="auto"/>
            </w:tcBorders>
            <w:shd w:val="clear" w:color="000000" w:fill="FFFFFF"/>
            <w:vAlign w:val="center"/>
            <w:hideMark/>
          </w:tcPr>
          <w:p w14:paraId="6889794F" w14:textId="5C1416E5" w:rsidR="00EA7950" w:rsidRPr="009A27D6" w:rsidRDefault="00C46D1D" w:rsidP="00914059">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Texte</w:t>
            </w:r>
          </w:p>
        </w:tc>
      </w:tr>
      <w:tr w:rsidR="00EA7950" w:rsidRPr="00B42FAD" w14:paraId="1DBE9076" w14:textId="77777777" w:rsidTr="00083F79">
        <w:trPr>
          <w:trHeight w:val="495"/>
        </w:trPr>
        <w:tc>
          <w:tcPr>
            <w:tcW w:w="1170" w:type="pct"/>
            <w:tcBorders>
              <w:top w:val="nil"/>
              <w:left w:val="single" w:sz="4" w:space="0" w:color="auto"/>
              <w:bottom w:val="single" w:sz="4" w:space="0" w:color="auto"/>
              <w:right w:val="single" w:sz="4" w:space="0" w:color="auto"/>
            </w:tcBorders>
            <w:shd w:val="clear" w:color="000000" w:fill="FFFFFF"/>
            <w:vAlign w:val="center"/>
            <w:hideMark/>
          </w:tcPr>
          <w:p w14:paraId="77058AB9" w14:textId="77777777" w:rsidR="00EA7950" w:rsidRPr="009A27D6" w:rsidRDefault="00EA7950" w:rsidP="00EA7950">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Autres</w:t>
            </w:r>
          </w:p>
        </w:tc>
        <w:tc>
          <w:tcPr>
            <w:tcW w:w="2321" w:type="pct"/>
            <w:tcBorders>
              <w:top w:val="nil"/>
              <w:left w:val="nil"/>
              <w:bottom w:val="single" w:sz="4" w:space="0" w:color="auto"/>
              <w:right w:val="single" w:sz="4" w:space="0" w:color="auto"/>
            </w:tcBorders>
            <w:shd w:val="clear" w:color="000000" w:fill="FFFFFF"/>
            <w:vAlign w:val="bottom"/>
            <w:hideMark/>
          </w:tcPr>
          <w:p w14:paraId="2AA7D92A" w14:textId="77777777" w:rsidR="00EA7950" w:rsidRPr="009A27D6" w:rsidRDefault="00EA7950" w:rsidP="00EA7950">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Préciser s'il y a eu d'autres actions d'amélioration de la performance énergétique</w:t>
            </w:r>
          </w:p>
        </w:tc>
        <w:tc>
          <w:tcPr>
            <w:tcW w:w="741" w:type="pct"/>
            <w:tcBorders>
              <w:top w:val="nil"/>
              <w:left w:val="nil"/>
              <w:bottom w:val="single" w:sz="4" w:space="0" w:color="auto"/>
              <w:right w:val="single" w:sz="4" w:space="0" w:color="auto"/>
            </w:tcBorders>
            <w:shd w:val="clear" w:color="000000" w:fill="FFFFFF"/>
            <w:vAlign w:val="center"/>
            <w:hideMark/>
          </w:tcPr>
          <w:p w14:paraId="0442E0C6" w14:textId="77777777" w:rsidR="00EA7950" w:rsidRPr="009A27D6" w:rsidRDefault="00EA7950" w:rsidP="00914059">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767" w:type="pct"/>
            <w:tcBorders>
              <w:top w:val="nil"/>
              <w:left w:val="nil"/>
              <w:bottom w:val="single" w:sz="4" w:space="0" w:color="auto"/>
              <w:right w:val="single" w:sz="4" w:space="0" w:color="auto"/>
            </w:tcBorders>
            <w:shd w:val="clear" w:color="000000" w:fill="FFFFFF"/>
            <w:vAlign w:val="center"/>
            <w:hideMark/>
          </w:tcPr>
          <w:p w14:paraId="14B5CE78" w14:textId="77777777" w:rsidR="00EA7950" w:rsidRPr="009A27D6" w:rsidRDefault="00EA7950" w:rsidP="00914059">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Texte</w:t>
            </w:r>
          </w:p>
        </w:tc>
      </w:tr>
      <w:bookmarkEnd w:id="60"/>
      <w:tr w:rsidR="002434F6" w:rsidRPr="00B42FAD" w14:paraId="63C177BA" w14:textId="77777777" w:rsidTr="00083F79">
        <w:trPr>
          <w:trHeight w:val="510"/>
        </w:trPr>
        <w:tc>
          <w:tcPr>
            <w:tcW w:w="1170" w:type="pct"/>
            <w:tcBorders>
              <w:top w:val="single" w:sz="4" w:space="0" w:color="auto"/>
              <w:left w:val="single" w:sz="4" w:space="0" w:color="auto"/>
              <w:bottom w:val="single" w:sz="4" w:space="0" w:color="auto"/>
              <w:right w:val="single" w:sz="4" w:space="0" w:color="auto"/>
            </w:tcBorders>
            <w:shd w:val="clear" w:color="000000" w:fill="FFFFFF"/>
            <w:vAlign w:val="center"/>
          </w:tcPr>
          <w:p w14:paraId="0F4C09DB" w14:textId="2A417F70" w:rsidR="002434F6" w:rsidRPr="009A27D6" w:rsidRDefault="002434F6" w:rsidP="0076689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Date de début du CPE</w:t>
            </w:r>
            <w:r w:rsidR="0076689A" w:rsidRPr="009A27D6">
              <w:rPr>
                <w:rFonts w:ascii="Helvetica" w:eastAsia="Times New Roman" w:hAnsi="Helvetica" w:cs="Calibri"/>
                <w:color w:val="000000"/>
                <w:sz w:val="18"/>
                <w:szCs w:val="18"/>
                <w:lang w:eastAsia="fr-FR"/>
              </w:rPr>
              <w:t xml:space="preserve"> </w:t>
            </w:r>
          </w:p>
        </w:tc>
        <w:tc>
          <w:tcPr>
            <w:tcW w:w="2321" w:type="pct"/>
            <w:tcBorders>
              <w:top w:val="single" w:sz="4" w:space="0" w:color="auto"/>
              <w:left w:val="nil"/>
              <w:bottom w:val="single" w:sz="4" w:space="0" w:color="auto"/>
              <w:right w:val="single" w:sz="4" w:space="0" w:color="auto"/>
            </w:tcBorders>
            <w:shd w:val="clear" w:color="000000" w:fill="FFFFFF"/>
            <w:vAlign w:val="center"/>
          </w:tcPr>
          <w:p w14:paraId="7322DC8A" w14:textId="169BB350" w:rsidR="002434F6" w:rsidRPr="009A27D6" w:rsidRDefault="002434F6" w:rsidP="0076689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Si CPE en cours, date de sa signature</w:t>
            </w:r>
          </w:p>
        </w:tc>
        <w:tc>
          <w:tcPr>
            <w:tcW w:w="741" w:type="pct"/>
            <w:tcBorders>
              <w:top w:val="single" w:sz="4" w:space="0" w:color="auto"/>
              <w:left w:val="nil"/>
              <w:bottom w:val="single" w:sz="4" w:space="0" w:color="auto"/>
              <w:right w:val="single" w:sz="4" w:space="0" w:color="auto"/>
            </w:tcBorders>
            <w:shd w:val="clear" w:color="auto" w:fill="auto"/>
            <w:vAlign w:val="center"/>
          </w:tcPr>
          <w:p w14:paraId="1B738D00" w14:textId="42388DE1" w:rsidR="002434F6" w:rsidRPr="009A27D6" w:rsidRDefault="002434F6" w:rsidP="0076689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Conseillée</w:t>
            </w:r>
          </w:p>
        </w:tc>
        <w:tc>
          <w:tcPr>
            <w:tcW w:w="767" w:type="pct"/>
            <w:tcBorders>
              <w:top w:val="single" w:sz="4" w:space="0" w:color="auto"/>
              <w:left w:val="nil"/>
              <w:bottom w:val="single" w:sz="4" w:space="0" w:color="auto"/>
              <w:right w:val="single" w:sz="4" w:space="0" w:color="auto"/>
            </w:tcBorders>
            <w:shd w:val="clear" w:color="000000" w:fill="FFFFFF"/>
            <w:vAlign w:val="center"/>
          </w:tcPr>
          <w:p w14:paraId="3AF4FE02" w14:textId="6E3ACA0C" w:rsidR="002434F6" w:rsidRPr="009A27D6" w:rsidRDefault="002434F6" w:rsidP="0076689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Texte</w:t>
            </w:r>
          </w:p>
        </w:tc>
      </w:tr>
      <w:tr w:rsidR="002434F6" w:rsidRPr="00B42FAD" w14:paraId="72ABC06A" w14:textId="77777777" w:rsidTr="00083F79">
        <w:trPr>
          <w:trHeight w:val="510"/>
        </w:trPr>
        <w:tc>
          <w:tcPr>
            <w:tcW w:w="1170" w:type="pct"/>
            <w:tcBorders>
              <w:top w:val="single" w:sz="4" w:space="0" w:color="auto"/>
              <w:left w:val="single" w:sz="4" w:space="0" w:color="auto"/>
              <w:bottom w:val="single" w:sz="4" w:space="0" w:color="auto"/>
              <w:right w:val="single" w:sz="4" w:space="0" w:color="auto"/>
            </w:tcBorders>
            <w:shd w:val="clear" w:color="000000" w:fill="FFFFFF"/>
            <w:vAlign w:val="center"/>
          </w:tcPr>
          <w:p w14:paraId="1FDA0BF0" w14:textId="203B1CDB" w:rsidR="002434F6" w:rsidRPr="009A27D6" w:rsidRDefault="002434F6" w:rsidP="0076689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Date de fin du CPE</w:t>
            </w:r>
            <w:r w:rsidR="0076689A" w:rsidRPr="009A27D6">
              <w:rPr>
                <w:rFonts w:ascii="Helvetica" w:eastAsia="Times New Roman" w:hAnsi="Helvetica" w:cs="Calibri"/>
                <w:color w:val="000000"/>
                <w:sz w:val="18"/>
                <w:szCs w:val="18"/>
                <w:lang w:eastAsia="fr-FR"/>
              </w:rPr>
              <w:t xml:space="preserve"> </w:t>
            </w:r>
          </w:p>
        </w:tc>
        <w:tc>
          <w:tcPr>
            <w:tcW w:w="2321" w:type="pct"/>
            <w:tcBorders>
              <w:top w:val="single" w:sz="4" w:space="0" w:color="auto"/>
              <w:left w:val="nil"/>
              <w:bottom w:val="single" w:sz="4" w:space="0" w:color="auto"/>
              <w:right w:val="single" w:sz="4" w:space="0" w:color="auto"/>
            </w:tcBorders>
            <w:shd w:val="clear" w:color="000000" w:fill="FFFFFF"/>
            <w:vAlign w:val="center"/>
          </w:tcPr>
          <w:p w14:paraId="0B08B727" w14:textId="546CEA9F" w:rsidR="002434F6" w:rsidRPr="009A27D6" w:rsidRDefault="002434F6" w:rsidP="0076689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Si CPE en cours, date de fin du contrat</w:t>
            </w:r>
          </w:p>
        </w:tc>
        <w:tc>
          <w:tcPr>
            <w:tcW w:w="741" w:type="pct"/>
            <w:tcBorders>
              <w:top w:val="single" w:sz="4" w:space="0" w:color="auto"/>
              <w:left w:val="nil"/>
              <w:bottom w:val="single" w:sz="4" w:space="0" w:color="auto"/>
              <w:right w:val="single" w:sz="4" w:space="0" w:color="auto"/>
            </w:tcBorders>
            <w:shd w:val="clear" w:color="auto" w:fill="auto"/>
            <w:vAlign w:val="center"/>
          </w:tcPr>
          <w:p w14:paraId="68671926" w14:textId="0D9957F8" w:rsidR="002434F6" w:rsidRPr="009A27D6" w:rsidRDefault="002434F6" w:rsidP="0076689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Conseillée</w:t>
            </w:r>
          </w:p>
        </w:tc>
        <w:tc>
          <w:tcPr>
            <w:tcW w:w="767" w:type="pct"/>
            <w:tcBorders>
              <w:top w:val="single" w:sz="4" w:space="0" w:color="auto"/>
              <w:left w:val="nil"/>
              <w:bottom w:val="single" w:sz="4" w:space="0" w:color="auto"/>
              <w:right w:val="single" w:sz="4" w:space="0" w:color="auto"/>
            </w:tcBorders>
            <w:shd w:val="clear" w:color="000000" w:fill="FFFFFF"/>
            <w:vAlign w:val="center"/>
          </w:tcPr>
          <w:p w14:paraId="563CB9AB" w14:textId="7171B584" w:rsidR="002434F6" w:rsidRPr="009A27D6" w:rsidRDefault="002434F6" w:rsidP="0076689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Texte</w:t>
            </w:r>
          </w:p>
        </w:tc>
      </w:tr>
      <w:tr w:rsidR="006946A2" w:rsidRPr="00B42FAD" w14:paraId="324C3A9A" w14:textId="77777777" w:rsidTr="00083F79">
        <w:trPr>
          <w:trHeight w:val="510"/>
        </w:trPr>
        <w:tc>
          <w:tcPr>
            <w:tcW w:w="1170" w:type="pct"/>
            <w:tcBorders>
              <w:top w:val="single" w:sz="4" w:space="0" w:color="auto"/>
              <w:left w:val="single" w:sz="4" w:space="0" w:color="auto"/>
              <w:bottom w:val="single" w:sz="4" w:space="0" w:color="auto"/>
              <w:right w:val="single" w:sz="4" w:space="0" w:color="auto"/>
            </w:tcBorders>
            <w:shd w:val="clear" w:color="000000" w:fill="FFFFFF"/>
            <w:vAlign w:val="center"/>
          </w:tcPr>
          <w:p w14:paraId="136DE1A5" w14:textId="45CEBB5E" w:rsidR="006946A2" w:rsidRPr="00E17902" w:rsidRDefault="006946A2" w:rsidP="0076689A">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Nom d</w:t>
            </w:r>
            <w:r w:rsidR="00943016">
              <w:rPr>
                <w:rFonts w:ascii="Helvetica" w:eastAsia="Times New Roman" w:hAnsi="Helvetica" w:cs="Calibri"/>
                <w:color w:val="000000"/>
                <w:sz w:val="18"/>
                <w:szCs w:val="18"/>
                <w:lang w:eastAsia="fr-FR"/>
              </w:rPr>
              <w:t>e la société de service</w:t>
            </w:r>
          </w:p>
        </w:tc>
        <w:tc>
          <w:tcPr>
            <w:tcW w:w="2321" w:type="pct"/>
            <w:tcBorders>
              <w:top w:val="single" w:sz="4" w:space="0" w:color="auto"/>
              <w:left w:val="nil"/>
              <w:bottom w:val="single" w:sz="4" w:space="0" w:color="auto"/>
              <w:right w:val="single" w:sz="4" w:space="0" w:color="auto"/>
            </w:tcBorders>
            <w:shd w:val="clear" w:color="000000" w:fill="FFFFFF"/>
            <w:vAlign w:val="center"/>
          </w:tcPr>
          <w:p w14:paraId="79762B8A" w14:textId="0AF14896" w:rsidR="006946A2" w:rsidRPr="00E17902" w:rsidRDefault="006946A2" w:rsidP="0076689A">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 xml:space="preserve">Nom </w:t>
            </w:r>
            <w:r w:rsidR="00774610">
              <w:rPr>
                <w:rFonts w:ascii="Helvetica" w:eastAsia="Times New Roman" w:hAnsi="Helvetica" w:cs="Calibri"/>
                <w:color w:val="000000"/>
                <w:sz w:val="18"/>
                <w:szCs w:val="18"/>
                <w:lang w:eastAsia="fr-FR"/>
              </w:rPr>
              <w:t>de la société de service</w:t>
            </w:r>
          </w:p>
        </w:tc>
        <w:tc>
          <w:tcPr>
            <w:tcW w:w="741" w:type="pct"/>
            <w:tcBorders>
              <w:top w:val="single" w:sz="4" w:space="0" w:color="auto"/>
              <w:left w:val="nil"/>
              <w:bottom w:val="single" w:sz="4" w:space="0" w:color="auto"/>
              <w:right w:val="single" w:sz="4" w:space="0" w:color="auto"/>
            </w:tcBorders>
            <w:shd w:val="clear" w:color="auto" w:fill="auto"/>
            <w:vAlign w:val="center"/>
          </w:tcPr>
          <w:p w14:paraId="45713A9A" w14:textId="7E775884" w:rsidR="006946A2" w:rsidRPr="00E17902" w:rsidRDefault="006946A2" w:rsidP="0076689A">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Conseillée</w:t>
            </w:r>
          </w:p>
        </w:tc>
        <w:tc>
          <w:tcPr>
            <w:tcW w:w="767" w:type="pct"/>
            <w:tcBorders>
              <w:top w:val="single" w:sz="4" w:space="0" w:color="auto"/>
              <w:left w:val="nil"/>
              <w:bottom w:val="single" w:sz="4" w:space="0" w:color="auto"/>
              <w:right w:val="single" w:sz="4" w:space="0" w:color="auto"/>
            </w:tcBorders>
            <w:shd w:val="clear" w:color="000000" w:fill="FFFFFF"/>
            <w:vAlign w:val="center"/>
          </w:tcPr>
          <w:p w14:paraId="23E20E53" w14:textId="6DDB19AC" w:rsidR="006946A2" w:rsidRPr="00E17902" w:rsidRDefault="006946A2" w:rsidP="0076689A">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Texte</w:t>
            </w:r>
          </w:p>
        </w:tc>
      </w:tr>
      <w:tr w:rsidR="002434F6" w:rsidRPr="00B42FAD" w14:paraId="77E64959" w14:textId="77777777" w:rsidTr="00083F79">
        <w:trPr>
          <w:trHeight w:val="510"/>
        </w:trPr>
        <w:tc>
          <w:tcPr>
            <w:tcW w:w="1170" w:type="pct"/>
            <w:tcBorders>
              <w:top w:val="single" w:sz="4" w:space="0" w:color="auto"/>
              <w:left w:val="single" w:sz="4" w:space="0" w:color="auto"/>
              <w:bottom w:val="single" w:sz="4" w:space="0" w:color="auto"/>
              <w:right w:val="single" w:sz="4" w:space="0" w:color="auto"/>
            </w:tcBorders>
            <w:shd w:val="clear" w:color="000000" w:fill="FFFFFF"/>
            <w:vAlign w:val="center"/>
          </w:tcPr>
          <w:p w14:paraId="30179463" w14:textId="5DFA23C8" w:rsidR="002434F6" w:rsidRPr="009A27D6" w:rsidRDefault="002434F6" w:rsidP="0076689A">
            <w:pPr>
              <w:spacing w:after="0" w:line="240" w:lineRule="auto"/>
              <w:rPr>
                <w:rFonts w:ascii="Helvetica" w:eastAsia="Times New Roman" w:hAnsi="Helvetica" w:cs="Calibri"/>
                <w:color w:val="000000"/>
                <w:sz w:val="18"/>
                <w:szCs w:val="18"/>
                <w:lang w:eastAsia="fr-FR"/>
              </w:rPr>
            </w:pPr>
            <w:bookmarkStart w:id="61" w:name="_Hlk70607682"/>
            <w:r w:rsidRPr="009A27D6">
              <w:rPr>
                <w:rFonts w:ascii="Helvetica" w:eastAsia="Times New Roman" w:hAnsi="Helvetica" w:cs="Calibri"/>
                <w:color w:val="000000"/>
                <w:sz w:val="18"/>
                <w:szCs w:val="18"/>
                <w:lang w:eastAsia="fr-FR"/>
              </w:rPr>
              <w:t>Type de CPE</w:t>
            </w:r>
            <w:r w:rsidR="0076689A" w:rsidRPr="009A27D6">
              <w:rPr>
                <w:rFonts w:ascii="Helvetica" w:eastAsia="Times New Roman" w:hAnsi="Helvetica" w:cs="Calibri"/>
                <w:color w:val="000000"/>
                <w:sz w:val="18"/>
                <w:szCs w:val="18"/>
                <w:lang w:eastAsia="fr-FR"/>
              </w:rPr>
              <w:t xml:space="preserve"> </w:t>
            </w:r>
            <w:bookmarkEnd w:id="61"/>
          </w:p>
        </w:tc>
        <w:tc>
          <w:tcPr>
            <w:tcW w:w="2321" w:type="pct"/>
            <w:tcBorders>
              <w:top w:val="single" w:sz="4" w:space="0" w:color="auto"/>
              <w:left w:val="nil"/>
              <w:bottom w:val="single" w:sz="4" w:space="0" w:color="auto"/>
              <w:right w:val="single" w:sz="4" w:space="0" w:color="auto"/>
            </w:tcBorders>
            <w:shd w:val="clear" w:color="000000" w:fill="FFFFFF"/>
            <w:vAlign w:val="center"/>
          </w:tcPr>
          <w:p w14:paraId="7B47A738" w14:textId="694E2A17" w:rsidR="002434F6" w:rsidRPr="009A27D6" w:rsidRDefault="002434F6" w:rsidP="0076689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SI CPE en cours, préciser son type</w:t>
            </w:r>
            <w:r w:rsidR="00E508B9" w:rsidRPr="009A27D6">
              <w:rPr>
                <w:rFonts w:ascii="Helvetica" w:eastAsia="Times New Roman" w:hAnsi="Helvetica" w:cs="Calibri"/>
                <w:color w:val="000000"/>
                <w:sz w:val="18"/>
                <w:szCs w:val="18"/>
                <w:lang w:eastAsia="fr-FR"/>
              </w:rPr>
              <w:t xml:space="preserve"> (définitions en annexe)</w:t>
            </w:r>
            <w:r w:rsidRPr="009A27D6">
              <w:rPr>
                <w:rFonts w:ascii="Helvetica" w:eastAsia="Times New Roman" w:hAnsi="Helvetica" w:cs="Calibri"/>
                <w:color w:val="000000"/>
                <w:sz w:val="18"/>
                <w:szCs w:val="18"/>
                <w:lang w:eastAsia="fr-FR"/>
              </w:rPr>
              <w:t> :</w:t>
            </w:r>
          </w:p>
          <w:p w14:paraId="6EA36657" w14:textId="1CEDD990" w:rsidR="002434F6" w:rsidRPr="000E2BEC" w:rsidRDefault="000E2BEC" w:rsidP="000E2BEC">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0- </w:t>
            </w:r>
            <w:r w:rsidR="002434F6" w:rsidRPr="000E2BEC">
              <w:rPr>
                <w:rFonts w:ascii="Helvetica" w:eastAsia="Times New Roman" w:hAnsi="Helvetica" w:cs="Calibri"/>
                <w:color w:val="000000"/>
                <w:sz w:val="18"/>
                <w:szCs w:val="18"/>
                <w:lang w:eastAsia="fr-FR"/>
              </w:rPr>
              <w:t>Services</w:t>
            </w:r>
          </w:p>
          <w:p w14:paraId="4BFFB1DB" w14:textId="455E5613" w:rsidR="002434F6" w:rsidRPr="000E2BEC" w:rsidRDefault="000E2BEC" w:rsidP="000E2BEC">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1</w:t>
            </w:r>
            <w:r w:rsidRPr="009A27D6">
              <w:rPr>
                <w:rFonts w:ascii="Helvetica" w:eastAsia="Times New Roman" w:hAnsi="Helvetica" w:cs="Calibri"/>
                <w:color w:val="000000"/>
                <w:sz w:val="18"/>
                <w:szCs w:val="18"/>
                <w:lang w:eastAsia="fr-FR"/>
              </w:rPr>
              <w:t xml:space="preserve">- </w:t>
            </w:r>
            <w:r w:rsidR="00CC22E9" w:rsidRPr="000E2BEC">
              <w:rPr>
                <w:rFonts w:ascii="Helvetica" w:eastAsia="Times New Roman" w:hAnsi="Helvetica" w:cs="Calibri"/>
                <w:color w:val="000000"/>
                <w:sz w:val="18"/>
                <w:szCs w:val="18"/>
                <w:lang w:eastAsia="fr-FR"/>
              </w:rPr>
              <w:t>Systèmes</w:t>
            </w:r>
          </w:p>
          <w:p w14:paraId="04B07981" w14:textId="23B440DD" w:rsidR="00FF7BBE" w:rsidRPr="000E2BEC" w:rsidRDefault="000E2BEC" w:rsidP="000E2BEC">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2</w:t>
            </w:r>
            <w:r w:rsidRPr="009A27D6">
              <w:rPr>
                <w:rFonts w:ascii="Helvetica" w:eastAsia="Times New Roman" w:hAnsi="Helvetica" w:cs="Calibri"/>
                <w:color w:val="000000"/>
                <w:sz w:val="18"/>
                <w:szCs w:val="18"/>
                <w:lang w:eastAsia="fr-FR"/>
              </w:rPr>
              <w:t xml:space="preserve">- </w:t>
            </w:r>
            <w:r w:rsidR="00CC22E9" w:rsidRPr="000E2BEC">
              <w:rPr>
                <w:rFonts w:ascii="Helvetica" w:eastAsia="Times New Roman" w:hAnsi="Helvetica" w:cs="Calibri"/>
                <w:color w:val="000000"/>
                <w:sz w:val="18"/>
                <w:szCs w:val="18"/>
                <w:lang w:eastAsia="fr-FR"/>
              </w:rPr>
              <w:t>Global</w:t>
            </w:r>
          </w:p>
          <w:p w14:paraId="13A471DC" w14:textId="0FD59A4E" w:rsidR="00E508B9" w:rsidRPr="009A27D6" w:rsidRDefault="00E508B9" w:rsidP="009A27D6">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sz w:val="18"/>
                <w:szCs w:val="18"/>
                <w:lang w:eastAsia="fr-FR"/>
              </w:rPr>
              <w:t>Cf. Annexe I</w:t>
            </w:r>
          </w:p>
        </w:tc>
        <w:tc>
          <w:tcPr>
            <w:tcW w:w="741" w:type="pct"/>
            <w:tcBorders>
              <w:top w:val="single" w:sz="4" w:space="0" w:color="auto"/>
              <w:left w:val="nil"/>
              <w:bottom w:val="single" w:sz="4" w:space="0" w:color="auto"/>
              <w:right w:val="single" w:sz="4" w:space="0" w:color="auto"/>
            </w:tcBorders>
            <w:shd w:val="clear" w:color="auto" w:fill="auto"/>
            <w:vAlign w:val="center"/>
          </w:tcPr>
          <w:p w14:paraId="26B0BADF" w14:textId="31C4DAE1" w:rsidR="002434F6" w:rsidRPr="009A27D6" w:rsidRDefault="002434F6" w:rsidP="0076689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Conseillée</w:t>
            </w:r>
          </w:p>
        </w:tc>
        <w:tc>
          <w:tcPr>
            <w:tcW w:w="767" w:type="pct"/>
            <w:tcBorders>
              <w:top w:val="single" w:sz="4" w:space="0" w:color="auto"/>
              <w:left w:val="nil"/>
              <w:bottom w:val="single" w:sz="4" w:space="0" w:color="auto"/>
              <w:right w:val="single" w:sz="4" w:space="0" w:color="auto"/>
            </w:tcBorders>
            <w:shd w:val="clear" w:color="000000" w:fill="FFFFFF"/>
            <w:vAlign w:val="center"/>
          </w:tcPr>
          <w:p w14:paraId="64FDCE75" w14:textId="48A86270" w:rsidR="002434F6" w:rsidRPr="009A27D6" w:rsidRDefault="002434F6" w:rsidP="0076689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2434F6" w:rsidRPr="00B42FAD" w14:paraId="11CF8722" w14:textId="77777777" w:rsidTr="00083F79">
        <w:trPr>
          <w:trHeight w:val="510"/>
        </w:trPr>
        <w:tc>
          <w:tcPr>
            <w:tcW w:w="1170" w:type="pct"/>
            <w:tcBorders>
              <w:top w:val="single" w:sz="4" w:space="0" w:color="auto"/>
              <w:left w:val="single" w:sz="4" w:space="0" w:color="auto"/>
              <w:bottom w:val="single" w:sz="4" w:space="0" w:color="auto"/>
              <w:right w:val="single" w:sz="4" w:space="0" w:color="auto"/>
            </w:tcBorders>
            <w:shd w:val="clear" w:color="000000" w:fill="FFFFFF"/>
            <w:vAlign w:val="center"/>
          </w:tcPr>
          <w:p w14:paraId="48B0C11F" w14:textId="1EA45F2A" w:rsidR="002434F6" w:rsidRPr="009A27D6" w:rsidRDefault="002434F6" w:rsidP="0076689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Nature principale des actions d’amélioration de performance énergétique (APE)</w:t>
            </w:r>
            <w:r w:rsidR="0076689A" w:rsidRPr="009A27D6">
              <w:rPr>
                <w:rFonts w:ascii="Helvetica" w:eastAsia="Times New Roman" w:hAnsi="Helvetica" w:cs="Calibri"/>
                <w:color w:val="000000"/>
                <w:sz w:val="18"/>
                <w:szCs w:val="18"/>
                <w:lang w:eastAsia="fr-FR"/>
              </w:rPr>
              <w:t xml:space="preserve"> </w:t>
            </w:r>
          </w:p>
        </w:tc>
        <w:tc>
          <w:tcPr>
            <w:tcW w:w="2321" w:type="pct"/>
            <w:tcBorders>
              <w:top w:val="single" w:sz="4" w:space="0" w:color="auto"/>
              <w:left w:val="nil"/>
              <w:bottom w:val="single" w:sz="4" w:space="0" w:color="auto"/>
              <w:right w:val="single" w:sz="4" w:space="0" w:color="auto"/>
            </w:tcBorders>
            <w:shd w:val="clear" w:color="000000" w:fill="FFFFFF"/>
            <w:vAlign w:val="center"/>
          </w:tcPr>
          <w:p w14:paraId="60B2AE48" w14:textId="41D4E383" w:rsidR="002434F6" w:rsidRPr="009A27D6" w:rsidRDefault="002434F6" w:rsidP="0076689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Si CPE en cours, préciser sa nature :</w:t>
            </w:r>
          </w:p>
          <w:p w14:paraId="340AFDD3" w14:textId="1E4F01CA" w:rsidR="002434F6" w:rsidRPr="000E2BEC" w:rsidRDefault="000E2BEC" w:rsidP="000E2BEC">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0- </w:t>
            </w:r>
            <w:r w:rsidR="002434F6" w:rsidRPr="000E2BEC">
              <w:rPr>
                <w:rFonts w:ascii="Helvetica" w:eastAsia="Times New Roman" w:hAnsi="Helvetica" w:cs="Calibri"/>
                <w:color w:val="000000"/>
                <w:sz w:val="18"/>
                <w:szCs w:val="18"/>
                <w:lang w:eastAsia="fr-FR"/>
              </w:rPr>
              <w:t>Neuf</w:t>
            </w:r>
          </w:p>
          <w:p w14:paraId="7EF85AC5" w14:textId="12FAEFD5" w:rsidR="002434F6" w:rsidRPr="000E2BEC" w:rsidRDefault="000E2BEC" w:rsidP="000E2BEC">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1</w:t>
            </w:r>
            <w:r w:rsidRPr="009A27D6">
              <w:rPr>
                <w:rFonts w:ascii="Helvetica" w:eastAsia="Times New Roman" w:hAnsi="Helvetica" w:cs="Calibri"/>
                <w:color w:val="000000"/>
                <w:sz w:val="18"/>
                <w:szCs w:val="18"/>
                <w:lang w:eastAsia="fr-FR"/>
              </w:rPr>
              <w:t xml:space="preserve">- </w:t>
            </w:r>
            <w:r w:rsidR="002434F6" w:rsidRPr="000E2BEC">
              <w:rPr>
                <w:rFonts w:ascii="Helvetica" w:eastAsia="Times New Roman" w:hAnsi="Helvetica" w:cs="Calibri"/>
                <w:color w:val="000000"/>
                <w:sz w:val="18"/>
                <w:szCs w:val="18"/>
                <w:lang w:eastAsia="fr-FR"/>
              </w:rPr>
              <w:t>Sensibilisation des occupants</w:t>
            </w:r>
          </w:p>
          <w:p w14:paraId="18BF37D9" w14:textId="18A48BC5" w:rsidR="002434F6" w:rsidRPr="000E2BEC" w:rsidRDefault="000E2BEC" w:rsidP="000E2BEC">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2</w:t>
            </w:r>
            <w:r w:rsidRPr="009A27D6">
              <w:rPr>
                <w:rFonts w:ascii="Helvetica" w:eastAsia="Times New Roman" w:hAnsi="Helvetica" w:cs="Calibri"/>
                <w:color w:val="000000"/>
                <w:sz w:val="18"/>
                <w:szCs w:val="18"/>
                <w:lang w:eastAsia="fr-FR"/>
              </w:rPr>
              <w:t xml:space="preserve">- </w:t>
            </w:r>
            <w:r w:rsidR="002434F6" w:rsidRPr="000E2BEC">
              <w:rPr>
                <w:rFonts w:ascii="Helvetica" w:eastAsia="Times New Roman" w:hAnsi="Helvetica" w:cs="Calibri"/>
                <w:color w:val="000000"/>
                <w:sz w:val="18"/>
                <w:szCs w:val="18"/>
                <w:lang w:eastAsia="fr-FR"/>
              </w:rPr>
              <w:t>Pilotage des systèmes</w:t>
            </w:r>
          </w:p>
          <w:p w14:paraId="221E3350" w14:textId="196446E8" w:rsidR="002434F6" w:rsidRPr="000E2BEC" w:rsidRDefault="000E2BEC" w:rsidP="000E2BEC">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3</w:t>
            </w:r>
            <w:r w:rsidRPr="009A27D6">
              <w:rPr>
                <w:rFonts w:ascii="Helvetica" w:eastAsia="Times New Roman" w:hAnsi="Helvetica" w:cs="Calibri"/>
                <w:color w:val="000000"/>
                <w:sz w:val="18"/>
                <w:szCs w:val="18"/>
                <w:lang w:eastAsia="fr-FR"/>
              </w:rPr>
              <w:t xml:space="preserve">- </w:t>
            </w:r>
            <w:r w:rsidR="002434F6" w:rsidRPr="000E2BEC">
              <w:rPr>
                <w:rFonts w:ascii="Helvetica" w:eastAsia="Times New Roman" w:hAnsi="Helvetica" w:cs="Calibri"/>
                <w:color w:val="000000"/>
                <w:sz w:val="18"/>
                <w:szCs w:val="18"/>
                <w:lang w:eastAsia="fr-FR"/>
              </w:rPr>
              <w:t>Travaux sur le bâti</w:t>
            </w:r>
          </w:p>
          <w:p w14:paraId="3FEDA791" w14:textId="6E6A212E" w:rsidR="002434F6" w:rsidRPr="000E2BEC" w:rsidRDefault="000E2BEC" w:rsidP="000E2BEC">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lastRenderedPageBreak/>
              <w:t>4</w:t>
            </w:r>
            <w:r w:rsidRPr="009A27D6">
              <w:rPr>
                <w:rFonts w:ascii="Helvetica" w:eastAsia="Times New Roman" w:hAnsi="Helvetica" w:cs="Calibri"/>
                <w:color w:val="000000"/>
                <w:sz w:val="18"/>
                <w:szCs w:val="18"/>
                <w:lang w:eastAsia="fr-FR"/>
              </w:rPr>
              <w:t xml:space="preserve">- </w:t>
            </w:r>
            <w:r w:rsidR="002434F6" w:rsidRPr="000E2BEC">
              <w:rPr>
                <w:rFonts w:ascii="Helvetica" w:eastAsia="Times New Roman" w:hAnsi="Helvetica" w:cs="Calibri"/>
                <w:color w:val="000000"/>
                <w:sz w:val="18"/>
                <w:szCs w:val="18"/>
                <w:lang w:eastAsia="fr-FR"/>
              </w:rPr>
              <w:t>Travaux sur les systèmes</w:t>
            </w:r>
          </w:p>
        </w:tc>
        <w:tc>
          <w:tcPr>
            <w:tcW w:w="741" w:type="pct"/>
            <w:tcBorders>
              <w:top w:val="single" w:sz="4" w:space="0" w:color="auto"/>
              <w:left w:val="nil"/>
              <w:bottom w:val="single" w:sz="4" w:space="0" w:color="auto"/>
              <w:right w:val="single" w:sz="4" w:space="0" w:color="auto"/>
            </w:tcBorders>
            <w:shd w:val="clear" w:color="auto" w:fill="auto"/>
            <w:vAlign w:val="center"/>
          </w:tcPr>
          <w:p w14:paraId="1B422F55" w14:textId="124B29E2" w:rsidR="002434F6" w:rsidRPr="009A27D6" w:rsidRDefault="002434F6" w:rsidP="0076689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lastRenderedPageBreak/>
              <w:t>Conseillée</w:t>
            </w:r>
          </w:p>
        </w:tc>
        <w:tc>
          <w:tcPr>
            <w:tcW w:w="767" w:type="pct"/>
            <w:tcBorders>
              <w:top w:val="single" w:sz="4" w:space="0" w:color="auto"/>
              <w:left w:val="nil"/>
              <w:bottom w:val="single" w:sz="4" w:space="0" w:color="auto"/>
              <w:right w:val="single" w:sz="4" w:space="0" w:color="auto"/>
            </w:tcBorders>
            <w:shd w:val="clear" w:color="000000" w:fill="FFFFFF"/>
            <w:vAlign w:val="center"/>
          </w:tcPr>
          <w:p w14:paraId="551E988F" w14:textId="6C268ACC" w:rsidR="002434F6" w:rsidRPr="009A27D6" w:rsidRDefault="002434F6" w:rsidP="0076689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FF7BBE" w:rsidRPr="00B42FAD" w14:paraId="18E5B91B" w14:textId="77777777" w:rsidTr="00083F79">
        <w:trPr>
          <w:trHeight w:val="510"/>
        </w:trPr>
        <w:tc>
          <w:tcPr>
            <w:tcW w:w="1170" w:type="pct"/>
            <w:tcBorders>
              <w:top w:val="single" w:sz="4" w:space="0" w:color="auto"/>
              <w:left w:val="single" w:sz="4" w:space="0" w:color="auto"/>
              <w:bottom w:val="single" w:sz="4" w:space="0" w:color="auto"/>
              <w:right w:val="single" w:sz="4" w:space="0" w:color="auto"/>
            </w:tcBorders>
            <w:shd w:val="clear" w:color="000000" w:fill="FFFFFF"/>
            <w:vAlign w:val="center"/>
          </w:tcPr>
          <w:p w14:paraId="634CE649" w14:textId="74CC7324" w:rsidR="00FF7BBE" w:rsidRPr="009A27D6" w:rsidRDefault="00FF7BBE" w:rsidP="0076689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Sensibilisation des occupants</w:t>
            </w:r>
          </w:p>
        </w:tc>
        <w:tc>
          <w:tcPr>
            <w:tcW w:w="2321" w:type="pct"/>
            <w:tcBorders>
              <w:top w:val="single" w:sz="4" w:space="0" w:color="auto"/>
              <w:left w:val="nil"/>
              <w:bottom w:val="single" w:sz="4" w:space="0" w:color="auto"/>
              <w:right w:val="single" w:sz="4" w:space="0" w:color="auto"/>
            </w:tcBorders>
            <w:shd w:val="clear" w:color="000000" w:fill="FFFFFF"/>
            <w:vAlign w:val="center"/>
          </w:tcPr>
          <w:p w14:paraId="75AA6F88" w14:textId="2685A45A" w:rsidR="00FF7BBE" w:rsidRPr="009A27D6" w:rsidRDefault="00FF7BBE" w:rsidP="0076689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Si CPE en cours, préciser si des actions de sensibilisation ont été menées :</w:t>
            </w:r>
          </w:p>
          <w:p w14:paraId="49547A94" w14:textId="4113DCB7" w:rsidR="00FF7BBE" w:rsidRPr="000E2BEC" w:rsidRDefault="000E2BEC" w:rsidP="000E2BEC">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0- </w:t>
            </w:r>
            <w:r w:rsidR="00FF7BBE" w:rsidRPr="000E2BEC">
              <w:rPr>
                <w:rFonts w:ascii="Helvetica" w:eastAsia="Times New Roman" w:hAnsi="Helvetica" w:cs="Calibri"/>
                <w:color w:val="000000"/>
                <w:sz w:val="18"/>
                <w:szCs w:val="18"/>
                <w:lang w:eastAsia="fr-FR"/>
              </w:rPr>
              <w:t>OUI</w:t>
            </w:r>
          </w:p>
          <w:p w14:paraId="182B6B78" w14:textId="36C6AF80" w:rsidR="00FF7BBE" w:rsidRPr="000E2BEC" w:rsidRDefault="000E2BEC" w:rsidP="000E2BEC">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1</w:t>
            </w:r>
            <w:r w:rsidRPr="009A27D6">
              <w:rPr>
                <w:rFonts w:ascii="Helvetica" w:eastAsia="Times New Roman" w:hAnsi="Helvetica" w:cs="Calibri"/>
                <w:color w:val="000000"/>
                <w:sz w:val="18"/>
                <w:szCs w:val="18"/>
                <w:lang w:eastAsia="fr-FR"/>
              </w:rPr>
              <w:t xml:space="preserve">- </w:t>
            </w:r>
            <w:r w:rsidR="00FF7BBE" w:rsidRPr="000E2BEC">
              <w:rPr>
                <w:rFonts w:ascii="Helvetica" w:eastAsia="Times New Roman" w:hAnsi="Helvetica" w:cs="Calibri"/>
                <w:color w:val="000000"/>
                <w:sz w:val="18"/>
                <w:szCs w:val="18"/>
                <w:lang w:eastAsia="fr-FR"/>
              </w:rPr>
              <w:t>NON</w:t>
            </w:r>
          </w:p>
        </w:tc>
        <w:tc>
          <w:tcPr>
            <w:tcW w:w="741" w:type="pct"/>
            <w:tcBorders>
              <w:top w:val="single" w:sz="4" w:space="0" w:color="auto"/>
              <w:left w:val="nil"/>
              <w:bottom w:val="single" w:sz="4" w:space="0" w:color="auto"/>
              <w:right w:val="single" w:sz="4" w:space="0" w:color="auto"/>
            </w:tcBorders>
            <w:shd w:val="clear" w:color="auto" w:fill="auto"/>
            <w:vAlign w:val="center"/>
          </w:tcPr>
          <w:p w14:paraId="54C6921D" w14:textId="57F28D6C" w:rsidR="00FF7BBE" w:rsidRPr="009A27D6" w:rsidRDefault="00FF7BBE" w:rsidP="0076689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767" w:type="pct"/>
            <w:tcBorders>
              <w:top w:val="single" w:sz="4" w:space="0" w:color="auto"/>
              <w:left w:val="nil"/>
              <w:bottom w:val="single" w:sz="4" w:space="0" w:color="auto"/>
              <w:right w:val="single" w:sz="4" w:space="0" w:color="auto"/>
            </w:tcBorders>
            <w:shd w:val="clear" w:color="000000" w:fill="FFFFFF"/>
            <w:vAlign w:val="center"/>
          </w:tcPr>
          <w:p w14:paraId="60E0533A" w14:textId="28B21C7D" w:rsidR="00FF7BBE" w:rsidRPr="009A27D6" w:rsidRDefault="00FF7BBE" w:rsidP="0076689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2434F6" w:rsidRPr="00B42FAD" w14:paraId="676EDFDB" w14:textId="77777777" w:rsidTr="00083F79">
        <w:trPr>
          <w:trHeight w:val="510"/>
        </w:trPr>
        <w:tc>
          <w:tcPr>
            <w:tcW w:w="1170" w:type="pct"/>
            <w:tcBorders>
              <w:top w:val="single" w:sz="4" w:space="0" w:color="auto"/>
              <w:left w:val="single" w:sz="4" w:space="0" w:color="auto"/>
              <w:bottom w:val="single" w:sz="4" w:space="0" w:color="auto"/>
              <w:right w:val="single" w:sz="4" w:space="0" w:color="auto"/>
            </w:tcBorders>
            <w:shd w:val="clear" w:color="000000" w:fill="FFFFFF"/>
            <w:vAlign w:val="center"/>
          </w:tcPr>
          <w:p w14:paraId="439A1B69" w14:textId="0EEDD4E8" w:rsidR="002434F6" w:rsidRPr="009A27D6" w:rsidRDefault="002434F6" w:rsidP="0076689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Périmètre de l’engagement</w:t>
            </w:r>
            <w:r w:rsidR="0076689A" w:rsidRPr="009A27D6">
              <w:rPr>
                <w:rFonts w:ascii="Helvetica" w:eastAsia="Times New Roman" w:hAnsi="Helvetica" w:cs="Calibri"/>
                <w:color w:val="000000"/>
                <w:sz w:val="18"/>
                <w:szCs w:val="18"/>
                <w:lang w:eastAsia="fr-FR"/>
              </w:rPr>
              <w:t xml:space="preserve"> </w:t>
            </w:r>
          </w:p>
        </w:tc>
        <w:tc>
          <w:tcPr>
            <w:tcW w:w="2321" w:type="pct"/>
            <w:tcBorders>
              <w:top w:val="single" w:sz="4" w:space="0" w:color="auto"/>
              <w:left w:val="nil"/>
              <w:bottom w:val="single" w:sz="4" w:space="0" w:color="auto"/>
              <w:right w:val="single" w:sz="4" w:space="0" w:color="auto"/>
            </w:tcBorders>
            <w:shd w:val="clear" w:color="000000" w:fill="FFFFFF"/>
            <w:vAlign w:val="center"/>
          </w:tcPr>
          <w:p w14:paraId="380C7F74" w14:textId="77777777" w:rsidR="002434F6" w:rsidRPr="009A27D6" w:rsidRDefault="002434F6" w:rsidP="0076689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Si CPE en cours, préciser quelles parties du bâtiment sont concernées :</w:t>
            </w:r>
          </w:p>
          <w:p w14:paraId="5282614D" w14:textId="24E5787C" w:rsidR="002434F6" w:rsidRPr="000E2BEC" w:rsidRDefault="000E2BEC" w:rsidP="000E2BEC">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0- </w:t>
            </w:r>
            <w:r w:rsidR="002434F6" w:rsidRPr="000E2BEC">
              <w:rPr>
                <w:rFonts w:ascii="Helvetica" w:eastAsia="Times New Roman" w:hAnsi="Helvetica" w:cs="Calibri"/>
                <w:color w:val="000000"/>
                <w:sz w:val="18"/>
                <w:szCs w:val="18"/>
                <w:lang w:eastAsia="fr-FR"/>
              </w:rPr>
              <w:t>Ensemble de l’immeuble</w:t>
            </w:r>
          </w:p>
          <w:p w14:paraId="7520FCFB" w14:textId="652004F9" w:rsidR="002434F6" w:rsidRPr="000E2BEC" w:rsidRDefault="000E2BEC" w:rsidP="000E2BEC">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1</w:t>
            </w:r>
            <w:r w:rsidRPr="009A27D6">
              <w:rPr>
                <w:rFonts w:ascii="Helvetica" w:eastAsia="Times New Roman" w:hAnsi="Helvetica" w:cs="Calibri"/>
                <w:color w:val="000000"/>
                <w:sz w:val="18"/>
                <w:szCs w:val="18"/>
                <w:lang w:eastAsia="fr-FR"/>
              </w:rPr>
              <w:t xml:space="preserve">- </w:t>
            </w:r>
            <w:r w:rsidR="002434F6" w:rsidRPr="000E2BEC">
              <w:rPr>
                <w:rFonts w:ascii="Helvetica" w:eastAsia="Times New Roman" w:hAnsi="Helvetica" w:cs="Calibri"/>
                <w:color w:val="000000"/>
                <w:sz w:val="18"/>
                <w:szCs w:val="18"/>
                <w:lang w:eastAsia="fr-FR"/>
              </w:rPr>
              <w:t>Parties privatives seulement</w:t>
            </w:r>
          </w:p>
          <w:p w14:paraId="0A1A6344" w14:textId="47921472" w:rsidR="002434F6" w:rsidRPr="000E2BEC" w:rsidRDefault="000E2BEC" w:rsidP="000E2BEC">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2</w:t>
            </w:r>
            <w:r w:rsidRPr="009A27D6">
              <w:rPr>
                <w:rFonts w:ascii="Helvetica" w:eastAsia="Times New Roman" w:hAnsi="Helvetica" w:cs="Calibri"/>
                <w:color w:val="000000"/>
                <w:sz w:val="18"/>
                <w:szCs w:val="18"/>
                <w:lang w:eastAsia="fr-FR"/>
              </w:rPr>
              <w:t xml:space="preserve">- </w:t>
            </w:r>
            <w:r w:rsidR="002434F6" w:rsidRPr="000E2BEC">
              <w:rPr>
                <w:rFonts w:ascii="Helvetica" w:eastAsia="Times New Roman" w:hAnsi="Helvetica" w:cs="Calibri"/>
                <w:color w:val="000000"/>
                <w:sz w:val="18"/>
                <w:szCs w:val="18"/>
                <w:lang w:eastAsia="fr-FR"/>
              </w:rPr>
              <w:t>Parties communes seulement</w:t>
            </w:r>
          </w:p>
        </w:tc>
        <w:tc>
          <w:tcPr>
            <w:tcW w:w="741" w:type="pct"/>
            <w:tcBorders>
              <w:top w:val="single" w:sz="4" w:space="0" w:color="auto"/>
              <w:left w:val="nil"/>
              <w:bottom w:val="single" w:sz="4" w:space="0" w:color="auto"/>
              <w:right w:val="single" w:sz="4" w:space="0" w:color="auto"/>
            </w:tcBorders>
            <w:shd w:val="clear" w:color="auto" w:fill="auto"/>
            <w:vAlign w:val="center"/>
          </w:tcPr>
          <w:p w14:paraId="315ECC32" w14:textId="34229736" w:rsidR="002434F6" w:rsidRPr="009A27D6" w:rsidRDefault="002434F6" w:rsidP="0076689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Conseillée</w:t>
            </w:r>
          </w:p>
        </w:tc>
        <w:tc>
          <w:tcPr>
            <w:tcW w:w="767" w:type="pct"/>
            <w:tcBorders>
              <w:top w:val="single" w:sz="4" w:space="0" w:color="auto"/>
              <w:left w:val="nil"/>
              <w:bottom w:val="single" w:sz="4" w:space="0" w:color="auto"/>
              <w:right w:val="single" w:sz="4" w:space="0" w:color="auto"/>
            </w:tcBorders>
            <w:shd w:val="clear" w:color="000000" w:fill="FFFFFF"/>
            <w:vAlign w:val="center"/>
          </w:tcPr>
          <w:p w14:paraId="1CCC5F40" w14:textId="400BE4CA" w:rsidR="002434F6" w:rsidRPr="009A27D6" w:rsidRDefault="002434F6" w:rsidP="0076689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2434F6" w:rsidRPr="00B42FAD" w14:paraId="024FE11D" w14:textId="77777777" w:rsidTr="00083F79">
        <w:trPr>
          <w:trHeight w:val="510"/>
        </w:trPr>
        <w:tc>
          <w:tcPr>
            <w:tcW w:w="1170" w:type="pct"/>
            <w:tcBorders>
              <w:top w:val="single" w:sz="4" w:space="0" w:color="auto"/>
              <w:left w:val="single" w:sz="4" w:space="0" w:color="auto"/>
              <w:bottom w:val="single" w:sz="4" w:space="0" w:color="auto"/>
              <w:right w:val="single" w:sz="4" w:space="0" w:color="auto"/>
            </w:tcBorders>
            <w:shd w:val="clear" w:color="000000" w:fill="FFFFFF"/>
            <w:vAlign w:val="center"/>
          </w:tcPr>
          <w:p w14:paraId="364FF362" w14:textId="6411B198" w:rsidR="002434F6" w:rsidRPr="009A27D6" w:rsidRDefault="002434F6" w:rsidP="0076689A">
            <w:pPr>
              <w:spacing w:after="0" w:line="240" w:lineRule="auto"/>
              <w:jc w:val="center"/>
              <w:rPr>
                <w:rFonts w:ascii="Helvetica" w:eastAsia="Times New Roman" w:hAnsi="Helvetica" w:cs="Calibri"/>
                <w:color w:val="000000"/>
                <w:sz w:val="18"/>
                <w:szCs w:val="18"/>
                <w:lang w:eastAsia="fr-FR"/>
              </w:rPr>
            </w:pPr>
            <w:bookmarkStart w:id="62" w:name="_Hlk37087344"/>
            <w:r w:rsidRPr="009A27D6">
              <w:rPr>
                <w:rFonts w:ascii="Helvetica" w:eastAsia="Times New Roman" w:hAnsi="Helvetica" w:cs="Calibri"/>
                <w:color w:val="000000"/>
                <w:sz w:val="18"/>
                <w:szCs w:val="18"/>
                <w:lang w:eastAsia="fr-FR"/>
              </w:rPr>
              <w:t>Périmètre principal des APE</w:t>
            </w:r>
          </w:p>
        </w:tc>
        <w:tc>
          <w:tcPr>
            <w:tcW w:w="2321" w:type="pct"/>
            <w:tcBorders>
              <w:top w:val="single" w:sz="4" w:space="0" w:color="auto"/>
              <w:left w:val="nil"/>
              <w:bottom w:val="single" w:sz="4" w:space="0" w:color="auto"/>
              <w:right w:val="single" w:sz="4" w:space="0" w:color="auto"/>
            </w:tcBorders>
            <w:shd w:val="clear" w:color="000000" w:fill="FFFFFF"/>
            <w:vAlign w:val="center"/>
          </w:tcPr>
          <w:p w14:paraId="1E41D7B5" w14:textId="77777777" w:rsidR="002434F6" w:rsidRPr="009A27D6" w:rsidRDefault="002434F6" w:rsidP="0076689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Si CPE en cours, le périmètre principal sur lequel il agit :</w:t>
            </w:r>
          </w:p>
          <w:p w14:paraId="5EFCEC81" w14:textId="1DD64663" w:rsidR="002434F6" w:rsidRPr="000E2BEC" w:rsidRDefault="000E2BEC" w:rsidP="000E2BEC">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0- </w:t>
            </w:r>
            <w:r w:rsidR="002434F6" w:rsidRPr="000E2BEC">
              <w:rPr>
                <w:rFonts w:ascii="Helvetica" w:eastAsia="Times New Roman" w:hAnsi="Helvetica" w:cs="Calibri"/>
                <w:color w:val="000000"/>
                <w:sz w:val="18"/>
                <w:szCs w:val="18"/>
                <w:lang w:eastAsia="fr-FR"/>
              </w:rPr>
              <w:t>CVC</w:t>
            </w:r>
          </w:p>
          <w:p w14:paraId="280A0215" w14:textId="0C4DFBE6" w:rsidR="002434F6" w:rsidRPr="000E2BEC" w:rsidRDefault="000E2BEC" w:rsidP="000E2BEC">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1</w:t>
            </w:r>
            <w:r w:rsidRPr="009A27D6">
              <w:rPr>
                <w:rFonts w:ascii="Helvetica" w:eastAsia="Times New Roman" w:hAnsi="Helvetica" w:cs="Calibri"/>
                <w:color w:val="000000"/>
                <w:sz w:val="18"/>
                <w:szCs w:val="18"/>
                <w:lang w:eastAsia="fr-FR"/>
              </w:rPr>
              <w:t xml:space="preserve">- </w:t>
            </w:r>
            <w:r w:rsidR="002434F6" w:rsidRPr="000E2BEC">
              <w:rPr>
                <w:rFonts w:ascii="Helvetica" w:eastAsia="Times New Roman" w:hAnsi="Helvetica" w:cs="Calibri"/>
                <w:color w:val="000000"/>
                <w:sz w:val="18"/>
                <w:szCs w:val="18"/>
                <w:lang w:eastAsia="fr-FR"/>
              </w:rPr>
              <w:t>Eclairage</w:t>
            </w:r>
          </w:p>
          <w:p w14:paraId="22FEA4B7" w14:textId="325C84E5" w:rsidR="002434F6" w:rsidRPr="000E2BEC" w:rsidRDefault="000E2BEC" w:rsidP="000E2BEC">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2</w:t>
            </w:r>
            <w:r w:rsidRPr="009A27D6">
              <w:rPr>
                <w:rFonts w:ascii="Helvetica" w:eastAsia="Times New Roman" w:hAnsi="Helvetica" w:cs="Calibri"/>
                <w:color w:val="000000"/>
                <w:sz w:val="18"/>
                <w:szCs w:val="18"/>
                <w:lang w:eastAsia="fr-FR"/>
              </w:rPr>
              <w:t xml:space="preserve">- </w:t>
            </w:r>
            <w:r w:rsidR="002434F6" w:rsidRPr="000E2BEC">
              <w:rPr>
                <w:rFonts w:ascii="Helvetica" w:eastAsia="Times New Roman" w:hAnsi="Helvetica" w:cs="Calibri"/>
                <w:color w:val="000000"/>
                <w:sz w:val="18"/>
                <w:szCs w:val="18"/>
                <w:lang w:eastAsia="fr-FR"/>
              </w:rPr>
              <w:t>Bâti (isolation par exemple)</w:t>
            </w:r>
          </w:p>
          <w:p w14:paraId="3438C2E1" w14:textId="11F7D005" w:rsidR="002434F6" w:rsidRPr="000E2BEC" w:rsidRDefault="000E2BEC" w:rsidP="000E2BEC">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3</w:t>
            </w:r>
            <w:r w:rsidRPr="009A27D6">
              <w:rPr>
                <w:rFonts w:ascii="Helvetica" w:eastAsia="Times New Roman" w:hAnsi="Helvetica" w:cs="Calibri"/>
                <w:color w:val="000000"/>
                <w:sz w:val="18"/>
                <w:szCs w:val="18"/>
                <w:lang w:eastAsia="fr-FR"/>
              </w:rPr>
              <w:t xml:space="preserve">- </w:t>
            </w:r>
            <w:r w:rsidR="002434F6" w:rsidRPr="000E2BEC">
              <w:rPr>
                <w:rFonts w:ascii="Helvetica" w:eastAsia="Times New Roman" w:hAnsi="Helvetica" w:cs="Calibri"/>
                <w:color w:val="000000"/>
                <w:sz w:val="18"/>
                <w:szCs w:val="18"/>
                <w:lang w:eastAsia="fr-FR"/>
              </w:rPr>
              <w:t>Autres (informatique par exemple)</w:t>
            </w:r>
          </w:p>
        </w:tc>
        <w:tc>
          <w:tcPr>
            <w:tcW w:w="741" w:type="pct"/>
            <w:tcBorders>
              <w:top w:val="single" w:sz="4" w:space="0" w:color="auto"/>
              <w:left w:val="nil"/>
              <w:bottom w:val="single" w:sz="4" w:space="0" w:color="auto"/>
              <w:right w:val="single" w:sz="4" w:space="0" w:color="auto"/>
            </w:tcBorders>
            <w:shd w:val="clear" w:color="auto" w:fill="auto"/>
            <w:vAlign w:val="center"/>
          </w:tcPr>
          <w:p w14:paraId="00990823" w14:textId="0D36ACD4" w:rsidR="002434F6" w:rsidRPr="009A27D6" w:rsidRDefault="002434F6" w:rsidP="0076689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Conseillée</w:t>
            </w:r>
          </w:p>
        </w:tc>
        <w:tc>
          <w:tcPr>
            <w:tcW w:w="767" w:type="pct"/>
            <w:tcBorders>
              <w:top w:val="single" w:sz="4" w:space="0" w:color="auto"/>
              <w:left w:val="nil"/>
              <w:bottom w:val="single" w:sz="4" w:space="0" w:color="auto"/>
              <w:right w:val="single" w:sz="4" w:space="0" w:color="auto"/>
            </w:tcBorders>
            <w:shd w:val="clear" w:color="000000" w:fill="FFFFFF"/>
            <w:vAlign w:val="center"/>
          </w:tcPr>
          <w:p w14:paraId="09D9C464" w14:textId="45193061" w:rsidR="002434F6" w:rsidRPr="009A27D6" w:rsidRDefault="002434F6" w:rsidP="0076689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2434F6" w:rsidRPr="00B42FAD" w14:paraId="4A534D1F" w14:textId="77777777" w:rsidTr="00083F79">
        <w:trPr>
          <w:trHeight w:val="510"/>
        </w:trPr>
        <w:tc>
          <w:tcPr>
            <w:tcW w:w="1170" w:type="pct"/>
            <w:tcBorders>
              <w:top w:val="single" w:sz="4" w:space="0" w:color="auto"/>
              <w:left w:val="single" w:sz="4" w:space="0" w:color="auto"/>
              <w:bottom w:val="single" w:sz="4" w:space="0" w:color="auto"/>
              <w:right w:val="single" w:sz="4" w:space="0" w:color="auto"/>
            </w:tcBorders>
            <w:shd w:val="clear" w:color="000000" w:fill="FFFFFF"/>
            <w:vAlign w:val="center"/>
          </w:tcPr>
          <w:p w14:paraId="6CA82454" w14:textId="0E1D6FF2" w:rsidR="002434F6" w:rsidRPr="009A27D6" w:rsidRDefault="002434F6" w:rsidP="0076689A">
            <w:pPr>
              <w:spacing w:after="0" w:line="240" w:lineRule="auto"/>
              <w:jc w:val="center"/>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Modalités financières</w:t>
            </w:r>
          </w:p>
        </w:tc>
        <w:tc>
          <w:tcPr>
            <w:tcW w:w="2321" w:type="pct"/>
            <w:tcBorders>
              <w:top w:val="single" w:sz="4" w:space="0" w:color="auto"/>
              <w:left w:val="nil"/>
              <w:bottom w:val="single" w:sz="4" w:space="0" w:color="auto"/>
              <w:right w:val="single" w:sz="4" w:space="0" w:color="auto"/>
            </w:tcBorders>
            <w:shd w:val="clear" w:color="000000" w:fill="FFFFFF"/>
            <w:vAlign w:val="center"/>
          </w:tcPr>
          <w:p w14:paraId="3D40E500" w14:textId="77777777" w:rsidR="002434F6" w:rsidRPr="009A27D6" w:rsidRDefault="002434F6" w:rsidP="0076689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Si CPE en cours, les modalités financières du contrat :</w:t>
            </w:r>
          </w:p>
          <w:p w14:paraId="7D9DF6FB" w14:textId="71CB6F77" w:rsidR="002434F6" w:rsidRPr="000E2BEC" w:rsidRDefault="000E2BEC" w:rsidP="000E2BEC">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0- </w:t>
            </w:r>
            <w:r w:rsidR="002434F6" w:rsidRPr="000E2BEC">
              <w:rPr>
                <w:rFonts w:ascii="Helvetica" w:eastAsia="Times New Roman" w:hAnsi="Helvetica" w:cs="Calibri"/>
                <w:color w:val="000000"/>
                <w:sz w:val="18"/>
                <w:szCs w:val="18"/>
                <w:lang w:eastAsia="fr-FR"/>
              </w:rPr>
              <w:t>Aucunes</w:t>
            </w:r>
          </w:p>
          <w:p w14:paraId="3018EE0D" w14:textId="2CADD029" w:rsidR="002434F6" w:rsidRPr="000E2BEC" w:rsidRDefault="000E2BEC" w:rsidP="000E2BEC">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1</w:t>
            </w:r>
            <w:r w:rsidRPr="009A27D6">
              <w:rPr>
                <w:rFonts w:ascii="Helvetica" w:eastAsia="Times New Roman" w:hAnsi="Helvetica" w:cs="Calibri"/>
                <w:color w:val="000000"/>
                <w:sz w:val="18"/>
                <w:szCs w:val="18"/>
                <w:lang w:eastAsia="fr-FR"/>
              </w:rPr>
              <w:t xml:space="preserve">- </w:t>
            </w:r>
            <w:r w:rsidR="002434F6" w:rsidRPr="000E2BEC">
              <w:rPr>
                <w:rFonts w:ascii="Helvetica" w:eastAsia="Times New Roman" w:hAnsi="Helvetica" w:cs="Calibri"/>
                <w:color w:val="000000"/>
                <w:sz w:val="18"/>
                <w:szCs w:val="18"/>
                <w:lang w:eastAsia="fr-FR"/>
              </w:rPr>
              <w:t>Pénalités</w:t>
            </w:r>
          </w:p>
          <w:p w14:paraId="47712DBB" w14:textId="455E4F8F" w:rsidR="002434F6" w:rsidRPr="000E2BEC" w:rsidRDefault="000E2BEC" w:rsidP="000E2BEC">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2</w:t>
            </w:r>
            <w:r w:rsidRPr="009A27D6">
              <w:rPr>
                <w:rFonts w:ascii="Helvetica" w:eastAsia="Times New Roman" w:hAnsi="Helvetica" w:cs="Calibri"/>
                <w:color w:val="000000"/>
                <w:sz w:val="18"/>
                <w:szCs w:val="18"/>
                <w:lang w:eastAsia="fr-FR"/>
              </w:rPr>
              <w:t xml:space="preserve">- </w:t>
            </w:r>
            <w:r w:rsidR="002434F6" w:rsidRPr="000E2BEC">
              <w:rPr>
                <w:rFonts w:ascii="Helvetica" w:eastAsia="Times New Roman" w:hAnsi="Helvetica" w:cs="Calibri"/>
                <w:color w:val="000000"/>
                <w:sz w:val="18"/>
                <w:szCs w:val="18"/>
                <w:lang w:eastAsia="fr-FR"/>
              </w:rPr>
              <w:t>Intéressement</w:t>
            </w:r>
          </w:p>
          <w:p w14:paraId="0986A34E" w14:textId="7E033C1F" w:rsidR="002434F6" w:rsidRPr="000E2BEC" w:rsidRDefault="000E2BEC" w:rsidP="000E2BEC">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3</w:t>
            </w:r>
            <w:r w:rsidRPr="009A27D6">
              <w:rPr>
                <w:rFonts w:ascii="Helvetica" w:eastAsia="Times New Roman" w:hAnsi="Helvetica" w:cs="Calibri"/>
                <w:color w:val="000000"/>
                <w:sz w:val="18"/>
                <w:szCs w:val="18"/>
                <w:lang w:eastAsia="fr-FR"/>
              </w:rPr>
              <w:t xml:space="preserve">- </w:t>
            </w:r>
            <w:r w:rsidR="002434F6" w:rsidRPr="000E2BEC">
              <w:rPr>
                <w:rFonts w:ascii="Helvetica" w:eastAsia="Times New Roman" w:hAnsi="Helvetica" w:cs="Calibri"/>
                <w:color w:val="000000"/>
                <w:sz w:val="18"/>
                <w:szCs w:val="18"/>
                <w:lang w:eastAsia="fr-FR"/>
              </w:rPr>
              <w:t>Pénalités et intéressement</w:t>
            </w:r>
          </w:p>
        </w:tc>
        <w:tc>
          <w:tcPr>
            <w:tcW w:w="741" w:type="pct"/>
            <w:tcBorders>
              <w:top w:val="single" w:sz="4" w:space="0" w:color="auto"/>
              <w:left w:val="nil"/>
              <w:bottom w:val="single" w:sz="4" w:space="0" w:color="auto"/>
              <w:right w:val="single" w:sz="4" w:space="0" w:color="auto"/>
            </w:tcBorders>
            <w:shd w:val="clear" w:color="auto" w:fill="auto"/>
            <w:vAlign w:val="center"/>
          </w:tcPr>
          <w:p w14:paraId="0D339353" w14:textId="6227B08E" w:rsidR="002434F6" w:rsidRPr="009A27D6" w:rsidRDefault="002434F6" w:rsidP="0076689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Conseillée</w:t>
            </w:r>
          </w:p>
        </w:tc>
        <w:tc>
          <w:tcPr>
            <w:tcW w:w="767" w:type="pct"/>
            <w:tcBorders>
              <w:top w:val="single" w:sz="4" w:space="0" w:color="auto"/>
              <w:left w:val="nil"/>
              <w:bottom w:val="single" w:sz="4" w:space="0" w:color="auto"/>
              <w:right w:val="single" w:sz="4" w:space="0" w:color="auto"/>
            </w:tcBorders>
            <w:shd w:val="clear" w:color="000000" w:fill="FFFFFF"/>
            <w:vAlign w:val="center"/>
          </w:tcPr>
          <w:p w14:paraId="0EA77C2C" w14:textId="3F34F00B" w:rsidR="002434F6" w:rsidRPr="009A27D6" w:rsidRDefault="002434F6" w:rsidP="0076689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FE1366" w:rsidRPr="00B42FAD" w14:paraId="08A1342C" w14:textId="77777777" w:rsidTr="00083F79">
        <w:trPr>
          <w:trHeight w:val="510"/>
        </w:trPr>
        <w:tc>
          <w:tcPr>
            <w:tcW w:w="1170" w:type="pct"/>
            <w:tcBorders>
              <w:top w:val="single" w:sz="4" w:space="0" w:color="auto"/>
              <w:left w:val="single" w:sz="4" w:space="0" w:color="auto"/>
              <w:bottom w:val="single" w:sz="4" w:space="0" w:color="auto"/>
              <w:right w:val="single" w:sz="4" w:space="0" w:color="auto"/>
            </w:tcBorders>
            <w:shd w:val="clear" w:color="000000" w:fill="FFFFFF"/>
            <w:vAlign w:val="center"/>
          </w:tcPr>
          <w:p w14:paraId="106C04DA" w14:textId="53CCADBC" w:rsidR="00FE1366" w:rsidRPr="009A27D6" w:rsidRDefault="00FE1366" w:rsidP="0076689A">
            <w:pPr>
              <w:spacing w:after="0" w:line="240" w:lineRule="auto"/>
              <w:jc w:val="center"/>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Montant global du contrat (en €)</w:t>
            </w:r>
          </w:p>
        </w:tc>
        <w:tc>
          <w:tcPr>
            <w:tcW w:w="2321" w:type="pct"/>
            <w:tcBorders>
              <w:top w:val="single" w:sz="4" w:space="0" w:color="auto"/>
              <w:left w:val="nil"/>
              <w:bottom w:val="single" w:sz="4" w:space="0" w:color="auto"/>
              <w:right w:val="single" w:sz="4" w:space="0" w:color="auto"/>
            </w:tcBorders>
            <w:shd w:val="clear" w:color="000000" w:fill="FFFFFF"/>
            <w:vAlign w:val="center"/>
          </w:tcPr>
          <w:p w14:paraId="1B02E88D" w14:textId="35A0B316" w:rsidR="00FE1366" w:rsidRPr="009A27D6" w:rsidRDefault="00FE1366" w:rsidP="0076689A">
            <w:pPr>
              <w:spacing w:after="0" w:line="240" w:lineRule="auto"/>
              <w:rPr>
                <w:rFonts w:ascii="Helvetica" w:eastAsia="Times New Roman" w:hAnsi="Helvetica" w:cs="Calibri"/>
                <w:color w:val="000000"/>
                <w:sz w:val="18"/>
                <w:szCs w:val="18"/>
                <w:lang w:eastAsia="fr-FR"/>
              </w:rPr>
            </w:pPr>
          </w:p>
        </w:tc>
        <w:tc>
          <w:tcPr>
            <w:tcW w:w="741" w:type="pct"/>
            <w:tcBorders>
              <w:top w:val="single" w:sz="4" w:space="0" w:color="auto"/>
              <w:left w:val="nil"/>
              <w:bottom w:val="single" w:sz="4" w:space="0" w:color="auto"/>
              <w:right w:val="single" w:sz="4" w:space="0" w:color="auto"/>
            </w:tcBorders>
            <w:shd w:val="clear" w:color="auto" w:fill="auto"/>
            <w:vAlign w:val="center"/>
          </w:tcPr>
          <w:p w14:paraId="59A03C64" w14:textId="7763806C" w:rsidR="00FE1366" w:rsidRPr="009A27D6" w:rsidRDefault="00FE1366" w:rsidP="0076689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Facultatif</w:t>
            </w:r>
          </w:p>
        </w:tc>
        <w:tc>
          <w:tcPr>
            <w:tcW w:w="767" w:type="pct"/>
            <w:tcBorders>
              <w:top w:val="single" w:sz="4" w:space="0" w:color="auto"/>
              <w:left w:val="nil"/>
              <w:bottom w:val="single" w:sz="4" w:space="0" w:color="auto"/>
              <w:right w:val="single" w:sz="4" w:space="0" w:color="auto"/>
            </w:tcBorders>
            <w:shd w:val="clear" w:color="000000" w:fill="FFFFFF"/>
            <w:vAlign w:val="center"/>
          </w:tcPr>
          <w:p w14:paraId="7339B9FE" w14:textId="303410B2" w:rsidR="00FE1366" w:rsidRPr="009A27D6" w:rsidRDefault="00FE1366" w:rsidP="0076689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Numérique</w:t>
            </w:r>
          </w:p>
        </w:tc>
      </w:tr>
      <w:tr w:rsidR="002434F6" w:rsidRPr="00B42FAD" w14:paraId="145F3E72" w14:textId="77777777" w:rsidTr="00083F79">
        <w:trPr>
          <w:trHeight w:val="510"/>
        </w:trPr>
        <w:tc>
          <w:tcPr>
            <w:tcW w:w="1170" w:type="pct"/>
            <w:tcBorders>
              <w:top w:val="single" w:sz="4" w:space="0" w:color="auto"/>
              <w:left w:val="single" w:sz="4" w:space="0" w:color="auto"/>
              <w:bottom w:val="single" w:sz="4" w:space="0" w:color="auto"/>
              <w:right w:val="single" w:sz="4" w:space="0" w:color="auto"/>
            </w:tcBorders>
            <w:shd w:val="clear" w:color="000000" w:fill="FFFFFF"/>
            <w:vAlign w:val="center"/>
          </w:tcPr>
          <w:p w14:paraId="4981CA44" w14:textId="77777777" w:rsidR="0076689A" w:rsidRPr="009A27D6" w:rsidRDefault="002434F6" w:rsidP="0076689A">
            <w:pPr>
              <w:spacing w:after="0" w:line="240" w:lineRule="auto"/>
              <w:jc w:val="center"/>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Consommation de référence</w:t>
            </w:r>
            <w:r w:rsidR="0076689A" w:rsidRPr="009A27D6">
              <w:rPr>
                <w:rFonts w:ascii="Helvetica" w:eastAsia="Times New Roman" w:hAnsi="Helvetica" w:cs="Calibri"/>
                <w:color w:val="000000"/>
                <w:sz w:val="18"/>
                <w:szCs w:val="18"/>
                <w:lang w:eastAsia="fr-FR"/>
              </w:rPr>
              <w:t xml:space="preserve"> </w:t>
            </w:r>
          </w:p>
          <w:p w14:paraId="126C2F05" w14:textId="3F1F9467" w:rsidR="002434F6" w:rsidRPr="009A27D6" w:rsidRDefault="0076689A" w:rsidP="0076689A">
            <w:pPr>
              <w:spacing w:after="0" w:line="240" w:lineRule="auto"/>
              <w:jc w:val="center"/>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kWh</w:t>
            </w:r>
            <w:r w:rsidRPr="009A27D6">
              <w:rPr>
                <w:rFonts w:ascii="Helvetica" w:eastAsia="Times New Roman" w:hAnsi="Helvetica" w:cs="Calibri"/>
                <w:color w:val="000000"/>
                <w:sz w:val="18"/>
                <w:szCs w:val="18"/>
                <w:vertAlign w:val="subscript"/>
                <w:lang w:eastAsia="fr-FR"/>
              </w:rPr>
              <w:t>EF</w:t>
            </w:r>
            <w:r w:rsidRPr="009A27D6">
              <w:rPr>
                <w:rFonts w:ascii="Helvetica" w:eastAsia="Times New Roman" w:hAnsi="Helvetica" w:cs="Calibri"/>
                <w:color w:val="000000"/>
                <w:sz w:val="18"/>
                <w:szCs w:val="18"/>
                <w:lang w:eastAsia="fr-FR"/>
              </w:rPr>
              <w:t xml:space="preserve"> / an</w:t>
            </w:r>
          </w:p>
          <w:p w14:paraId="0B9D9532" w14:textId="14761E11" w:rsidR="0076689A" w:rsidRPr="009A27D6" w:rsidRDefault="0076689A" w:rsidP="0076689A">
            <w:pPr>
              <w:spacing w:after="0" w:line="240" w:lineRule="auto"/>
              <w:jc w:val="center"/>
              <w:rPr>
                <w:rFonts w:ascii="Helvetica" w:eastAsia="Times New Roman" w:hAnsi="Helvetica" w:cs="Calibri"/>
                <w:color w:val="000000"/>
                <w:sz w:val="18"/>
                <w:szCs w:val="18"/>
                <w:lang w:eastAsia="fr-FR"/>
              </w:rPr>
            </w:pPr>
          </w:p>
        </w:tc>
        <w:tc>
          <w:tcPr>
            <w:tcW w:w="2321" w:type="pct"/>
            <w:tcBorders>
              <w:top w:val="single" w:sz="4" w:space="0" w:color="auto"/>
              <w:left w:val="nil"/>
              <w:bottom w:val="single" w:sz="4" w:space="0" w:color="auto"/>
              <w:right w:val="single" w:sz="4" w:space="0" w:color="auto"/>
            </w:tcBorders>
            <w:shd w:val="clear" w:color="000000" w:fill="FFFFFF"/>
            <w:vAlign w:val="center"/>
          </w:tcPr>
          <w:p w14:paraId="377148E6" w14:textId="289C9936" w:rsidR="002434F6" w:rsidRPr="009A27D6" w:rsidRDefault="002434F6" w:rsidP="0076689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Si CPE en cours, la valeur prise comme consommation de référence</w:t>
            </w:r>
            <w:r w:rsidR="0076689A" w:rsidRPr="009A27D6">
              <w:rPr>
                <w:rFonts w:ascii="Helvetica" w:eastAsia="Times New Roman" w:hAnsi="Helvetica" w:cs="Calibri"/>
                <w:color w:val="000000"/>
                <w:sz w:val="18"/>
                <w:szCs w:val="18"/>
                <w:lang w:eastAsia="fr-FR"/>
              </w:rPr>
              <w:t>.</w:t>
            </w:r>
          </w:p>
        </w:tc>
        <w:tc>
          <w:tcPr>
            <w:tcW w:w="741" w:type="pct"/>
            <w:tcBorders>
              <w:top w:val="single" w:sz="4" w:space="0" w:color="auto"/>
              <w:left w:val="nil"/>
              <w:bottom w:val="single" w:sz="4" w:space="0" w:color="auto"/>
              <w:right w:val="single" w:sz="4" w:space="0" w:color="auto"/>
            </w:tcBorders>
            <w:shd w:val="clear" w:color="auto" w:fill="auto"/>
            <w:vAlign w:val="center"/>
          </w:tcPr>
          <w:p w14:paraId="10068011" w14:textId="3537F482" w:rsidR="002434F6" w:rsidRPr="009A27D6" w:rsidRDefault="002434F6" w:rsidP="0076689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Conseillée</w:t>
            </w:r>
          </w:p>
        </w:tc>
        <w:tc>
          <w:tcPr>
            <w:tcW w:w="767" w:type="pct"/>
            <w:tcBorders>
              <w:top w:val="single" w:sz="4" w:space="0" w:color="auto"/>
              <w:left w:val="nil"/>
              <w:bottom w:val="single" w:sz="4" w:space="0" w:color="auto"/>
              <w:right w:val="single" w:sz="4" w:space="0" w:color="auto"/>
            </w:tcBorders>
            <w:shd w:val="clear" w:color="000000" w:fill="FFFFFF"/>
            <w:vAlign w:val="center"/>
          </w:tcPr>
          <w:p w14:paraId="646BBDDA" w14:textId="47B3C62E" w:rsidR="002434F6" w:rsidRPr="009A27D6" w:rsidRDefault="002434F6" w:rsidP="0076689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Numérique</w:t>
            </w:r>
          </w:p>
        </w:tc>
      </w:tr>
      <w:tr w:rsidR="002434F6" w:rsidRPr="00B42FAD" w14:paraId="18BFE269" w14:textId="77777777" w:rsidTr="00083F79">
        <w:trPr>
          <w:trHeight w:val="510"/>
        </w:trPr>
        <w:tc>
          <w:tcPr>
            <w:tcW w:w="1170" w:type="pct"/>
            <w:tcBorders>
              <w:top w:val="single" w:sz="4" w:space="0" w:color="auto"/>
              <w:left w:val="single" w:sz="4" w:space="0" w:color="auto"/>
              <w:bottom w:val="single" w:sz="4" w:space="0" w:color="auto"/>
              <w:right w:val="single" w:sz="4" w:space="0" w:color="auto"/>
            </w:tcBorders>
            <w:shd w:val="clear" w:color="000000" w:fill="FFFFFF"/>
            <w:vAlign w:val="center"/>
          </w:tcPr>
          <w:p w14:paraId="02F8BD2F" w14:textId="7DDE0E17" w:rsidR="002434F6" w:rsidRPr="009A27D6" w:rsidRDefault="002434F6" w:rsidP="0076689A">
            <w:pPr>
              <w:spacing w:after="0" w:line="240" w:lineRule="auto"/>
              <w:jc w:val="center"/>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Objectif de réduction annuel</w:t>
            </w:r>
            <w:r w:rsidR="0076689A" w:rsidRPr="009A27D6">
              <w:rPr>
                <w:rFonts w:ascii="Helvetica" w:eastAsia="Times New Roman" w:hAnsi="Helvetica" w:cs="Calibri"/>
                <w:color w:val="000000"/>
                <w:sz w:val="18"/>
                <w:szCs w:val="18"/>
                <w:lang w:eastAsia="fr-FR"/>
              </w:rPr>
              <w:t xml:space="preserve"> (*)</w:t>
            </w:r>
          </w:p>
        </w:tc>
        <w:tc>
          <w:tcPr>
            <w:tcW w:w="2321" w:type="pct"/>
            <w:tcBorders>
              <w:top w:val="single" w:sz="4" w:space="0" w:color="auto"/>
              <w:left w:val="nil"/>
              <w:bottom w:val="single" w:sz="4" w:space="0" w:color="auto"/>
              <w:right w:val="single" w:sz="4" w:space="0" w:color="auto"/>
            </w:tcBorders>
            <w:shd w:val="clear" w:color="000000" w:fill="FFFFFF"/>
            <w:vAlign w:val="center"/>
          </w:tcPr>
          <w:p w14:paraId="2F921FEB" w14:textId="2EE854F6" w:rsidR="002434F6" w:rsidRDefault="002434F6" w:rsidP="0076689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Si CPE en cours, le pourcentage annuel de réduction par rapport à la valeur de référence pris comme objectif.</w:t>
            </w:r>
          </w:p>
          <w:p w14:paraId="2A8F89C1" w14:textId="77777777" w:rsidR="00E83A1F" w:rsidRDefault="0062566B" w:rsidP="0062566B">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Indiquer la valeur en pourcentage</w:t>
            </w:r>
            <w:r w:rsidR="00E83A1F">
              <w:rPr>
                <w:rFonts w:ascii="Helvetica" w:eastAsia="Times New Roman" w:hAnsi="Helvetica" w:cs="Calibri"/>
                <w:color w:val="000000"/>
                <w:sz w:val="18"/>
                <w:szCs w:val="18"/>
                <w:lang w:eastAsia="fr-FR"/>
              </w:rPr>
              <w:t>.</w:t>
            </w:r>
          </w:p>
          <w:p w14:paraId="1B7E5618" w14:textId="65B30204" w:rsidR="0076689A" w:rsidRPr="009A27D6" w:rsidRDefault="00E83A1F" w:rsidP="0076689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u w:val="single"/>
                <w:lang w:eastAsia="fr-FR"/>
              </w:rPr>
              <w:t>Exemple</w:t>
            </w:r>
            <w:r>
              <w:rPr>
                <w:rFonts w:ascii="Helvetica" w:eastAsia="Times New Roman" w:hAnsi="Helvetica" w:cs="Calibri"/>
                <w:color w:val="000000"/>
                <w:sz w:val="18"/>
                <w:szCs w:val="18"/>
                <w:lang w:eastAsia="fr-FR"/>
              </w:rPr>
              <w:t> :</w:t>
            </w:r>
            <w:r w:rsidR="0062566B">
              <w:rPr>
                <w:rFonts w:ascii="Helvetica" w:eastAsia="Times New Roman" w:hAnsi="Helvetica" w:cs="Calibri"/>
                <w:color w:val="000000"/>
                <w:sz w:val="18"/>
                <w:szCs w:val="18"/>
                <w:lang w:eastAsia="fr-FR"/>
              </w:rPr>
              <w:t xml:space="preserve"> réduction de </w:t>
            </w:r>
            <w:r>
              <w:rPr>
                <w:rFonts w:ascii="Helvetica" w:eastAsia="Times New Roman" w:hAnsi="Helvetica" w:cs="Calibri"/>
                <w:color w:val="000000"/>
                <w:sz w:val="18"/>
                <w:szCs w:val="18"/>
                <w:lang w:eastAsia="fr-FR"/>
              </w:rPr>
              <w:t>10</w:t>
            </w:r>
            <w:r w:rsidR="0062566B">
              <w:rPr>
                <w:rFonts w:ascii="Helvetica" w:eastAsia="Times New Roman" w:hAnsi="Helvetica" w:cs="Calibri"/>
                <w:color w:val="000000"/>
                <w:sz w:val="18"/>
                <w:szCs w:val="18"/>
                <w:lang w:eastAsia="fr-FR"/>
              </w:rPr>
              <w:t>%</w:t>
            </w:r>
            <w:r>
              <w:rPr>
                <w:rFonts w:ascii="Helvetica" w:eastAsia="Times New Roman" w:hAnsi="Helvetica" w:cs="Calibri"/>
                <w:color w:val="000000"/>
                <w:sz w:val="18"/>
                <w:szCs w:val="18"/>
                <w:lang w:eastAsia="fr-FR"/>
              </w:rPr>
              <w:t xml:space="preserve"> </w:t>
            </w:r>
            <w:r w:rsidR="0062566B">
              <w:rPr>
                <w:rFonts w:ascii="Helvetica" w:eastAsia="Times New Roman" w:hAnsi="Helvetica" w:cs="Calibri"/>
                <w:color w:val="000000"/>
                <w:sz w:val="18"/>
                <w:szCs w:val="18"/>
                <w:lang w:eastAsia="fr-FR"/>
              </w:rPr>
              <w:t>=&gt; Renseigner : « </w:t>
            </w:r>
            <w:r>
              <w:rPr>
                <w:rFonts w:ascii="Helvetica" w:eastAsia="Times New Roman" w:hAnsi="Helvetica" w:cs="Calibri"/>
                <w:color w:val="000000"/>
                <w:sz w:val="18"/>
                <w:szCs w:val="18"/>
                <w:lang w:eastAsia="fr-FR"/>
              </w:rPr>
              <w:t>1</w:t>
            </w:r>
            <w:r w:rsidR="0062566B">
              <w:rPr>
                <w:rFonts w:ascii="Helvetica" w:eastAsia="Times New Roman" w:hAnsi="Helvetica" w:cs="Calibri"/>
                <w:color w:val="000000"/>
                <w:sz w:val="18"/>
                <w:szCs w:val="18"/>
                <w:lang w:eastAsia="fr-FR"/>
              </w:rPr>
              <w:t>0 » dans le fichier de collecte.</w:t>
            </w:r>
          </w:p>
        </w:tc>
        <w:tc>
          <w:tcPr>
            <w:tcW w:w="741" w:type="pct"/>
            <w:tcBorders>
              <w:top w:val="single" w:sz="4" w:space="0" w:color="auto"/>
              <w:left w:val="nil"/>
              <w:bottom w:val="single" w:sz="4" w:space="0" w:color="auto"/>
              <w:right w:val="single" w:sz="4" w:space="0" w:color="auto"/>
            </w:tcBorders>
            <w:shd w:val="clear" w:color="auto" w:fill="auto"/>
            <w:vAlign w:val="center"/>
          </w:tcPr>
          <w:p w14:paraId="58B99C07" w14:textId="4AC83AD8" w:rsidR="002434F6" w:rsidRPr="009A27D6" w:rsidRDefault="002434F6" w:rsidP="0076689A">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Conseillée</w:t>
            </w:r>
          </w:p>
        </w:tc>
        <w:tc>
          <w:tcPr>
            <w:tcW w:w="767" w:type="pct"/>
            <w:tcBorders>
              <w:top w:val="single" w:sz="4" w:space="0" w:color="auto"/>
              <w:left w:val="nil"/>
              <w:bottom w:val="single" w:sz="4" w:space="0" w:color="auto"/>
              <w:right w:val="single" w:sz="4" w:space="0" w:color="auto"/>
            </w:tcBorders>
            <w:shd w:val="clear" w:color="000000" w:fill="FFFFFF"/>
            <w:vAlign w:val="center"/>
          </w:tcPr>
          <w:p w14:paraId="63A3AA0F" w14:textId="248E174F" w:rsidR="002434F6" w:rsidRPr="009A27D6" w:rsidRDefault="002434F6" w:rsidP="0076689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Numérique</w:t>
            </w:r>
          </w:p>
        </w:tc>
      </w:tr>
      <w:tr w:rsidR="002F2319" w:rsidRPr="00B42FAD" w14:paraId="371FB398" w14:textId="77777777" w:rsidTr="00083F79">
        <w:trPr>
          <w:trHeight w:val="510"/>
        </w:trPr>
        <w:tc>
          <w:tcPr>
            <w:tcW w:w="1170" w:type="pct"/>
            <w:tcBorders>
              <w:top w:val="single" w:sz="4" w:space="0" w:color="auto"/>
              <w:left w:val="single" w:sz="4" w:space="0" w:color="auto"/>
              <w:bottom w:val="single" w:sz="4" w:space="0" w:color="auto"/>
              <w:right w:val="single" w:sz="4" w:space="0" w:color="auto"/>
            </w:tcBorders>
            <w:shd w:val="clear" w:color="000000" w:fill="FFFFFF"/>
            <w:vAlign w:val="center"/>
          </w:tcPr>
          <w:p w14:paraId="27115DB6" w14:textId="419C3C57" w:rsidR="002F2319" w:rsidRPr="009A27D6" w:rsidRDefault="002F2319" w:rsidP="0076689A">
            <w:pPr>
              <w:spacing w:after="0" w:line="240" w:lineRule="auto"/>
              <w:jc w:val="center"/>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Commentaires sur les objectifs</w:t>
            </w:r>
            <w:r w:rsidR="00B75630">
              <w:rPr>
                <w:rFonts w:ascii="Helvetica" w:eastAsia="Times New Roman" w:hAnsi="Helvetica" w:cs="Calibri"/>
                <w:color w:val="000000"/>
                <w:sz w:val="18"/>
                <w:szCs w:val="18"/>
                <w:lang w:eastAsia="fr-FR"/>
              </w:rPr>
              <w:t xml:space="preserve"> de réduction</w:t>
            </w:r>
          </w:p>
        </w:tc>
        <w:tc>
          <w:tcPr>
            <w:tcW w:w="2321" w:type="pct"/>
            <w:tcBorders>
              <w:top w:val="single" w:sz="4" w:space="0" w:color="auto"/>
              <w:left w:val="nil"/>
              <w:bottom w:val="single" w:sz="4" w:space="0" w:color="auto"/>
              <w:right w:val="single" w:sz="4" w:space="0" w:color="auto"/>
            </w:tcBorders>
            <w:shd w:val="clear" w:color="000000" w:fill="FFFFFF"/>
            <w:vAlign w:val="center"/>
          </w:tcPr>
          <w:p w14:paraId="222112AE" w14:textId="77777777" w:rsidR="002F2319" w:rsidRDefault="002F2319" w:rsidP="0076689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Préciser les objectifs par échéances </w:t>
            </w:r>
            <w:r w:rsidR="00B87FE2">
              <w:rPr>
                <w:rFonts w:ascii="Helvetica" w:eastAsia="Times New Roman" w:hAnsi="Helvetica" w:cs="Calibri"/>
                <w:color w:val="000000"/>
                <w:sz w:val="18"/>
                <w:szCs w:val="18"/>
                <w:lang w:eastAsia="fr-FR"/>
              </w:rPr>
              <w:t>prévus dans le contrat</w:t>
            </w:r>
            <w:r w:rsidRPr="009A27D6">
              <w:rPr>
                <w:rFonts w:ascii="Helvetica" w:eastAsia="Times New Roman" w:hAnsi="Helvetica" w:cs="Calibri"/>
                <w:color w:val="000000"/>
                <w:sz w:val="18"/>
                <w:szCs w:val="18"/>
                <w:lang w:eastAsia="fr-FR"/>
              </w:rPr>
              <w:t>.</w:t>
            </w:r>
          </w:p>
          <w:p w14:paraId="6044DE51" w14:textId="29BC0A95" w:rsidR="00774610" w:rsidRPr="009A27D6" w:rsidRDefault="00774610" w:rsidP="0076689A">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Exemple : 15% de réduction sur 10 ans.</w:t>
            </w:r>
          </w:p>
        </w:tc>
        <w:tc>
          <w:tcPr>
            <w:tcW w:w="741" w:type="pct"/>
            <w:tcBorders>
              <w:top w:val="single" w:sz="4" w:space="0" w:color="auto"/>
              <w:left w:val="nil"/>
              <w:bottom w:val="single" w:sz="4" w:space="0" w:color="auto"/>
              <w:right w:val="single" w:sz="4" w:space="0" w:color="auto"/>
            </w:tcBorders>
            <w:shd w:val="clear" w:color="auto" w:fill="auto"/>
            <w:vAlign w:val="center"/>
          </w:tcPr>
          <w:p w14:paraId="4D11A30A" w14:textId="049D28B1" w:rsidR="002F2319" w:rsidRPr="009A27D6" w:rsidRDefault="002F2319" w:rsidP="0076689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w:t>
            </w:r>
          </w:p>
        </w:tc>
        <w:tc>
          <w:tcPr>
            <w:tcW w:w="767" w:type="pct"/>
            <w:tcBorders>
              <w:top w:val="single" w:sz="4" w:space="0" w:color="auto"/>
              <w:left w:val="nil"/>
              <w:bottom w:val="single" w:sz="4" w:space="0" w:color="auto"/>
              <w:right w:val="single" w:sz="4" w:space="0" w:color="auto"/>
            </w:tcBorders>
            <w:shd w:val="clear" w:color="000000" w:fill="FFFFFF"/>
            <w:vAlign w:val="center"/>
          </w:tcPr>
          <w:p w14:paraId="38A899C4" w14:textId="1274ED25" w:rsidR="002F2319" w:rsidRPr="009A27D6" w:rsidRDefault="002F2319" w:rsidP="0076689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Texte</w:t>
            </w:r>
          </w:p>
        </w:tc>
      </w:tr>
      <w:tr w:rsidR="00484221" w:rsidRPr="00B42FAD" w14:paraId="3FB3C3F3" w14:textId="77777777" w:rsidTr="00083F79">
        <w:trPr>
          <w:trHeight w:val="510"/>
        </w:trPr>
        <w:tc>
          <w:tcPr>
            <w:tcW w:w="1170" w:type="pct"/>
            <w:tcBorders>
              <w:top w:val="single" w:sz="4" w:space="0" w:color="auto"/>
              <w:left w:val="single" w:sz="4" w:space="0" w:color="auto"/>
              <w:bottom w:val="single" w:sz="4" w:space="0" w:color="auto"/>
              <w:right w:val="single" w:sz="4" w:space="0" w:color="auto"/>
            </w:tcBorders>
            <w:shd w:val="clear" w:color="000000" w:fill="FFFFFF"/>
            <w:vAlign w:val="center"/>
          </w:tcPr>
          <w:p w14:paraId="137ACCF2" w14:textId="77777777" w:rsidR="0076689A" w:rsidRPr="009A27D6" w:rsidRDefault="0076689A" w:rsidP="0076689A">
            <w:pPr>
              <w:spacing w:after="0" w:line="240" w:lineRule="auto"/>
              <w:jc w:val="center"/>
              <w:rPr>
                <w:rFonts w:ascii="Helvetica" w:eastAsia="Times New Roman" w:hAnsi="Helvetica" w:cs="Calibri"/>
                <w:color w:val="000000"/>
                <w:sz w:val="18"/>
                <w:szCs w:val="18"/>
                <w:lang w:eastAsia="fr-FR"/>
              </w:rPr>
            </w:pPr>
          </w:p>
          <w:p w14:paraId="430C7582" w14:textId="17654D1E" w:rsidR="0076689A" w:rsidRPr="009A27D6" w:rsidRDefault="00484221" w:rsidP="002741F4">
            <w:pPr>
              <w:spacing w:after="0" w:line="240" w:lineRule="auto"/>
              <w:jc w:val="center"/>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Commentaires sur les actions d'améliorations</w:t>
            </w:r>
          </w:p>
          <w:p w14:paraId="4678D87A" w14:textId="400CB870" w:rsidR="0076689A" w:rsidRPr="009A27D6" w:rsidRDefault="0076689A" w:rsidP="0076689A">
            <w:pPr>
              <w:spacing w:after="0" w:line="240" w:lineRule="auto"/>
              <w:jc w:val="center"/>
              <w:rPr>
                <w:rFonts w:ascii="Helvetica" w:eastAsia="Times New Roman" w:hAnsi="Helvetica" w:cs="Calibri"/>
                <w:color w:val="000000"/>
                <w:sz w:val="18"/>
                <w:szCs w:val="18"/>
                <w:lang w:eastAsia="fr-FR"/>
              </w:rPr>
            </w:pPr>
          </w:p>
        </w:tc>
        <w:tc>
          <w:tcPr>
            <w:tcW w:w="2321" w:type="pct"/>
            <w:tcBorders>
              <w:top w:val="single" w:sz="4" w:space="0" w:color="auto"/>
              <w:left w:val="nil"/>
              <w:bottom w:val="single" w:sz="4" w:space="0" w:color="auto"/>
              <w:right w:val="single" w:sz="4" w:space="0" w:color="auto"/>
            </w:tcBorders>
            <w:shd w:val="clear" w:color="000000" w:fill="FFFFFF"/>
            <w:vAlign w:val="bottom"/>
          </w:tcPr>
          <w:p w14:paraId="25159358" w14:textId="40E093A3" w:rsidR="00484221" w:rsidRPr="009A27D6" w:rsidRDefault="00484221" w:rsidP="0076689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sz w:val="18"/>
                <w:szCs w:val="18"/>
                <w:lang w:eastAsia="fr-FR"/>
              </w:rPr>
              <w:t> </w:t>
            </w:r>
          </w:p>
        </w:tc>
        <w:tc>
          <w:tcPr>
            <w:tcW w:w="741" w:type="pct"/>
            <w:tcBorders>
              <w:top w:val="single" w:sz="4" w:space="0" w:color="auto"/>
              <w:left w:val="nil"/>
              <w:bottom w:val="single" w:sz="4" w:space="0" w:color="auto"/>
              <w:right w:val="single" w:sz="4" w:space="0" w:color="auto"/>
            </w:tcBorders>
            <w:shd w:val="clear" w:color="auto" w:fill="auto"/>
            <w:vAlign w:val="center"/>
          </w:tcPr>
          <w:p w14:paraId="47C25456" w14:textId="028CA478" w:rsidR="00484221" w:rsidRPr="009A27D6" w:rsidRDefault="00484221" w:rsidP="0076689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sz w:val="18"/>
                <w:szCs w:val="18"/>
                <w:lang w:eastAsia="fr-FR"/>
              </w:rPr>
              <w:t>Facultative</w:t>
            </w:r>
          </w:p>
        </w:tc>
        <w:tc>
          <w:tcPr>
            <w:tcW w:w="767" w:type="pct"/>
            <w:tcBorders>
              <w:top w:val="single" w:sz="4" w:space="0" w:color="auto"/>
              <w:left w:val="nil"/>
              <w:bottom w:val="single" w:sz="4" w:space="0" w:color="auto"/>
              <w:right w:val="single" w:sz="4" w:space="0" w:color="auto"/>
            </w:tcBorders>
            <w:shd w:val="clear" w:color="000000" w:fill="FFFFFF"/>
            <w:vAlign w:val="center"/>
          </w:tcPr>
          <w:p w14:paraId="052A3805" w14:textId="688E314F" w:rsidR="00484221" w:rsidRPr="009A27D6" w:rsidRDefault="00484221" w:rsidP="0076689A">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sz w:val="18"/>
                <w:szCs w:val="18"/>
                <w:lang w:eastAsia="fr-FR"/>
              </w:rPr>
              <w:t>Texte</w:t>
            </w:r>
          </w:p>
        </w:tc>
      </w:tr>
      <w:tr w:rsidR="00083F79" w:rsidRPr="00B42FAD" w14:paraId="4A5B429F" w14:textId="77777777" w:rsidTr="00083F79">
        <w:trPr>
          <w:trHeight w:val="510"/>
        </w:trPr>
        <w:tc>
          <w:tcPr>
            <w:tcW w:w="1170" w:type="pct"/>
            <w:tcBorders>
              <w:top w:val="single" w:sz="4" w:space="0" w:color="auto"/>
              <w:left w:val="single" w:sz="4" w:space="0" w:color="auto"/>
              <w:bottom w:val="single" w:sz="4" w:space="0" w:color="auto"/>
              <w:right w:val="single" w:sz="4" w:space="0" w:color="auto"/>
            </w:tcBorders>
            <w:shd w:val="clear" w:color="auto" w:fill="D1C5B3"/>
            <w:vAlign w:val="center"/>
          </w:tcPr>
          <w:p w14:paraId="4DE76B99" w14:textId="361D210F" w:rsidR="00083F79" w:rsidRPr="009A27D6" w:rsidRDefault="00083F79" w:rsidP="00083F79">
            <w:pPr>
              <w:spacing w:after="0" w:line="240" w:lineRule="auto"/>
              <w:jc w:val="center"/>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Classe DPE en EP</w:t>
            </w:r>
          </w:p>
        </w:tc>
        <w:tc>
          <w:tcPr>
            <w:tcW w:w="2321" w:type="pct"/>
            <w:tcBorders>
              <w:top w:val="single" w:sz="4" w:space="0" w:color="auto"/>
              <w:left w:val="nil"/>
              <w:bottom w:val="single" w:sz="4" w:space="0" w:color="auto"/>
              <w:right w:val="single" w:sz="4" w:space="0" w:color="auto"/>
            </w:tcBorders>
            <w:shd w:val="clear" w:color="auto" w:fill="D1C5B3"/>
            <w:vAlign w:val="center"/>
          </w:tcPr>
          <w:p w14:paraId="4217AEE3" w14:textId="04BF126A" w:rsidR="00083F79" w:rsidRPr="009A27D6" w:rsidRDefault="00083F79" w:rsidP="00083F79">
            <w:pPr>
              <w:spacing w:after="0" w:line="240" w:lineRule="auto"/>
              <w:rPr>
                <w:rFonts w:ascii="Helvetica" w:eastAsia="Times New Roman" w:hAnsi="Helvetica" w:cs="Calibri"/>
                <w:sz w:val="18"/>
                <w:szCs w:val="18"/>
                <w:lang w:eastAsia="fr-FR"/>
              </w:rPr>
            </w:pPr>
            <w:r>
              <w:rPr>
                <w:rFonts w:ascii="Helvetica" w:eastAsia="Times New Roman" w:hAnsi="Helvetica" w:cs="Calibri"/>
                <w:sz w:val="18"/>
                <w:szCs w:val="18"/>
                <w:lang w:eastAsia="fr-FR"/>
              </w:rPr>
              <w:t xml:space="preserve">Préciser la classe de votre bâtiment sur l’échelle énergétique du diagnostic de performance énergétique. </w:t>
            </w:r>
          </w:p>
        </w:tc>
        <w:tc>
          <w:tcPr>
            <w:tcW w:w="741" w:type="pct"/>
            <w:tcBorders>
              <w:top w:val="single" w:sz="4" w:space="0" w:color="auto"/>
              <w:left w:val="nil"/>
              <w:bottom w:val="single" w:sz="4" w:space="0" w:color="auto"/>
              <w:right w:val="single" w:sz="4" w:space="0" w:color="auto"/>
            </w:tcBorders>
            <w:shd w:val="clear" w:color="auto" w:fill="D1C5B3"/>
            <w:vAlign w:val="center"/>
          </w:tcPr>
          <w:p w14:paraId="219D204B" w14:textId="64FB552F" w:rsidR="00083F79" w:rsidRPr="009A27D6" w:rsidRDefault="00083F79" w:rsidP="00083F79">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Conseillé</w:t>
            </w:r>
          </w:p>
        </w:tc>
        <w:tc>
          <w:tcPr>
            <w:tcW w:w="767" w:type="pct"/>
            <w:tcBorders>
              <w:top w:val="single" w:sz="4" w:space="0" w:color="auto"/>
              <w:left w:val="nil"/>
              <w:bottom w:val="single" w:sz="4" w:space="0" w:color="auto"/>
              <w:right w:val="single" w:sz="4" w:space="0" w:color="auto"/>
            </w:tcBorders>
            <w:shd w:val="clear" w:color="auto" w:fill="D1C5B3"/>
            <w:vAlign w:val="center"/>
          </w:tcPr>
          <w:p w14:paraId="23ECB151" w14:textId="18FFDC9F" w:rsidR="00083F79" w:rsidRPr="009A27D6" w:rsidRDefault="00083F79" w:rsidP="00083F79">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Texte</w:t>
            </w:r>
          </w:p>
        </w:tc>
      </w:tr>
      <w:tr w:rsidR="00083F79" w:rsidRPr="00B42FAD" w14:paraId="6F227F62" w14:textId="77777777" w:rsidTr="00C1662E">
        <w:trPr>
          <w:trHeight w:val="510"/>
        </w:trPr>
        <w:tc>
          <w:tcPr>
            <w:tcW w:w="1170" w:type="pct"/>
            <w:tcBorders>
              <w:top w:val="single" w:sz="4" w:space="0" w:color="auto"/>
              <w:left w:val="single" w:sz="4" w:space="0" w:color="auto"/>
              <w:bottom w:val="single" w:sz="4" w:space="0" w:color="auto"/>
              <w:right w:val="single" w:sz="4" w:space="0" w:color="auto"/>
            </w:tcBorders>
            <w:shd w:val="clear" w:color="auto" w:fill="D1C5B3"/>
            <w:vAlign w:val="center"/>
          </w:tcPr>
          <w:p w14:paraId="23E2FD81" w14:textId="6CBB2B31" w:rsidR="00083F79" w:rsidRPr="009A27D6" w:rsidRDefault="00083F79" w:rsidP="00083F79">
            <w:pPr>
              <w:spacing w:after="0" w:line="240" w:lineRule="auto"/>
              <w:jc w:val="center"/>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Classe DPE en GES (kg</w:t>
            </w:r>
            <w:r w:rsidRPr="00083F79">
              <w:rPr>
                <w:rFonts w:ascii="Helvetica" w:eastAsia="Times New Roman" w:hAnsi="Helvetica" w:cs="Calibri"/>
                <w:color w:val="000000"/>
                <w:sz w:val="18"/>
                <w:szCs w:val="18"/>
                <w:vertAlign w:val="subscript"/>
                <w:lang w:eastAsia="fr-FR"/>
              </w:rPr>
              <w:t>eq</w:t>
            </w:r>
            <w:r>
              <w:rPr>
                <w:rFonts w:ascii="Helvetica" w:eastAsia="Times New Roman" w:hAnsi="Helvetica" w:cs="Calibri"/>
                <w:color w:val="000000"/>
                <w:sz w:val="18"/>
                <w:szCs w:val="18"/>
                <w:lang w:eastAsia="fr-FR"/>
              </w:rPr>
              <w:t>CO</w:t>
            </w:r>
            <w:r w:rsidRPr="00083F79">
              <w:rPr>
                <w:rFonts w:ascii="Helvetica" w:eastAsia="Times New Roman" w:hAnsi="Helvetica" w:cs="Calibri"/>
                <w:color w:val="000000"/>
                <w:sz w:val="18"/>
                <w:szCs w:val="18"/>
                <w:vertAlign w:val="subscript"/>
                <w:lang w:eastAsia="fr-FR"/>
              </w:rPr>
              <w:t>2</w:t>
            </w:r>
            <w:r>
              <w:rPr>
                <w:rFonts w:ascii="Helvetica" w:eastAsia="Times New Roman" w:hAnsi="Helvetica" w:cs="Calibri"/>
                <w:color w:val="000000"/>
                <w:sz w:val="18"/>
                <w:szCs w:val="18"/>
                <w:lang w:eastAsia="fr-FR"/>
              </w:rPr>
              <w:t>)</w:t>
            </w:r>
          </w:p>
        </w:tc>
        <w:tc>
          <w:tcPr>
            <w:tcW w:w="2321" w:type="pct"/>
            <w:tcBorders>
              <w:top w:val="single" w:sz="4" w:space="0" w:color="auto"/>
              <w:left w:val="nil"/>
              <w:bottom w:val="single" w:sz="4" w:space="0" w:color="auto"/>
              <w:right w:val="single" w:sz="4" w:space="0" w:color="auto"/>
            </w:tcBorders>
            <w:shd w:val="clear" w:color="auto" w:fill="D1C5B3"/>
            <w:vAlign w:val="center"/>
          </w:tcPr>
          <w:p w14:paraId="5623F921" w14:textId="18BB552F" w:rsidR="00083F79" w:rsidRPr="009A27D6" w:rsidRDefault="00083F79" w:rsidP="00083F79">
            <w:pPr>
              <w:spacing w:after="0" w:line="240" w:lineRule="auto"/>
              <w:rPr>
                <w:rFonts w:ascii="Helvetica" w:eastAsia="Times New Roman" w:hAnsi="Helvetica" w:cs="Calibri"/>
                <w:sz w:val="18"/>
                <w:szCs w:val="18"/>
                <w:lang w:eastAsia="fr-FR"/>
              </w:rPr>
            </w:pPr>
            <w:r>
              <w:rPr>
                <w:rFonts w:ascii="Helvetica" w:eastAsia="Times New Roman" w:hAnsi="Helvetica" w:cs="Calibri"/>
                <w:sz w:val="18"/>
                <w:szCs w:val="18"/>
                <w:lang w:eastAsia="fr-FR"/>
              </w:rPr>
              <w:t xml:space="preserve">Préciser la classe de votre bâtiment sur l’échelle </w:t>
            </w:r>
            <w:r>
              <w:rPr>
                <w:rFonts w:ascii="Helvetica" w:eastAsia="Times New Roman" w:hAnsi="Helvetica" w:cs="Calibri"/>
                <w:sz w:val="18"/>
                <w:szCs w:val="18"/>
                <w:lang w:eastAsia="fr-FR"/>
              </w:rPr>
              <w:t xml:space="preserve">climat </w:t>
            </w:r>
            <w:r>
              <w:rPr>
                <w:rFonts w:ascii="Helvetica" w:eastAsia="Times New Roman" w:hAnsi="Helvetica" w:cs="Calibri"/>
                <w:sz w:val="18"/>
                <w:szCs w:val="18"/>
                <w:lang w:eastAsia="fr-FR"/>
              </w:rPr>
              <w:t>du diagnostic de performance énergétique</w:t>
            </w:r>
            <w:r>
              <w:rPr>
                <w:rFonts w:ascii="Helvetica" w:eastAsia="Times New Roman" w:hAnsi="Helvetica" w:cs="Calibri"/>
                <w:sz w:val="18"/>
                <w:szCs w:val="18"/>
                <w:lang w:eastAsia="fr-FR"/>
              </w:rPr>
              <w:t xml:space="preserve"> (seulement pour les logements dans le cadre de cette collecte)</w:t>
            </w:r>
            <w:r>
              <w:rPr>
                <w:rFonts w:ascii="Helvetica" w:eastAsia="Times New Roman" w:hAnsi="Helvetica" w:cs="Calibri"/>
                <w:sz w:val="18"/>
                <w:szCs w:val="18"/>
                <w:lang w:eastAsia="fr-FR"/>
              </w:rPr>
              <w:t xml:space="preserve"> </w:t>
            </w:r>
          </w:p>
        </w:tc>
        <w:tc>
          <w:tcPr>
            <w:tcW w:w="741" w:type="pct"/>
            <w:tcBorders>
              <w:top w:val="single" w:sz="4" w:space="0" w:color="auto"/>
              <w:left w:val="nil"/>
              <w:bottom w:val="single" w:sz="4" w:space="0" w:color="auto"/>
              <w:right w:val="single" w:sz="4" w:space="0" w:color="auto"/>
            </w:tcBorders>
            <w:shd w:val="clear" w:color="auto" w:fill="D1C5B3"/>
            <w:vAlign w:val="center"/>
          </w:tcPr>
          <w:p w14:paraId="3D195AD4" w14:textId="2C786252" w:rsidR="00083F79" w:rsidRPr="009A27D6" w:rsidRDefault="00083F79" w:rsidP="00083F79">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Conseillé</w:t>
            </w:r>
          </w:p>
        </w:tc>
        <w:tc>
          <w:tcPr>
            <w:tcW w:w="767" w:type="pct"/>
            <w:tcBorders>
              <w:top w:val="single" w:sz="4" w:space="0" w:color="auto"/>
              <w:left w:val="nil"/>
              <w:bottom w:val="single" w:sz="4" w:space="0" w:color="auto"/>
              <w:right w:val="single" w:sz="4" w:space="0" w:color="auto"/>
            </w:tcBorders>
            <w:shd w:val="clear" w:color="auto" w:fill="D1C5B3"/>
            <w:vAlign w:val="center"/>
          </w:tcPr>
          <w:p w14:paraId="10BE49D1" w14:textId="2160B696" w:rsidR="00083F79" w:rsidRPr="009A27D6" w:rsidRDefault="00083F79" w:rsidP="00083F79">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Texte</w:t>
            </w:r>
          </w:p>
        </w:tc>
      </w:tr>
      <w:bookmarkEnd w:id="62"/>
    </w:tbl>
    <w:p w14:paraId="4579D5CC" w14:textId="36F2DF75" w:rsidR="00366477" w:rsidRPr="009A27D6" w:rsidRDefault="00D74DBB">
      <w:pPr>
        <w:rPr>
          <w:rFonts w:ascii="Helvetica" w:eastAsiaTheme="majorEastAsia" w:hAnsi="Helvetica" w:cstheme="majorBidi"/>
          <w:b/>
          <w:bCs/>
          <w:i/>
          <w:iCs/>
          <w:color w:val="365F91" w:themeColor="accent1" w:themeShade="BF"/>
          <w:sz w:val="18"/>
          <w:szCs w:val="18"/>
          <w:highlight w:val="yellow"/>
        </w:rPr>
      </w:pPr>
      <w:r w:rsidRPr="009A27D6">
        <w:rPr>
          <w:rFonts w:ascii="Helvetica" w:eastAsiaTheme="majorEastAsia" w:hAnsi="Helvetica" w:cstheme="majorBidi"/>
          <w:b/>
          <w:bCs/>
          <w:i/>
          <w:iCs/>
          <w:color w:val="365F91" w:themeColor="accent1" w:themeShade="BF"/>
          <w:sz w:val="18"/>
          <w:szCs w:val="18"/>
          <w:highlight w:val="yellow"/>
        </w:rPr>
        <w:br w:type="page"/>
      </w:r>
    </w:p>
    <w:p w14:paraId="3CC9FC35" w14:textId="442D34A8" w:rsidR="00571CF5" w:rsidRPr="007A1CFC" w:rsidRDefault="00571CF5" w:rsidP="007A1CFC">
      <w:pPr>
        <w:pStyle w:val="Titre2"/>
        <w:pageBreakBefore/>
        <w:rPr>
          <w:rFonts w:ascii="Helvetica" w:eastAsiaTheme="minorEastAsia" w:hAnsi="Helvetica" w:cs="Helvetica"/>
          <w:b/>
          <w:bCs/>
          <w:caps/>
          <w:color w:val="249EB0"/>
          <w:sz w:val="32"/>
          <w:szCs w:val="32"/>
          <w:lang w:eastAsia="fr-FR"/>
        </w:rPr>
      </w:pPr>
      <w:bookmarkStart w:id="63" w:name="_Toc71040404"/>
      <w:bookmarkStart w:id="64" w:name="_Toc103868987"/>
      <w:bookmarkStart w:id="65" w:name="_Toc103869066"/>
      <w:bookmarkStart w:id="66" w:name="_Toc103869217"/>
      <w:bookmarkStart w:id="67" w:name="_Toc103869328"/>
      <w:r w:rsidRPr="007A1CFC">
        <w:rPr>
          <w:rFonts w:ascii="Helvetica" w:eastAsiaTheme="minorEastAsia" w:hAnsi="Helvetica" w:cs="Helvetica"/>
          <w:b/>
          <w:bCs/>
          <w:caps/>
          <w:color w:val="249EB0"/>
          <w:sz w:val="32"/>
          <w:szCs w:val="32"/>
          <w:lang w:eastAsia="fr-FR"/>
        </w:rPr>
        <w:lastRenderedPageBreak/>
        <w:t>DONNEES SUR LA RESILIENCE</w:t>
      </w:r>
      <w:bookmarkEnd w:id="63"/>
      <w:bookmarkEnd w:id="64"/>
      <w:bookmarkEnd w:id="65"/>
      <w:bookmarkEnd w:id="66"/>
      <w:bookmarkEnd w:id="67"/>
    </w:p>
    <w:p w14:paraId="2BDD5AFE" w14:textId="77777777" w:rsidR="00571CF5" w:rsidRPr="009A27D6" w:rsidRDefault="00571CF5" w:rsidP="00571CF5">
      <w:pPr>
        <w:spacing w:after="0"/>
        <w:rPr>
          <w:rFonts w:ascii="Helvetica" w:hAnsi="Helvetica"/>
          <w:sz w:val="16"/>
          <w:szCs w:val="16"/>
        </w:rPr>
      </w:pPr>
    </w:p>
    <w:tbl>
      <w:tblPr>
        <w:tblW w:w="5000" w:type="pct"/>
        <w:tblCellMar>
          <w:left w:w="70" w:type="dxa"/>
          <w:right w:w="70" w:type="dxa"/>
        </w:tblCellMar>
        <w:tblLook w:val="04A0" w:firstRow="1" w:lastRow="0" w:firstColumn="1" w:lastColumn="0" w:noHBand="0" w:noVBand="1"/>
      </w:tblPr>
      <w:tblGrid>
        <w:gridCol w:w="2547"/>
        <w:gridCol w:w="3591"/>
        <w:gridCol w:w="1327"/>
        <w:gridCol w:w="1597"/>
      </w:tblGrid>
      <w:tr w:rsidR="00571CF5" w:rsidRPr="00B42FAD" w14:paraId="0450CD5D" w14:textId="77777777" w:rsidTr="002877D2">
        <w:trPr>
          <w:trHeight w:val="315"/>
        </w:trPr>
        <w:tc>
          <w:tcPr>
            <w:tcW w:w="1405" w:type="pct"/>
            <w:tcBorders>
              <w:top w:val="single" w:sz="4" w:space="0" w:color="auto"/>
              <w:left w:val="single" w:sz="4" w:space="0" w:color="auto"/>
              <w:bottom w:val="single" w:sz="4" w:space="0" w:color="auto"/>
              <w:right w:val="single" w:sz="4" w:space="0" w:color="auto"/>
            </w:tcBorders>
            <w:shd w:val="clear" w:color="auto" w:fill="C7D6C4"/>
            <w:noWrap/>
            <w:vAlign w:val="bottom"/>
            <w:hideMark/>
          </w:tcPr>
          <w:p w14:paraId="65F87EAA" w14:textId="53A389B0" w:rsidR="00571CF5" w:rsidRPr="009A27D6" w:rsidRDefault="00571CF5" w:rsidP="002877D2">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Données requises</w:t>
            </w:r>
          </w:p>
        </w:tc>
        <w:tc>
          <w:tcPr>
            <w:tcW w:w="1981" w:type="pct"/>
            <w:tcBorders>
              <w:top w:val="single" w:sz="4" w:space="0" w:color="auto"/>
              <w:left w:val="single" w:sz="4" w:space="0" w:color="auto"/>
              <w:bottom w:val="single" w:sz="4" w:space="0" w:color="auto"/>
              <w:right w:val="single" w:sz="4" w:space="0" w:color="auto"/>
            </w:tcBorders>
            <w:shd w:val="clear" w:color="auto" w:fill="C7D6C4"/>
            <w:noWrap/>
            <w:vAlign w:val="bottom"/>
            <w:hideMark/>
          </w:tcPr>
          <w:p w14:paraId="09202909" w14:textId="77777777" w:rsidR="00571CF5" w:rsidRPr="009A27D6" w:rsidRDefault="00571CF5" w:rsidP="007E755C">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Définition</w:t>
            </w:r>
          </w:p>
        </w:tc>
        <w:tc>
          <w:tcPr>
            <w:tcW w:w="732" w:type="pct"/>
            <w:tcBorders>
              <w:top w:val="single" w:sz="4" w:space="0" w:color="auto"/>
              <w:left w:val="single" w:sz="4" w:space="0" w:color="auto"/>
              <w:bottom w:val="single" w:sz="4" w:space="0" w:color="auto"/>
              <w:right w:val="single" w:sz="4" w:space="0" w:color="auto"/>
            </w:tcBorders>
            <w:shd w:val="clear" w:color="auto" w:fill="C7D6C4"/>
            <w:noWrap/>
            <w:vAlign w:val="bottom"/>
            <w:hideMark/>
          </w:tcPr>
          <w:p w14:paraId="31D2F99D" w14:textId="77777777" w:rsidR="00571CF5" w:rsidRPr="009A27D6" w:rsidRDefault="00571CF5" w:rsidP="007E755C">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Importance</w:t>
            </w:r>
          </w:p>
        </w:tc>
        <w:tc>
          <w:tcPr>
            <w:tcW w:w="881" w:type="pct"/>
            <w:tcBorders>
              <w:top w:val="single" w:sz="4" w:space="0" w:color="auto"/>
              <w:left w:val="single" w:sz="4" w:space="0" w:color="auto"/>
              <w:bottom w:val="single" w:sz="4" w:space="0" w:color="auto"/>
              <w:right w:val="single" w:sz="4" w:space="0" w:color="auto"/>
            </w:tcBorders>
            <w:shd w:val="clear" w:color="auto" w:fill="C7D6C4"/>
            <w:noWrap/>
            <w:vAlign w:val="bottom"/>
            <w:hideMark/>
          </w:tcPr>
          <w:p w14:paraId="05BED07C" w14:textId="77777777" w:rsidR="00571CF5" w:rsidRPr="009A27D6" w:rsidRDefault="00571CF5" w:rsidP="007E755C">
            <w:pPr>
              <w:spacing w:after="0" w:line="240" w:lineRule="auto"/>
              <w:jc w:val="center"/>
              <w:rPr>
                <w:rFonts w:ascii="Helvetica" w:eastAsia="Times New Roman" w:hAnsi="Helvetica" w:cs="Calibri"/>
                <w:b/>
                <w:bCs/>
                <w:color w:val="FFFFFF"/>
                <w:lang w:eastAsia="fr-FR"/>
              </w:rPr>
            </w:pPr>
            <w:r w:rsidRPr="009A27D6">
              <w:rPr>
                <w:rFonts w:ascii="Helvetica" w:eastAsia="Times New Roman" w:hAnsi="Helvetica" w:cs="Calibri"/>
                <w:b/>
                <w:bCs/>
                <w:color w:val="FFFFFF"/>
                <w:lang w:eastAsia="fr-FR"/>
              </w:rPr>
              <w:t>Format</w:t>
            </w:r>
          </w:p>
        </w:tc>
      </w:tr>
      <w:tr w:rsidR="00571CF5" w:rsidRPr="00B42FAD" w14:paraId="2E1840D3" w14:textId="77777777" w:rsidTr="002877D2">
        <w:trPr>
          <w:trHeight w:val="510"/>
        </w:trPr>
        <w:tc>
          <w:tcPr>
            <w:tcW w:w="140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E3119F" w14:textId="77777777" w:rsidR="00571CF5" w:rsidRPr="009A27D6" w:rsidRDefault="00571CF5" w:rsidP="007E755C">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Type de façade</w:t>
            </w:r>
          </w:p>
        </w:tc>
        <w:tc>
          <w:tcPr>
            <w:tcW w:w="1981" w:type="pct"/>
            <w:tcBorders>
              <w:top w:val="single" w:sz="4" w:space="0" w:color="auto"/>
              <w:left w:val="nil"/>
              <w:bottom w:val="single" w:sz="4" w:space="0" w:color="auto"/>
              <w:right w:val="single" w:sz="4" w:space="0" w:color="auto"/>
            </w:tcBorders>
            <w:shd w:val="clear" w:color="000000" w:fill="FFFFFF"/>
            <w:vAlign w:val="center"/>
            <w:hideMark/>
          </w:tcPr>
          <w:p w14:paraId="6427DA60" w14:textId="77777777" w:rsidR="00571CF5" w:rsidRPr="009A27D6" w:rsidRDefault="00571CF5" w:rsidP="007E755C">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0- Couleur claire</w:t>
            </w:r>
          </w:p>
          <w:p w14:paraId="67F17801" w14:textId="77777777" w:rsidR="00571CF5" w:rsidRPr="009A27D6" w:rsidRDefault="00571CF5" w:rsidP="007E755C">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1- Couleur foncée</w:t>
            </w:r>
          </w:p>
          <w:p w14:paraId="3595A41E" w14:textId="77777777" w:rsidR="00571CF5" w:rsidRPr="009A27D6" w:rsidRDefault="00571CF5" w:rsidP="007E755C">
            <w:pPr>
              <w:spacing w:after="0"/>
              <w:rPr>
                <w:rFonts w:ascii="Helvetica" w:hAnsi="Helvetica"/>
                <w:sz w:val="18"/>
                <w:szCs w:val="18"/>
                <w:lang w:eastAsia="fr-FR"/>
              </w:rPr>
            </w:pPr>
            <w:r w:rsidRPr="009A27D6">
              <w:rPr>
                <w:rFonts w:ascii="Helvetica" w:hAnsi="Helvetica"/>
                <w:sz w:val="18"/>
                <w:szCs w:val="18"/>
                <w:lang w:eastAsia="fr-FR"/>
              </w:rPr>
              <w:t>2- Façade végétalisée</w:t>
            </w:r>
          </w:p>
          <w:p w14:paraId="035E1337" w14:textId="77777777" w:rsidR="00571CF5" w:rsidRDefault="00571CF5" w:rsidP="007E755C">
            <w:pPr>
              <w:spacing w:after="0"/>
              <w:rPr>
                <w:rFonts w:ascii="Helvetica" w:hAnsi="Helvetica"/>
                <w:sz w:val="18"/>
                <w:szCs w:val="18"/>
                <w:lang w:eastAsia="fr-FR"/>
              </w:rPr>
            </w:pPr>
            <w:r w:rsidRPr="009A27D6">
              <w:rPr>
                <w:rFonts w:ascii="Helvetica" w:hAnsi="Helvetica"/>
                <w:sz w:val="18"/>
                <w:szCs w:val="18"/>
                <w:lang w:eastAsia="fr-FR"/>
              </w:rPr>
              <w:t xml:space="preserve">3- </w:t>
            </w:r>
            <w:r w:rsidR="00316307" w:rsidRPr="009A27D6">
              <w:rPr>
                <w:rFonts w:ascii="Helvetica" w:hAnsi="Helvetica"/>
                <w:sz w:val="18"/>
                <w:szCs w:val="18"/>
                <w:lang w:eastAsia="fr-FR"/>
              </w:rPr>
              <w:t>Mur rideau</w:t>
            </w:r>
          </w:p>
          <w:p w14:paraId="48C5E000" w14:textId="5502133D" w:rsidR="005A5BFE" w:rsidRPr="005A5BFE" w:rsidRDefault="005A5BFE" w:rsidP="007E755C">
            <w:pPr>
              <w:spacing w:after="0"/>
              <w:rPr>
                <w:rFonts w:ascii="Helvetica" w:hAnsi="Helvetica"/>
                <w:b/>
                <w:bCs/>
                <w:sz w:val="18"/>
                <w:szCs w:val="18"/>
                <w:lang w:eastAsia="fr-FR"/>
              </w:rPr>
            </w:pPr>
            <w:r w:rsidRPr="005A5BFE">
              <w:rPr>
                <w:rFonts w:ascii="Helvetica" w:hAnsi="Helvetica"/>
                <w:b/>
                <w:bCs/>
                <w:color w:val="09A9BE"/>
                <w:sz w:val="18"/>
                <w:szCs w:val="18"/>
                <w:lang w:eastAsia="fr-FR"/>
              </w:rPr>
              <w:t>4- Autre</w:t>
            </w:r>
          </w:p>
        </w:tc>
        <w:tc>
          <w:tcPr>
            <w:tcW w:w="732" w:type="pct"/>
            <w:tcBorders>
              <w:top w:val="single" w:sz="4" w:space="0" w:color="auto"/>
              <w:left w:val="nil"/>
              <w:bottom w:val="single" w:sz="4" w:space="0" w:color="auto"/>
              <w:right w:val="single" w:sz="4" w:space="0" w:color="auto"/>
            </w:tcBorders>
            <w:shd w:val="clear" w:color="000000" w:fill="FFFFFF"/>
            <w:vAlign w:val="center"/>
            <w:hideMark/>
          </w:tcPr>
          <w:p w14:paraId="6A2F3651" w14:textId="77777777" w:rsidR="00571CF5" w:rsidRPr="009A27D6" w:rsidRDefault="00571CF5" w:rsidP="007E755C">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881" w:type="pct"/>
            <w:tcBorders>
              <w:top w:val="single" w:sz="4" w:space="0" w:color="auto"/>
              <w:left w:val="nil"/>
              <w:bottom w:val="single" w:sz="4" w:space="0" w:color="auto"/>
              <w:right w:val="single" w:sz="4" w:space="0" w:color="auto"/>
            </w:tcBorders>
            <w:shd w:val="clear" w:color="000000" w:fill="FFFFFF"/>
            <w:noWrap/>
            <w:vAlign w:val="center"/>
            <w:hideMark/>
          </w:tcPr>
          <w:p w14:paraId="3043A4DB" w14:textId="77777777" w:rsidR="00571CF5" w:rsidRPr="009A27D6" w:rsidRDefault="00571CF5" w:rsidP="007E755C">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571CF5" w:rsidRPr="00B42FAD" w14:paraId="50EF3E9A" w14:textId="77777777" w:rsidTr="002877D2">
        <w:trPr>
          <w:trHeight w:val="132"/>
        </w:trPr>
        <w:tc>
          <w:tcPr>
            <w:tcW w:w="140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7B9B44" w14:textId="77777777" w:rsidR="00571CF5" w:rsidRPr="009A27D6" w:rsidRDefault="00571CF5" w:rsidP="007E755C">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Famille de matériaux de la façade</w:t>
            </w:r>
          </w:p>
        </w:tc>
        <w:tc>
          <w:tcPr>
            <w:tcW w:w="1981" w:type="pct"/>
            <w:tcBorders>
              <w:top w:val="single" w:sz="4" w:space="0" w:color="auto"/>
              <w:left w:val="nil"/>
              <w:bottom w:val="single" w:sz="4" w:space="0" w:color="auto"/>
              <w:right w:val="single" w:sz="4" w:space="0" w:color="auto"/>
            </w:tcBorders>
            <w:shd w:val="clear" w:color="000000" w:fill="FFFFFF"/>
            <w:vAlign w:val="center"/>
            <w:hideMark/>
          </w:tcPr>
          <w:p w14:paraId="68007DE1" w14:textId="77777777" w:rsidR="00571CF5" w:rsidRPr="009A27D6" w:rsidRDefault="00571CF5" w:rsidP="007E755C">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0- Bois</w:t>
            </w:r>
          </w:p>
          <w:p w14:paraId="75EA1C71" w14:textId="77777777" w:rsidR="00571CF5" w:rsidRPr="009A27D6" w:rsidRDefault="00571CF5" w:rsidP="007E755C">
            <w:pPr>
              <w:spacing w:after="0"/>
              <w:rPr>
                <w:rFonts w:ascii="Helvetica" w:hAnsi="Helvetica"/>
                <w:sz w:val="18"/>
                <w:szCs w:val="18"/>
                <w:lang w:eastAsia="fr-FR"/>
              </w:rPr>
            </w:pPr>
            <w:r w:rsidRPr="009A27D6">
              <w:rPr>
                <w:rFonts w:ascii="Helvetica" w:hAnsi="Helvetica"/>
                <w:sz w:val="18"/>
                <w:szCs w:val="18"/>
                <w:lang w:eastAsia="fr-FR"/>
              </w:rPr>
              <w:t>1- Béton</w:t>
            </w:r>
          </w:p>
          <w:p w14:paraId="315216FC" w14:textId="77777777" w:rsidR="00571CF5" w:rsidRPr="009A27D6" w:rsidRDefault="00571CF5" w:rsidP="007E755C">
            <w:pPr>
              <w:spacing w:after="0"/>
              <w:rPr>
                <w:rFonts w:ascii="Helvetica" w:hAnsi="Helvetica"/>
                <w:sz w:val="18"/>
                <w:szCs w:val="18"/>
                <w:lang w:eastAsia="fr-FR"/>
              </w:rPr>
            </w:pPr>
            <w:r w:rsidRPr="009A27D6">
              <w:rPr>
                <w:rFonts w:ascii="Helvetica" w:hAnsi="Helvetica"/>
                <w:sz w:val="18"/>
                <w:szCs w:val="18"/>
                <w:lang w:eastAsia="fr-FR"/>
              </w:rPr>
              <w:t>2- Terre compressée</w:t>
            </w:r>
          </w:p>
          <w:p w14:paraId="354885CF" w14:textId="77777777" w:rsidR="00571CF5" w:rsidRPr="009A27D6" w:rsidRDefault="00571CF5" w:rsidP="007E755C">
            <w:pPr>
              <w:spacing w:after="0"/>
              <w:rPr>
                <w:rFonts w:ascii="Helvetica" w:hAnsi="Helvetica"/>
                <w:sz w:val="18"/>
                <w:szCs w:val="18"/>
                <w:lang w:eastAsia="fr-FR"/>
              </w:rPr>
            </w:pPr>
            <w:r w:rsidRPr="009A27D6">
              <w:rPr>
                <w:rFonts w:ascii="Helvetica" w:hAnsi="Helvetica"/>
                <w:sz w:val="18"/>
                <w:szCs w:val="18"/>
                <w:lang w:eastAsia="fr-FR"/>
              </w:rPr>
              <w:t>3- Pierre</w:t>
            </w:r>
          </w:p>
          <w:p w14:paraId="3A421BE2" w14:textId="060B723F" w:rsidR="00571CF5" w:rsidRDefault="00571CF5" w:rsidP="007E755C">
            <w:pPr>
              <w:spacing w:after="0"/>
              <w:rPr>
                <w:rFonts w:ascii="Helvetica" w:hAnsi="Helvetica"/>
                <w:sz w:val="18"/>
                <w:szCs w:val="18"/>
                <w:lang w:eastAsia="fr-FR"/>
              </w:rPr>
            </w:pPr>
            <w:r w:rsidRPr="009A27D6">
              <w:rPr>
                <w:rFonts w:ascii="Helvetica" w:hAnsi="Helvetica"/>
                <w:sz w:val="18"/>
                <w:szCs w:val="18"/>
                <w:lang w:eastAsia="fr-FR"/>
              </w:rPr>
              <w:t>4- Brique</w:t>
            </w:r>
          </w:p>
          <w:p w14:paraId="002A9B8E" w14:textId="2A82BCBC" w:rsidR="005A5BFE" w:rsidRPr="005A5BFE" w:rsidRDefault="005A5BFE" w:rsidP="007E755C">
            <w:pPr>
              <w:spacing w:after="0"/>
              <w:rPr>
                <w:rFonts w:ascii="Helvetica" w:hAnsi="Helvetica"/>
                <w:b/>
                <w:bCs/>
                <w:color w:val="09A9BE"/>
                <w:sz w:val="18"/>
                <w:szCs w:val="18"/>
                <w:lang w:eastAsia="fr-FR"/>
              </w:rPr>
            </w:pPr>
            <w:r w:rsidRPr="005A5BFE">
              <w:rPr>
                <w:rFonts w:ascii="Helvetica" w:hAnsi="Helvetica"/>
                <w:b/>
                <w:bCs/>
                <w:color w:val="09A9BE"/>
                <w:sz w:val="18"/>
                <w:szCs w:val="18"/>
                <w:lang w:eastAsia="fr-FR"/>
              </w:rPr>
              <w:t>5- Bardage métallique</w:t>
            </w:r>
          </w:p>
          <w:p w14:paraId="71BED4BB" w14:textId="77777777" w:rsidR="00571CF5" w:rsidRDefault="005A5BFE" w:rsidP="007E755C">
            <w:pPr>
              <w:spacing w:after="0"/>
              <w:rPr>
                <w:rFonts w:ascii="Helvetica" w:hAnsi="Helvetica"/>
                <w:sz w:val="18"/>
                <w:szCs w:val="18"/>
                <w:lang w:eastAsia="fr-FR"/>
              </w:rPr>
            </w:pPr>
            <w:r>
              <w:rPr>
                <w:rFonts w:ascii="Helvetica" w:hAnsi="Helvetica"/>
                <w:sz w:val="18"/>
                <w:szCs w:val="18"/>
                <w:lang w:eastAsia="fr-FR"/>
              </w:rPr>
              <w:t>6</w:t>
            </w:r>
            <w:r w:rsidR="00571CF5" w:rsidRPr="009A27D6">
              <w:rPr>
                <w:rFonts w:ascii="Helvetica" w:hAnsi="Helvetica"/>
                <w:sz w:val="18"/>
                <w:szCs w:val="18"/>
                <w:lang w:eastAsia="fr-FR"/>
              </w:rPr>
              <w:t>- Mur rideau (façade vitrée)</w:t>
            </w:r>
          </w:p>
          <w:p w14:paraId="15348419" w14:textId="0B845802" w:rsidR="00DE0CD3" w:rsidRPr="00DE0CD3" w:rsidRDefault="00DE0CD3" w:rsidP="007E755C">
            <w:pPr>
              <w:spacing w:after="0"/>
              <w:rPr>
                <w:rFonts w:ascii="Helvetica" w:hAnsi="Helvetica"/>
                <w:b/>
                <w:bCs/>
                <w:sz w:val="18"/>
                <w:szCs w:val="18"/>
                <w:lang w:eastAsia="fr-FR"/>
              </w:rPr>
            </w:pPr>
            <w:r w:rsidRPr="00DE0CD3">
              <w:rPr>
                <w:rFonts w:ascii="Helvetica" w:hAnsi="Helvetica"/>
                <w:b/>
                <w:bCs/>
                <w:color w:val="249EB0"/>
                <w:sz w:val="18"/>
                <w:szCs w:val="18"/>
                <w:lang w:eastAsia="fr-FR"/>
              </w:rPr>
              <w:t>7- Autre</w:t>
            </w:r>
          </w:p>
        </w:tc>
        <w:tc>
          <w:tcPr>
            <w:tcW w:w="732" w:type="pct"/>
            <w:tcBorders>
              <w:top w:val="single" w:sz="4" w:space="0" w:color="auto"/>
              <w:left w:val="nil"/>
              <w:bottom w:val="single" w:sz="4" w:space="0" w:color="auto"/>
              <w:right w:val="single" w:sz="4" w:space="0" w:color="auto"/>
            </w:tcBorders>
            <w:shd w:val="clear" w:color="000000" w:fill="FFFFFF"/>
            <w:vAlign w:val="center"/>
            <w:hideMark/>
          </w:tcPr>
          <w:p w14:paraId="1ABC6224" w14:textId="77777777" w:rsidR="00571CF5" w:rsidRPr="009A27D6" w:rsidRDefault="00571CF5" w:rsidP="007E755C">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881" w:type="pct"/>
            <w:tcBorders>
              <w:top w:val="single" w:sz="4" w:space="0" w:color="auto"/>
              <w:left w:val="nil"/>
              <w:bottom w:val="single" w:sz="4" w:space="0" w:color="auto"/>
              <w:right w:val="single" w:sz="4" w:space="0" w:color="auto"/>
            </w:tcBorders>
            <w:shd w:val="clear" w:color="000000" w:fill="FFFFFF"/>
            <w:noWrap/>
            <w:vAlign w:val="center"/>
            <w:hideMark/>
          </w:tcPr>
          <w:p w14:paraId="480DB540" w14:textId="77777777" w:rsidR="00571CF5" w:rsidRPr="009A27D6" w:rsidRDefault="00571CF5" w:rsidP="007E755C">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Menu déroulant</w:t>
            </w:r>
          </w:p>
        </w:tc>
      </w:tr>
      <w:tr w:rsidR="0069717F" w:rsidRPr="00B42FAD" w14:paraId="5F9FD508" w14:textId="77777777" w:rsidTr="002877D2">
        <w:trPr>
          <w:trHeight w:val="509"/>
        </w:trPr>
        <w:tc>
          <w:tcPr>
            <w:tcW w:w="1405" w:type="pct"/>
            <w:tcBorders>
              <w:top w:val="nil"/>
              <w:left w:val="single" w:sz="4" w:space="0" w:color="auto"/>
              <w:bottom w:val="single" w:sz="4" w:space="0" w:color="auto"/>
              <w:right w:val="single" w:sz="4" w:space="0" w:color="auto"/>
            </w:tcBorders>
            <w:shd w:val="clear" w:color="auto" w:fill="D1C5B3"/>
            <w:vAlign w:val="center"/>
          </w:tcPr>
          <w:p w14:paraId="3FEB0B78" w14:textId="01AF027F" w:rsidR="0069717F" w:rsidRPr="009A27D6" w:rsidRDefault="0069717F" w:rsidP="0069717F">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Ouvertures vitrées</w:t>
            </w:r>
          </w:p>
        </w:tc>
        <w:tc>
          <w:tcPr>
            <w:tcW w:w="1981" w:type="pct"/>
            <w:tcBorders>
              <w:top w:val="nil"/>
              <w:left w:val="nil"/>
              <w:bottom w:val="single" w:sz="4" w:space="0" w:color="auto"/>
              <w:right w:val="single" w:sz="4" w:space="0" w:color="auto"/>
            </w:tcBorders>
            <w:shd w:val="clear" w:color="auto" w:fill="D1C5B3"/>
          </w:tcPr>
          <w:p w14:paraId="1F869F56" w14:textId="77777777" w:rsidR="0069717F" w:rsidRPr="0069717F" w:rsidRDefault="0069717F" w:rsidP="0069717F">
            <w:pPr>
              <w:spacing w:after="0" w:line="240" w:lineRule="auto"/>
              <w:rPr>
                <w:rFonts w:ascii="Helvetica" w:eastAsia="Times New Roman" w:hAnsi="Helvetica" w:cs="Calibri"/>
                <w:color w:val="000000"/>
                <w:sz w:val="18"/>
                <w:szCs w:val="18"/>
                <w:lang w:eastAsia="fr-FR"/>
              </w:rPr>
            </w:pPr>
            <w:r w:rsidRPr="0069717F">
              <w:rPr>
                <w:rFonts w:ascii="Helvetica" w:eastAsia="Times New Roman" w:hAnsi="Helvetica" w:cs="Calibri"/>
                <w:color w:val="000000"/>
                <w:sz w:val="18"/>
                <w:szCs w:val="18"/>
                <w:lang w:eastAsia="fr-FR"/>
              </w:rPr>
              <w:t>0- Simple vitrage</w:t>
            </w:r>
          </w:p>
          <w:p w14:paraId="2744D37B" w14:textId="77777777" w:rsidR="0069717F" w:rsidRPr="0069717F" w:rsidRDefault="0069717F" w:rsidP="0069717F">
            <w:pPr>
              <w:spacing w:after="0" w:line="240" w:lineRule="auto"/>
              <w:rPr>
                <w:rFonts w:ascii="Helvetica" w:eastAsia="Times New Roman" w:hAnsi="Helvetica" w:cs="Calibri"/>
                <w:color w:val="000000"/>
                <w:sz w:val="18"/>
                <w:szCs w:val="18"/>
                <w:lang w:eastAsia="fr-FR"/>
              </w:rPr>
            </w:pPr>
            <w:r w:rsidRPr="0069717F">
              <w:rPr>
                <w:rFonts w:ascii="Helvetica" w:eastAsia="Times New Roman" w:hAnsi="Helvetica" w:cs="Calibri"/>
                <w:color w:val="000000"/>
                <w:sz w:val="18"/>
                <w:szCs w:val="18"/>
                <w:lang w:eastAsia="fr-FR"/>
              </w:rPr>
              <w:t>1- Double vitrage (classique)</w:t>
            </w:r>
          </w:p>
          <w:p w14:paraId="7341BB56" w14:textId="77777777" w:rsidR="0069717F" w:rsidRDefault="0069717F" w:rsidP="0069717F">
            <w:pPr>
              <w:spacing w:after="0" w:line="240" w:lineRule="auto"/>
              <w:rPr>
                <w:rFonts w:ascii="Helvetica" w:eastAsia="Times New Roman" w:hAnsi="Helvetica" w:cs="Calibri"/>
                <w:color w:val="000000"/>
                <w:sz w:val="18"/>
                <w:szCs w:val="18"/>
                <w:lang w:eastAsia="fr-FR"/>
              </w:rPr>
            </w:pPr>
            <w:r w:rsidRPr="0069717F">
              <w:rPr>
                <w:rFonts w:ascii="Helvetica" w:eastAsia="Times New Roman" w:hAnsi="Helvetica" w:cs="Calibri"/>
                <w:color w:val="000000"/>
                <w:sz w:val="18"/>
                <w:szCs w:val="18"/>
                <w:lang w:eastAsia="fr-FR"/>
              </w:rPr>
              <w:t>2- Double vitrage à haute sélectivité</w:t>
            </w:r>
          </w:p>
          <w:p w14:paraId="3723CCB7" w14:textId="293E6906" w:rsidR="00883628" w:rsidRPr="0069717F" w:rsidRDefault="00883628" w:rsidP="0069717F">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3- Non applicable</w:t>
            </w:r>
          </w:p>
        </w:tc>
        <w:tc>
          <w:tcPr>
            <w:tcW w:w="732" w:type="pct"/>
            <w:tcBorders>
              <w:top w:val="nil"/>
              <w:left w:val="nil"/>
              <w:bottom w:val="single" w:sz="4" w:space="0" w:color="auto"/>
              <w:right w:val="single" w:sz="4" w:space="0" w:color="auto"/>
            </w:tcBorders>
            <w:shd w:val="clear" w:color="auto" w:fill="D1C5B3"/>
            <w:vAlign w:val="center"/>
          </w:tcPr>
          <w:p w14:paraId="73716550" w14:textId="7AB8F561" w:rsidR="0069717F" w:rsidRPr="009A27D6" w:rsidRDefault="0069717F" w:rsidP="0069717F">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881" w:type="pct"/>
            <w:tcBorders>
              <w:top w:val="nil"/>
              <w:left w:val="nil"/>
              <w:bottom w:val="single" w:sz="4" w:space="0" w:color="auto"/>
              <w:right w:val="single" w:sz="4" w:space="0" w:color="auto"/>
            </w:tcBorders>
            <w:shd w:val="clear" w:color="auto" w:fill="D1C5B3"/>
            <w:vAlign w:val="center"/>
          </w:tcPr>
          <w:p w14:paraId="6048B049" w14:textId="24AA9289" w:rsidR="0069717F" w:rsidRPr="009A27D6" w:rsidRDefault="0069717F" w:rsidP="0069717F">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Menu déroulant</w:t>
            </w:r>
          </w:p>
        </w:tc>
      </w:tr>
      <w:tr w:rsidR="00CB46A7" w:rsidRPr="00B42FAD" w14:paraId="5B93B7A0" w14:textId="77777777" w:rsidTr="002877D2">
        <w:trPr>
          <w:trHeight w:val="509"/>
        </w:trPr>
        <w:tc>
          <w:tcPr>
            <w:tcW w:w="1405" w:type="pct"/>
            <w:tcBorders>
              <w:top w:val="nil"/>
              <w:left w:val="single" w:sz="4" w:space="0" w:color="auto"/>
              <w:bottom w:val="single" w:sz="4" w:space="0" w:color="auto"/>
              <w:right w:val="single" w:sz="4" w:space="0" w:color="auto"/>
            </w:tcBorders>
            <w:shd w:val="clear" w:color="auto" w:fill="D1C5B3"/>
            <w:vAlign w:val="center"/>
          </w:tcPr>
          <w:p w14:paraId="1D5BE007" w14:textId="3AEFEE85" w:rsidR="00CB46A7" w:rsidRPr="009A27D6" w:rsidRDefault="00CB46A7" w:rsidP="00CB46A7">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Ratio de surface vitrée</w:t>
            </w:r>
          </w:p>
        </w:tc>
        <w:tc>
          <w:tcPr>
            <w:tcW w:w="1981" w:type="pct"/>
            <w:tcBorders>
              <w:top w:val="nil"/>
              <w:left w:val="nil"/>
              <w:bottom w:val="single" w:sz="4" w:space="0" w:color="auto"/>
              <w:right w:val="single" w:sz="4" w:space="0" w:color="auto"/>
            </w:tcBorders>
            <w:shd w:val="clear" w:color="auto" w:fill="D1C5B3"/>
            <w:vAlign w:val="center"/>
          </w:tcPr>
          <w:p w14:paraId="68AE391E" w14:textId="7CD42876" w:rsidR="00CB46A7" w:rsidRPr="009A27D6" w:rsidRDefault="00CB46A7" w:rsidP="00CB46A7">
            <w:pPr>
              <w:spacing w:after="0" w:line="240" w:lineRule="auto"/>
              <w:rPr>
                <w:rFonts w:ascii="Helvetica" w:eastAsia="Times New Roman" w:hAnsi="Helvetica" w:cs="Calibri"/>
                <w:sz w:val="18"/>
                <w:szCs w:val="18"/>
                <w:lang w:eastAsia="fr-FR"/>
              </w:rPr>
            </w:pPr>
            <w:r>
              <w:rPr>
                <w:rFonts w:ascii="Helvetica" w:eastAsia="Times New Roman" w:hAnsi="Helvetica" w:cs="Calibri"/>
                <w:sz w:val="18"/>
                <w:szCs w:val="18"/>
                <w:lang w:eastAsia="fr-FR"/>
              </w:rPr>
              <w:t xml:space="preserve">Chiffre compris entre 0 et 1 </w:t>
            </w:r>
          </w:p>
        </w:tc>
        <w:tc>
          <w:tcPr>
            <w:tcW w:w="732" w:type="pct"/>
            <w:tcBorders>
              <w:top w:val="nil"/>
              <w:left w:val="nil"/>
              <w:bottom w:val="single" w:sz="4" w:space="0" w:color="auto"/>
              <w:right w:val="single" w:sz="4" w:space="0" w:color="auto"/>
            </w:tcBorders>
            <w:shd w:val="clear" w:color="auto" w:fill="D1C5B3"/>
            <w:vAlign w:val="center"/>
          </w:tcPr>
          <w:p w14:paraId="7ED22629" w14:textId="5847F7B5" w:rsidR="00CB46A7" w:rsidRPr="009A27D6" w:rsidRDefault="00CB46A7" w:rsidP="00CB46A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881" w:type="pct"/>
            <w:tcBorders>
              <w:top w:val="nil"/>
              <w:left w:val="nil"/>
              <w:bottom w:val="single" w:sz="4" w:space="0" w:color="auto"/>
              <w:right w:val="single" w:sz="4" w:space="0" w:color="auto"/>
            </w:tcBorders>
            <w:shd w:val="clear" w:color="auto" w:fill="D1C5B3"/>
            <w:vAlign w:val="center"/>
          </w:tcPr>
          <w:p w14:paraId="5F0EF32C" w14:textId="09AAC302" w:rsidR="00CB46A7" w:rsidRPr="009A27D6" w:rsidRDefault="002877D2" w:rsidP="00CB46A7">
            <w:pPr>
              <w:spacing w:after="0" w:line="240" w:lineRule="auto"/>
              <w:rPr>
                <w:rFonts w:ascii="Helvetica" w:eastAsia="Times New Roman" w:hAnsi="Helvetica" w:cs="Calibri"/>
                <w:sz w:val="18"/>
                <w:szCs w:val="18"/>
                <w:lang w:eastAsia="fr-FR"/>
              </w:rPr>
            </w:pPr>
            <w:r>
              <w:rPr>
                <w:rFonts w:ascii="Helvetica" w:eastAsia="Times New Roman" w:hAnsi="Helvetica" w:cs="Calibri"/>
                <w:sz w:val="18"/>
                <w:szCs w:val="18"/>
                <w:lang w:eastAsia="fr-FR"/>
              </w:rPr>
              <w:t>Numérique entre 0 et 1</w:t>
            </w:r>
          </w:p>
        </w:tc>
      </w:tr>
      <w:tr w:rsidR="00CB46A7" w:rsidRPr="00B42FAD" w14:paraId="2F05BA9C" w14:textId="77777777" w:rsidTr="002877D2">
        <w:trPr>
          <w:trHeight w:val="509"/>
        </w:trPr>
        <w:tc>
          <w:tcPr>
            <w:tcW w:w="1405" w:type="pct"/>
            <w:tcBorders>
              <w:top w:val="nil"/>
              <w:left w:val="single" w:sz="4" w:space="0" w:color="auto"/>
              <w:bottom w:val="single" w:sz="4" w:space="0" w:color="auto"/>
              <w:right w:val="single" w:sz="4" w:space="0" w:color="auto"/>
            </w:tcBorders>
            <w:shd w:val="clear" w:color="000000" w:fill="FFFFFF"/>
            <w:vAlign w:val="center"/>
            <w:hideMark/>
          </w:tcPr>
          <w:p w14:paraId="5C777B09" w14:textId="77777777" w:rsidR="00CB46A7" w:rsidRPr="009A27D6" w:rsidRDefault="00CB46A7" w:rsidP="00CB46A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Présence de protections solaires (stores extérieurs, brise-soleils)</w:t>
            </w:r>
          </w:p>
        </w:tc>
        <w:tc>
          <w:tcPr>
            <w:tcW w:w="1981" w:type="pct"/>
            <w:tcBorders>
              <w:top w:val="nil"/>
              <w:left w:val="nil"/>
              <w:bottom w:val="single" w:sz="4" w:space="0" w:color="auto"/>
              <w:right w:val="single" w:sz="4" w:space="0" w:color="auto"/>
            </w:tcBorders>
            <w:shd w:val="clear" w:color="000000" w:fill="FFFFFF"/>
            <w:hideMark/>
          </w:tcPr>
          <w:p w14:paraId="079B091C" w14:textId="77777777" w:rsidR="00CB46A7" w:rsidRDefault="00CB46A7" w:rsidP="00CB46A7">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0- OUI</w:t>
            </w:r>
            <w:r w:rsidRPr="009A27D6">
              <w:rPr>
                <w:rFonts w:ascii="Helvetica" w:eastAsia="Times New Roman" w:hAnsi="Helvetica" w:cs="Calibri"/>
                <w:sz w:val="18"/>
                <w:szCs w:val="18"/>
                <w:lang w:eastAsia="fr-FR"/>
              </w:rPr>
              <w:br/>
              <w:t>1- NON</w:t>
            </w:r>
          </w:p>
          <w:p w14:paraId="6EB7F596" w14:textId="4FE9BC87" w:rsidR="00883628" w:rsidRPr="00883628" w:rsidRDefault="00883628" w:rsidP="00CB46A7">
            <w:pPr>
              <w:spacing w:after="0" w:line="240" w:lineRule="auto"/>
              <w:rPr>
                <w:rFonts w:ascii="Helvetica" w:eastAsia="Times New Roman" w:hAnsi="Helvetica" w:cs="Calibri"/>
                <w:b/>
                <w:bCs/>
                <w:sz w:val="18"/>
                <w:szCs w:val="18"/>
                <w:lang w:eastAsia="fr-FR"/>
              </w:rPr>
            </w:pPr>
            <w:r w:rsidRPr="00883628">
              <w:rPr>
                <w:rFonts w:ascii="Helvetica" w:eastAsia="Times New Roman" w:hAnsi="Helvetica" w:cs="Calibri"/>
                <w:b/>
                <w:bCs/>
                <w:color w:val="249EB0"/>
                <w:sz w:val="18"/>
                <w:szCs w:val="18"/>
                <w:lang w:eastAsia="fr-FR"/>
              </w:rPr>
              <w:t>2- Non applicable</w:t>
            </w:r>
          </w:p>
        </w:tc>
        <w:tc>
          <w:tcPr>
            <w:tcW w:w="732" w:type="pct"/>
            <w:tcBorders>
              <w:top w:val="nil"/>
              <w:left w:val="nil"/>
              <w:bottom w:val="single" w:sz="4" w:space="0" w:color="auto"/>
              <w:right w:val="single" w:sz="4" w:space="0" w:color="auto"/>
            </w:tcBorders>
            <w:shd w:val="clear" w:color="000000" w:fill="FFFFFF"/>
            <w:vAlign w:val="center"/>
            <w:hideMark/>
          </w:tcPr>
          <w:p w14:paraId="22557C39" w14:textId="77777777" w:rsidR="00CB46A7" w:rsidRPr="009A27D6" w:rsidRDefault="00CB46A7" w:rsidP="00CB46A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881" w:type="pct"/>
            <w:tcBorders>
              <w:top w:val="nil"/>
              <w:left w:val="nil"/>
              <w:bottom w:val="single" w:sz="4" w:space="0" w:color="auto"/>
              <w:right w:val="single" w:sz="4" w:space="0" w:color="auto"/>
            </w:tcBorders>
            <w:shd w:val="clear" w:color="000000" w:fill="FFFFFF"/>
            <w:vAlign w:val="center"/>
            <w:hideMark/>
          </w:tcPr>
          <w:p w14:paraId="448B4C95" w14:textId="77777777" w:rsidR="00CB46A7" w:rsidRPr="009A27D6" w:rsidRDefault="00CB46A7" w:rsidP="00CB46A7">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Menu déroulant</w:t>
            </w:r>
          </w:p>
        </w:tc>
      </w:tr>
      <w:tr w:rsidR="00CB46A7" w:rsidRPr="00B42FAD" w14:paraId="75B761CC" w14:textId="77777777" w:rsidTr="002877D2">
        <w:trPr>
          <w:trHeight w:val="495"/>
        </w:trPr>
        <w:tc>
          <w:tcPr>
            <w:tcW w:w="1405" w:type="pct"/>
            <w:tcBorders>
              <w:top w:val="nil"/>
              <w:left w:val="single" w:sz="4" w:space="0" w:color="auto"/>
              <w:bottom w:val="single" w:sz="4" w:space="0" w:color="auto"/>
              <w:right w:val="single" w:sz="4" w:space="0" w:color="auto"/>
            </w:tcBorders>
            <w:shd w:val="clear" w:color="000000" w:fill="FFFFFF"/>
            <w:vAlign w:val="center"/>
            <w:hideMark/>
          </w:tcPr>
          <w:p w14:paraId="09D4BB48" w14:textId="77777777" w:rsidR="00CB46A7" w:rsidRPr="009A27D6" w:rsidRDefault="00CB46A7" w:rsidP="00CB46A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Type d’isolation</w:t>
            </w:r>
          </w:p>
        </w:tc>
        <w:tc>
          <w:tcPr>
            <w:tcW w:w="1981" w:type="pct"/>
            <w:tcBorders>
              <w:top w:val="nil"/>
              <w:left w:val="nil"/>
              <w:bottom w:val="single" w:sz="4" w:space="0" w:color="auto"/>
              <w:right w:val="single" w:sz="4" w:space="0" w:color="auto"/>
            </w:tcBorders>
            <w:shd w:val="clear" w:color="000000" w:fill="FFFFFF"/>
            <w:vAlign w:val="bottom"/>
            <w:hideMark/>
          </w:tcPr>
          <w:p w14:paraId="41216D02" w14:textId="77777777" w:rsidR="00CB46A7" w:rsidRPr="009A27D6" w:rsidRDefault="00CB46A7" w:rsidP="00CB46A7">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0- Par l’intérieur</w:t>
            </w:r>
            <w:r w:rsidRPr="009A27D6">
              <w:rPr>
                <w:rFonts w:ascii="Helvetica" w:eastAsia="Times New Roman" w:hAnsi="Helvetica" w:cs="Calibri"/>
                <w:sz w:val="18"/>
                <w:szCs w:val="18"/>
                <w:lang w:eastAsia="fr-FR"/>
              </w:rPr>
              <w:br/>
              <w:t>1- Par l’extérieur</w:t>
            </w:r>
          </w:p>
          <w:p w14:paraId="7FCF265E" w14:textId="77777777" w:rsidR="00CB46A7" w:rsidRPr="009A27D6" w:rsidRDefault="00CB46A7" w:rsidP="00CB46A7">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2- Absence d’isolation</w:t>
            </w:r>
          </w:p>
          <w:p w14:paraId="3A5FB3E1" w14:textId="216376BE" w:rsidR="00CB46A7" w:rsidRPr="009A27D6" w:rsidRDefault="00CB46A7" w:rsidP="00CB46A7">
            <w:pPr>
              <w:spacing w:after="0" w:line="240" w:lineRule="auto"/>
              <w:rPr>
                <w:rFonts w:ascii="Helvetica" w:eastAsia="Times New Roman" w:hAnsi="Helvetica" w:cs="Calibri"/>
                <w:sz w:val="18"/>
                <w:szCs w:val="18"/>
                <w:lang w:eastAsia="fr-FR"/>
              </w:rPr>
            </w:pPr>
          </w:p>
        </w:tc>
        <w:tc>
          <w:tcPr>
            <w:tcW w:w="732" w:type="pct"/>
            <w:tcBorders>
              <w:top w:val="nil"/>
              <w:left w:val="nil"/>
              <w:bottom w:val="single" w:sz="4" w:space="0" w:color="auto"/>
              <w:right w:val="single" w:sz="4" w:space="0" w:color="auto"/>
            </w:tcBorders>
            <w:shd w:val="clear" w:color="000000" w:fill="FFFFFF"/>
            <w:vAlign w:val="center"/>
            <w:hideMark/>
          </w:tcPr>
          <w:p w14:paraId="04848387" w14:textId="77777777" w:rsidR="00CB46A7" w:rsidRPr="009A27D6" w:rsidRDefault="00CB46A7" w:rsidP="00CB46A7">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881" w:type="pct"/>
            <w:tcBorders>
              <w:top w:val="nil"/>
              <w:left w:val="nil"/>
              <w:bottom w:val="single" w:sz="4" w:space="0" w:color="auto"/>
              <w:right w:val="single" w:sz="4" w:space="0" w:color="auto"/>
            </w:tcBorders>
            <w:shd w:val="clear" w:color="000000" w:fill="FFFFFF"/>
            <w:vAlign w:val="center"/>
            <w:hideMark/>
          </w:tcPr>
          <w:p w14:paraId="6AB67BC7" w14:textId="77777777" w:rsidR="00CB46A7" w:rsidRPr="009A27D6" w:rsidRDefault="00CB46A7" w:rsidP="00CB46A7">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Menu déroulant</w:t>
            </w:r>
          </w:p>
        </w:tc>
      </w:tr>
      <w:tr w:rsidR="002877D2" w:rsidRPr="00B42FAD" w14:paraId="66BC30FE" w14:textId="77777777" w:rsidTr="002877D2">
        <w:trPr>
          <w:trHeight w:val="510"/>
        </w:trPr>
        <w:tc>
          <w:tcPr>
            <w:tcW w:w="1405" w:type="pct"/>
            <w:tcBorders>
              <w:top w:val="nil"/>
              <w:left w:val="single" w:sz="4" w:space="0" w:color="auto"/>
              <w:bottom w:val="single" w:sz="4" w:space="0" w:color="auto"/>
              <w:right w:val="single" w:sz="4" w:space="0" w:color="auto"/>
            </w:tcBorders>
            <w:shd w:val="clear" w:color="auto" w:fill="D1C5B3"/>
            <w:vAlign w:val="center"/>
          </w:tcPr>
          <w:p w14:paraId="39B2459E" w14:textId="2CF36D97" w:rsidR="002877D2" w:rsidRPr="009A27D6" w:rsidRDefault="002877D2" w:rsidP="002877D2">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Etanchéité à l’air</w:t>
            </w:r>
          </w:p>
        </w:tc>
        <w:tc>
          <w:tcPr>
            <w:tcW w:w="1981" w:type="pct"/>
            <w:tcBorders>
              <w:top w:val="nil"/>
              <w:left w:val="nil"/>
              <w:bottom w:val="single" w:sz="4" w:space="0" w:color="auto"/>
              <w:right w:val="single" w:sz="4" w:space="0" w:color="auto"/>
            </w:tcBorders>
            <w:shd w:val="clear" w:color="auto" w:fill="D1C5B3"/>
            <w:vAlign w:val="center"/>
          </w:tcPr>
          <w:p w14:paraId="0C73FDDE" w14:textId="77777777" w:rsidR="002877D2" w:rsidRDefault="002877D2" w:rsidP="002877D2">
            <w:pPr>
              <w:spacing w:after="0" w:line="240" w:lineRule="auto"/>
              <w:rPr>
                <w:rFonts w:ascii="Helvetica" w:eastAsia="Times New Roman" w:hAnsi="Helvetica" w:cs="Calibri"/>
                <w:color w:val="000000"/>
                <w:sz w:val="18"/>
                <w:szCs w:val="18"/>
                <w:lang w:eastAsia="fr-FR"/>
              </w:rPr>
            </w:pPr>
            <w:r w:rsidRPr="00A86A06">
              <w:rPr>
                <w:rFonts w:ascii="Helvetica" w:eastAsia="Times New Roman" w:hAnsi="Helvetica" w:cs="Calibri"/>
                <w:color w:val="000000"/>
                <w:sz w:val="18"/>
                <w:szCs w:val="18"/>
                <w:lang w:eastAsia="fr-FR"/>
              </w:rPr>
              <w:t>0- Faible</w:t>
            </w:r>
          </w:p>
          <w:p w14:paraId="11BA5529" w14:textId="77777777" w:rsidR="002877D2" w:rsidRDefault="002877D2" w:rsidP="002877D2">
            <w:pPr>
              <w:spacing w:after="0" w:line="240" w:lineRule="auto"/>
              <w:rPr>
                <w:rFonts w:ascii="Helvetica" w:eastAsia="Times New Roman" w:hAnsi="Helvetica" w:cs="Calibri"/>
                <w:color w:val="000000"/>
                <w:sz w:val="18"/>
                <w:szCs w:val="18"/>
                <w:lang w:eastAsia="fr-FR"/>
              </w:rPr>
            </w:pPr>
            <w:r w:rsidRPr="00A86A06">
              <w:rPr>
                <w:rFonts w:ascii="Helvetica" w:eastAsia="Times New Roman" w:hAnsi="Helvetica" w:cs="Calibri"/>
                <w:color w:val="000000"/>
                <w:sz w:val="18"/>
                <w:szCs w:val="18"/>
                <w:lang w:eastAsia="fr-FR"/>
              </w:rPr>
              <w:t>1- Moyen</w:t>
            </w:r>
          </w:p>
          <w:p w14:paraId="0725880F" w14:textId="0784EE65"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A86A06">
              <w:rPr>
                <w:rFonts w:ascii="Helvetica" w:eastAsia="Times New Roman" w:hAnsi="Helvetica" w:cs="Calibri"/>
                <w:color w:val="000000"/>
                <w:sz w:val="18"/>
                <w:szCs w:val="18"/>
                <w:lang w:eastAsia="fr-FR"/>
              </w:rPr>
              <w:t>2- Elevé</w:t>
            </w:r>
          </w:p>
        </w:tc>
        <w:tc>
          <w:tcPr>
            <w:tcW w:w="732" w:type="pct"/>
            <w:tcBorders>
              <w:top w:val="nil"/>
              <w:left w:val="nil"/>
              <w:bottom w:val="single" w:sz="4" w:space="0" w:color="auto"/>
              <w:right w:val="single" w:sz="4" w:space="0" w:color="auto"/>
            </w:tcBorders>
            <w:shd w:val="clear" w:color="auto" w:fill="D1C5B3"/>
            <w:vAlign w:val="center"/>
          </w:tcPr>
          <w:p w14:paraId="45E149C4" w14:textId="059A48B7"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881" w:type="pct"/>
            <w:tcBorders>
              <w:top w:val="nil"/>
              <w:left w:val="nil"/>
              <w:bottom w:val="single" w:sz="4" w:space="0" w:color="auto"/>
              <w:right w:val="single" w:sz="4" w:space="0" w:color="auto"/>
            </w:tcBorders>
            <w:shd w:val="clear" w:color="auto" w:fill="D1C5B3"/>
            <w:vAlign w:val="center"/>
          </w:tcPr>
          <w:p w14:paraId="6ED7C562" w14:textId="0AE44F4E"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Menu déroulant</w:t>
            </w:r>
          </w:p>
        </w:tc>
      </w:tr>
      <w:tr w:rsidR="002877D2" w:rsidRPr="00B42FAD" w14:paraId="6B7268F7" w14:textId="77777777" w:rsidTr="002877D2">
        <w:trPr>
          <w:trHeight w:val="510"/>
        </w:trPr>
        <w:tc>
          <w:tcPr>
            <w:tcW w:w="1405" w:type="pct"/>
            <w:tcBorders>
              <w:top w:val="nil"/>
              <w:left w:val="single" w:sz="4" w:space="0" w:color="auto"/>
              <w:bottom w:val="single" w:sz="4" w:space="0" w:color="auto"/>
              <w:right w:val="single" w:sz="4" w:space="0" w:color="auto"/>
            </w:tcBorders>
            <w:shd w:val="clear" w:color="000000" w:fill="FFFFFF"/>
            <w:vAlign w:val="center"/>
            <w:hideMark/>
          </w:tcPr>
          <w:p w14:paraId="172FCD84" w14:textId="77777777"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Type de toiture</w:t>
            </w:r>
          </w:p>
        </w:tc>
        <w:tc>
          <w:tcPr>
            <w:tcW w:w="1981" w:type="pct"/>
            <w:tcBorders>
              <w:top w:val="nil"/>
              <w:left w:val="nil"/>
              <w:bottom w:val="single" w:sz="4" w:space="0" w:color="auto"/>
              <w:right w:val="single" w:sz="4" w:space="0" w:color="auto"/>
            </w:tcBorders>
            <w:shd w:val="clear" w:color="000000" w:fill="FFFFFF"/>
            <w:vAlign w:val="center"/>
            <w:hideMark/>
          </w:tcPr>
          <w:p w14:paraId="1FEC04EA" w14:textId="77777777"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0- Couleur claire</w:t>
            </w:r>
          </w:p>
          <w:p w14:paraId="3C85552E" w14:textId="77777777"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1- Couleur foncée</w:t>
            </w:r>
          </w:p>
          <w:p w14:paraId="6221AD2F" w14:textId="77777777"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hAnsi="Helvetica"/>
                <w:sz w:val="18"/>
                <w:szCs w:val="18"/>
                <w:lang w:eastAsia="fr-FR"/>
              </w:rPr>
              <w:t>2- Toiture végétalisée</w:t>
            </w:r>
            <w:r w:rsidRPr="009A27D6">
              <w:rPr>
                <w:rFonts w:ascii="Helvetica" w:eastAsia="Times New Roman" w:hAnsi="Helvetica" w:cs="Calibri"/>
                <w:sz w:val="18"/>
                <w:szCs w:val="18"/>
                <w:lang w:eastAsia="fr-FR"/>
              </w:rPr>
              <w:t xml:space="preserve"> </w:t>
            </w:r>
          </w:p>
          <w:p w14:paraId="1DF62ADA" w14:textId="77777777"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3- Non applicable</w:t>
            </w:r>
          </w:p>
          <w:p w14:paraId="40FDDE5C" w14:textId="48FFF210" w:rsidR="002877D2" w:rsidRPr="009A27D6" w:rsidRDefault="002877D2" w:rsidP="002877D2">
            <w:pPr>
              <w:spacing w:after="0" w:line="240" w:lineRule="auto"/>
              <w:rPr>
                <w:rFonts w:ascii="Helvetica" w:eastAsia="Times New Roman" w:hAnsi="Helvetica" w:cs="Calibri"/>
                <w:sz w:val="18"/>
                <w:szCs w:val="18"/>
                <w:lang w:eastAsia="fr-FR"/>
              </w:rPr>
            </w:pPr>
          </w:p>
        </w:tc>
        <w:tc>
          <w:tcPr>
            <w:tcW w:w="732" w:type="pct"/>
            <w:tcBorders>
              <w:top w:val="nil"/>
              <w:left w:val="nil"/>
              <w:bottom w:val="single" w:sz="4" w:space="0" w:color="auto"/>
              <w:right w:val="single" w:sz="4" w:space="0" w:color="auto"/>
            </w:tcBorders>
            <w:shd w:val="clear" w:color="000000" w:fill="FFFFFF"/>
            <w:vAlign w:val="center"/>
            <w:hideMark/>
          </w:tcPr>
          <w:p w14:paraId="664833AE" w14:textId="77777777"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881" w:type="pct"/>
            <w:tcBorders>
              <w:top w:val="nil"/>
              <w:left w:val="nil"/>
              <w:bottom w:val="single" w:sz="4" w:space="0" w:color="auto"/>
              <w:right w:val="single" w:sz="4" w:space="0" w:color="auto"/>
            </w:tcBorders>
            <w:shd w:val="clear" w:color="000000" w:fill="FFFFFF"/>
            <w:vAlign w:val="center"/>
            <w:hideMark/>
          </w:tcPr>
          <w:p w14:paraId="7AF38641" w14:textId="77777777"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Menu déroulant</w:t>
            </w:r>
          </w:p>
        </w:tc>
      </w:tr>
      <w:tr w:rsidR="002877D2" w:rsidRPr="00B42FAD" w14:paraId="025A6A0E" w14:textId="77777777" w:rsidTr="002877D2">
        <w:trPr>
          <w:trHeight w:val="510"/>
        </w:trPr>
        <w:tc>
          <w:tcPr>
            <w:tcW w:w="1405" w:type="pct"/>
            <w:tcBorders>
              <w:top w:val="nil"/>
              <w:left w:val="single" w:sz="4" w:space="0" w:color="auto"/>
              <w:bottom w:val="single" w:sz="4" w:space="0" w:color="auto"/>
              <w:right w:val="single" w:sz="4" w:space="0" w:color="auto"/>
            </w:tcBorders>
            <w:shd w:val="clear" w:color="000000" w:fill="FFFFFF"/>
            <w:vAlign w:val="center"/>
            <w:hideMark/>
          </w:tcPr>
          <w:p w14:paraId="35E0EDF7" w14:textId="77777777"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Type de ventilation</w:t>
            </w:r>
          </w:p>
        </w:tc>
        <w:tc>
          <w:tcPr>
            <w:tcW w:w="1981" w:type="pct"/>
            <w:tcBorders>
              <w:top w:val="nil"/>
              <w:left w:val="nil"/>
              <w:bottom w:val="single" w:sz="4" w:space="0" w:color="auto"/>
              <w:right w:val="single" w:sz="4" w:space="0" w:color="auto"/>
            </w:tcBorders>
            <w:shd w:val="clear" w:color="000000" w:fill="FFFFFF"/>
            <w:vAlign w:val="center"/>
            <w:hideMark/>
          </w:tcPr>
          <w:p w14:paraId="19C1B338" w14:textId="48BFB8A2" w:rsidR="002877D2" w:rsidRDefault="002877D2" w:rsidP="002877D2">
            <w:pPr>
              <w:spacing w:after="0" w:line="240" w:lineRule="auto"/>
              <w:rPr>
                <w:rFonts w:ascii="Helvetica" w:eastAsia="Times New Roman" w:hAnsi="Helvetica" w:cs="Calibri"/>
                <w:color w:val="000000"/>
                <w:sz w:val="18"/>
                <w:szCs w:val="18"/>
                <w:lang w:eastAsia="fr-FR"/>
              </w:rPr>
            </w:pPr>
            <w:r w:rsidRPr="00607EE0">
              <w:rPr>
                <w:rFonts w:ascii="Helvetica" w:eastAsia="Times New Roman" w:hAnsi="Helvetica" w:cs="Calibri"/>
                <w:color w:val="000000"/>
                <w:sz w:val="18"/>
                <w:szCs w:val="18"/>
                <w:lang w:eastAsia="fr-FR"/>
              </w:rPr>
              <w:t xml:space="preserve">0- Ventilation naturelle </w:t>
            </w:r>
            <w:r w:rsidRPr="00B12C9E">
              <w:rPr>
                <w:rFonts w:ascii="Helvetica" w:eastAsia="Times New Roman" w:hAnsi="Helvetica" w:cs="Calibri"/>
                <w:b/>
                <w:bCs/>
                <w:color w:val="09A9BE"/>
                <w:sz w:val="18"/>
                <w:szCs w:val="18"/>
                <w:lang w:eastAsia="fr-FR"/>
              </w:rPr>
              <w:t>(</w:t>
            </w:r>
            <w:r w:rsidR="00F56573">
              <w:rPr>
                <w:rFonts w:ascii="Helvetica" w:eastAsia="Times New Roman" w:hAnsi="Helvetica" w:cs="Calibri"/>
                <w:b/>
                <w:bCs/>
                <w:color w:val="09A9BE"/>
                <w:sz w:val="18"/>
                <w:szCs w:val="18"/>
                <w:lang w:eastAsia="fr-FR"/>
              </w:rPr>
              <w:t>ouvrant manuels</w:t>
            </w:r>
            <w:r w:rsidRPr="00B12C9E">
              <w:rPr>
                <w:rFonts w:ascii="Helvetica" w:eastAsia="Times New Roman" w:hAnsi="Helvetica" w:cs="Calibri"/>
                <w:b/>
                <w:bCs/>
                <w:color w:val="09A9BE"/>
                <w:sz w:val="18"/>
                <w:szCs w:val="18"/>
                <w:lang w:eastAsia="fr-FR"/>
              </w:rPr>
              <w:t>)</w:t>
            </w:r>
          </w:p>
          <w:p w14:paraId="6019D563" w14:textId="77777777" w:rsidR="002877D2" w:rsidRPr="00B12C9E" w:rsidRDefault="002877D2" w:rsidP="002877D2">
            <w:pPr>
              <w:spacing w:after="0" w:line="240" w:lineRule="auto"/>
              <w:rPr>
                <w:rFonts w:ascii="Helvetica" w:eastAsia="Times New Roman" w:hAnsi="Helvetica" w:cs="Calibri"/>
                <w:b/>
                <w:bCs/>
                <w:color w:val="09A9BE"/>
                <w:sz w:val="18"/>
                <w:szCs w:val="18"/>
                <w:lang w:eastAsia="fr-FR"/>
              </w:rPr>
            </w:pPr>
            <w:r w:rsidRPr="00B12C9E">
              <w:rPr>
                <w:rFonts w:ascii="Helvetica" w:eastAsia="Times New Roman" w:hAnsi="Helvetica" w:cs="Calibri"/>
                <w:b/>
                <w:bCs/>
                <w:color w:val="09A9BE"/>
                <w:sz w:val="18"/>
                <w:szCs w:val="18"/>
                <w:lang w:eastAsia="fr-FR"/>
              </w:rPr>
              <w:t>1- Ventilation mécanique à simple flux ou auto/hygro-réglable (ex : Ventilation mécanique à simple ou double flux)</w:t>
            </w:r>
          </w:p>
          <w:p w14:paraId="1F3CB31A" w14:textId="77777777" w:rsidR="002877D2" w:rsidRPr="00B12C9E" w:rsidRDefault="002877D2" w:rsidP="002877D2">
            <w:pPr>
              <w:spacing w:after="0" w:line="240" w:lineRule="auto"/>
              <w:rPr>
                <w:rFonts w:ascii="Helvetica" w:eastAsia="Times New Roman" w:hAnsi="Helvetica" w:cs="Calibri"/>
                <w:b/>
                <w:bCs/>
                <w:color w:val="09A9BE"/>
                <w:sz w:val="18"/>
                <w:szCs w:val="18"/>
                <w:lang w:eastAsia="fr-FR"/>
              </w:rPr>
            </w:pPr>
            <w:r w:rsidRPr="00B12C9E">
              <w:rPr>
                <w:rFonts w:ascii="Helvetica" w:eastAsia="Times New Roman" w:hAnsi="Helvetica" w:cs="Calibri"/>
                <w:b/>
                <w:bCs/>
                <w:color w:val="09A9BE"/>
                <w:sz w:val="18"/>
                <w:szCs w:val="18"/>
                <w:lang w:eastAsia="fr-FR"/>
              </w:rPr>
              <w:t>2- Ventilation mécanique à double flux</w:t>
            </w:r>
          </w:p>
          <w:p w14:paraId="03DAA66E" w14:textId="77777777" w:rsidR="002877D2" w:rsidRDefault="002877D2" w:rsidP="002877D2">
            <w:pPr>
              <w:spacing w:after="0" w:line="240" w:lineRule="auto"/>
              <w:rPr>
                <w:rFonts w:ascii="Helvetica" w:eastAsia="Times New Roman" w:hAnsi="Helvetica" w:cs="Calibri"/>
                <w:b/>
                <w:bCs/>
                <w:color w:val="09A9BE"/>
                <w:sz w:val="18"/>
                <w:szCs w:val="18"/>
                <w:lang w:eastAsia="fr-FR"/>
              </w:rPr>
            </w:pPr>
            <w:r w:rsidRPr="00B12C9E">
              <w:rPr>
                <w:rFonts w:ascii="Helvetica" w:eastAsia="Times New Roman" w:hAnsi="Helvetica" w:cs="Calibri"/>
                <w:b/>
                <w:bCs/>
                <w:color w:val="09A9BE"/>
                <w:sz w:val="18"/>
                <w:szCs w:val="18"/>
                <w:lang w:eastAsia="fr-FR"/>
              </w:rPr>
              <w:t>3- Ventilation naturelle (ouvrants motorisés)</w:t>
            </w:r>
          </w:p>
          <w:p w14:paraId="7EE2632C" w14:textId="42D691FD" w:rsidR="00AE53DD" w:rsidRPr="009A27D6" w:rsidRDefault="00AE53DD" w:rsidP="002877D2">
            <w:pPr>
              <w:spacing w:after="0" w:line="240" w:lineRule="auto"/>
              <w:rPr>
                <w:rFonts w:ascii="Helvetica" w:eastAsia="Times New Roman" w:hAnsi="Helvetica" w:cs="Calibri"/>
                <w:sz w:val="18"/>
                <w:szCs w:val="18"/>
                <w:lang w:eastAsia="fr-FR"/>
              </w:rPr>
            </w:pPr>
            <w:r>
              <w:rPr>
                <w:rFonts w:ascii="Helvetica" w:eastAsia="Times New Roman" w:hAnsi="Helvetica" w:cs="Calibri"/>
                <w:sz w:val="18"/>
                <w:szCs w:val="18"/>
                <w:lang w:eastAsia="fr-FR"/>
              </w:rPr>
              <w:t xml:space="preserve">Pour des besoins liés à l’analyse de résilience sur l’outil R4RE, les options de type de </w:t>
            </w:r>
            <w:r w:rsidR="005B4D0E">
              <w:rPr>
                <w:rFonts w:ascii="Helvetica" w:eastAsia="Times New Roman" w:hAnsi="Helvetica" w:cs="Calibri"/>
                <w:sz w:val="18"/>
                <w:szCs w:val="18"/>
                <w:lang w:eastAsia="fr-FR"/>
              </w:rPr>
              <w:t>ventilation</w:t>
            </w:r>
            <w:r>
              <w:rPr>
                <w:rFonts w:ascii="Helvetica" w:eastAsia="Times New Roman" w:hAnsi="Helvetica" w:cs="Calibri"/>
                <w:sz w:val="18"/>
                <w:szCs w:val="18"/>
                <w:lang w:eastAsia="fr-FR"/>
              </w:rPr>
              <w:t xml:space="preserve"> ont dû être affinées. Les cellules déjà remplies ont été reclassées en fonction des cas les plus courants.</w:t>
            </w:r>
          </w:p>
        </w:tc>
        <w:tc>
          <w:tcPr>
            <w:tcW w:w="732" w:type="pct"/>
            <w:tcBorders>
              <w:top w:val="nil"/>
              <w:left w:val="nil"/>
              <w:bottom w:val="single" w:sz="4" w:space="0" w:color="auto"/>
              <w:right w:val="single" w:sz="4" w:space="0" w:color="auto"/>
            </w:tcBorders>
            <w:shd w:val="clear" w:color="000000" w:fill="FFFFFF"/>
            <w:vAlign w:val="center"/>
            <w:hideMark/>
          </w:tcPr>
          <w:p w14:paraId="4E0383CC" w14:textId="77777777"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881" w:type="pct"/>
            <w:tcBorders>
              <w:top w:val="nil"/>
              <w:left w:val="nil"/>
              <w:bottom w:val="single" w:sz="4" w:space="0" w:color="auto"/>
              <w:right w:val="single" w:sz="4" w:space="0" w:color="auto"/>
            </w:tcBorders>
            <w:shd w:val="clear" w:color="000000" w:fill="FFFFFF"/>
            <w:vAlign w:val="center"/>
            <w:hideMark/>
          </w:tcPr>
          <w:p w14:paraId="77E409D7" w14:textId="77777777"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Menu déroulant</w:t>
            </w:r>
          </w:p>
        </w:tc>
      </w:tr>
      <w:tr w:rsidR="002877D2" w:rsidRPr="00B42FAD" w14:paraId="56E37B5B" w14:textId="77777777" w:rsidTr="002877D2">
        <w:trPr>
          <w:trHeight w:val="510"/>
        </w:trPr>
        <w:tc>
          <w:tcPr>
            <w:tcW w:w="1405" w:type="pct"/>
            <w:tcBorders>
              <w:top w:val="nil"/>
              <w:left w:val="single" w:sz="4" w:space="0" w:color="auto"/>
              <w:bottom w:val="single" w:sz="4" w:space="0" w:color="auto"/>
              <w:right w:val="single" w:sz="4" w:space="0" w:color="auto"/>
            </w:tcBorders>
            <w:shd w:val="clear" w:color="000000" w:fill="FFFFFF"/>
            <w:vAlign w:val="center"/>
            <w:hideMark/>
          </w:tcPr>
          <w:p w14:paraId="61A352C2" w14:textId="77777777"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Capacité de free-</w:t>
            </w:r>
            <w:proofErr w:type="spellStart"/>
            <w:r w:rsidRPr="009A27D6">
              <w:rPr>
                <w:rFonts w:ascii="Helvetica" w:eastAsia="Times New Roman" w:hAnsi="Helvetica" w:cs="Calibri"/>
                <w:color w:val="000000"/>
                <w:sz w:val="18"/>
                <w:szCs w:val="18"/>
                <w:lang w:eastAsia="fr-FR"/>
              </w:rPr>
              <w:t>cooling</w:t>
            </w:r>
            <w:proofErr w:type="spellEnd"/>
          </w:p>
        </w:tc>
        <w:tc>
          <w:tcPr>
            <w:tcW w:w="1981" w:type="pct"/>
            <w:tcBorders>
              <w:top w:val="nil"/>
              <w:left w:val="nil"/>
              <w:bottom w:val="single" w:sz="4" w:space="0" w:color="auto"/>
              <w:right w:val="single" w:sz="4" w:space="0" w:color="auto"/>
            </w:tcBorders>
            <w:shd w:val="clear" w:color="000000" w:fill="FFFFFF"/>
            <w:vAlign w:val="center"/>
            <w:hideMark/>
          </w:tcPr>
          <w:p w14:paraId="51AAB4BE" w14:textId="77777777"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0- OUI</w:t>
            </w:r>
            <w:r w:rsidRPr="009A27D6">
              <w:rPr>
                <w:rFonts w:ascii="Helvetica" w:eastAsia="Times New Roman" w:hAnsi="Helvetica" w:cs="Calibri"/>
                <w:sz w:val="18"/>
                <w:szCs w:val="18"/>
                <w:lang w:eastAsia="fr-FR"/>
              </w:rPr>
              <w:br/>
              <w:t xml:space="preserve">1- NON </w:t>
            </w:r>
          </w:p>
        </w:tc>
        <w:tc>
          <w:tcPr>
            <w:tcW w:w="732" w:type="pct"/>
            <w:tcBorders>
              <w:top w:val="nil"/>
              <w:left w:val="nil"/>
              <w:bottom w:val="single" w:sz="4" w:space="0" w:color="auto"/>
              <w:right w:val="single" w:sz="4" w:space="0" w:color="auto"/>
            </w:tcBorders>
            <w:shd w:val="clear" w:color="000000" w:fill="FFFFFF"/>
            <w:vAlign w:val="center"/>
            <w:hideMark/>
          </w:tcPr>
          <w:p w14:paraId="1CE4CCD2" w14:textId="77777777"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881" w:type="pct"/>
            <w:tcBorders>
              <w:top w:val="nil"/>
              <w:left w:val="nil"/>
              <w:bottom w:val="single" w:sz="4" w:space="0" w:color="auto"/>
              <w:right w:val="single" w:sz="4" w:space="0" w:color="auto"/>
            </w:tcBorders>
            <w:shd w:val="clear" w:color="000000" w:fill="FFFFFF"/>
            <w:vAlign w:val="center"/>
            <w:hideMark/>
          </w:tcPr>
          <w:p w14:paraId="10924811" w14:textId="77777777"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Menu déroulant</w:t>
            </w:r>
          </w:p>
        </w:tc>
      </w:tr>
      <w:tr w:rsidR="002877D2" w:rsidRPr="00B42FAD" w14:paraId="09924B02" w14:textId="77777777" w:rsidTr="002877D2">
        <w:trPr>
          <w:trHeight w:val="510"/>
        </w:trPr>
        <w:tc>
          <w:tcPr>
            <w:tcW w:w="1405" w:type="pct"/>
            <w:tcBorders>
              <w:top w:val="nil"/>
              <w:left w:val="single" w:sz="4" w:space="0" w:color="auto"/>
              <w:bottom w:val="single" w:sz="4" w:space="0" w:color="auto"/>
              <w:right w:val="single" w:sz="4" w:space="0" w:color="auto"/>
            </w:tcBorders>
            <w:shd w:val="clear" w:color="000000" w:fill="FFFFFF"/>
            <w:vAlign w:val="center"/>
            <w:hideMark/>
          </w:tcPr>
          <w:p w14:paraId="70004153" w14:textId="77777777"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Présence de sous-sol</w:t>
            </w:r>
          </w:p>
        </w:tc>
        <w:tc>
          <w:tcPr>
            <w:tcW w:w="1981" w:type="pct"/>
            <w:tcBorders>
              <w:top w:val="nil"/>
              <w:left w:val="nil"/>
              <w:bottom w:val="single" w:sz="4" w:space="0" w:color="auto"/>
              <w:right w:val="single" w:sz="4" w:space="0" w:color="auto"/>
            </w:tcBorders>
            <w:shd w:val="clear" w:color="000000" w:fill="FFFFFF"/>
            <w:vAlign w:val="bottom"/>
            <w:hideMark/>
          </w:tcPr>
          <w:p w14:paraId="54D7033D" w14:textId="77777777"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0- OUI</w:t>
            </w:r>
            <w:r w:rsidRPr="009A27D6">
              <w:rPr>
                <w:rFonts w:ascii="Helvetica" w:eastAsia="Times New Roman" w:hAnsi="Helvetica" w:cs="Calibri"/>
                <w:sz w:val="18"/>
                <w:szCs w:val="18"/>
                <w:lang w:eastAsia="fr-FR"/>
              </w:rPr>
              <w:br/>
              <w:t>1- NON</w:t>
            </w:r>
          </w:p>
        </w:tc>
        <w:tc>
          <w:tcPr>
            <w:tcW w:w="732" w:type="pct"/>
            <w:tcBorders>
              <w:top w:val="nil"/>
              <w:left w:val="nil"/>
              <w:bottom w:val="single" w:sz="4" w:space="0" w:color="auto"/>
              <w:right w:val="single" w:sz="4" w:space="0" w:color="auto"/>
            </w:tcBorders>
            <w:shd w:val="clear" w:color="000000" w:fill="FFFFFF"/>
            <w:vAlign w:val="center"/>
            <w:hideMark/>
          </w:tcPr>
          <w:p w14:paraId="57A41F30" w14:textId="77777777"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881" w:type="pct"/>
            <w:tcBorders>
              <w:top w:val="nil"/>
              <w:left w:val="nil"/>
              <w:bottom w:val="single" w:sz="4" w:space="0" w:color="auto"/>
              <w:right w:val="single" w:sz="4" w:space="0" w:color="auto"/>
            </w:tcBorders>
            <w:shd w:val="clear" w:color="000000" w:fill="FFFFFF"/>
            <w:vAlign w:val="center"/>
            <w:hideMark/>
          </w:tcPr>
          <w:p w14:paraId="4E4D6115" w14:textId="77777777"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Menu déroulant</w:t>
            </w:r>
          </w:p>
        </w:tc>
      </w:tr>
      <w:tr w:rsidR="002877D2" w:rsidRPr="00B42FAD" w14:paraId="53AB183E" w14:textId="77777777" w:rsidTr="002877D2">
        <w:trPr>
          <w:trHeight w:val="495"/>
        </w:trPr>
        <w:tc>
          <w:tcPr>
            <w:tcW w:w="1405" w:type="pct"/>
            <w:tcBorders>
              <w:top w:val="nil"/>
              <w:left w:val="single" w:sz="4" w:space="0" w:color="auto"/>
              <w:bottom w:val="single" w:sz="4" w:space="0" w:color="auto"/>
              <w:right w:val="single" w:sz="4" w:space="0" w:color="auto"/>
            </w:tcBorders>
            <w:shd w:val="clear" w:color="000000" w:fill="FFFFFF"/>
            <w:vAlign w:val="center"/>
            <w:hideMark/>
          </w:tcPr>
          <w:p w14:paraId="3C4E0DEE" w14:textId="5AE2E3AD"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Présence d’équipements sensibles en sous-sol</w:t>
            </w:r>
          </w:p>
        </w:tc>
        <w:tc>
          <w:tcPr>
            <w:tcW w:w="1981" w:type="pct"/>
            <w:tcBorders>
              <w:top w:val="nil"/>
              <w:left w:val="nil"/>
              <w:bottom w:val="single" w:sz="4" w:space="0" w:color="auto"/>
              <w:right w:val="single" w:sz="4" w:space="0" w:color="auto"/>
            </w:tcBorders>
            <w:shd w:val="clear" w:color="000000" w:fill="FFFFFF"/>
            <w:vAlign w:val="bottom"/>
            <w:hideMark/>
          </w:tcPr>
          <w:p w14:paraId="19793656" w14:textId="77777777"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0- OUI</w:t>
            </w:r>
            <w:r w:rsidRPr="009A27D6">
              <w:rPr>
                <w:rFonts w:ascii="Helvetica" w:eastAsia="Times New Roman" w:hAnsi="Helvetica" w:cs="Calibri"/>
                <w:sz w:val="18"/>
                <w:szCs w:val="18"/>
                <w:lang w:eastAsia="fr-FR"/>
              </w:rPr>
              <w:br/>
              <w:t>1- NON</w:t>
            </w:r>
          </w:p>
          <w:p w14:paraId="507F1647" w14:textId="68CBAFEE"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Cf. Annexe II</w:t>
            </w:r>
          </w:p>
          <w:p w14:paraId="5A2630AC" w14:textId="1549EFBE" w:rsidR="002877D2" w:rsidRPr="009A27D6" w:rsidRDefault="002877D2" w:rsidP="002877D2">
            <w:pPr>
              <w:spacing w:after="0" w:line="240" w:lineRule="auto"/>
              <w:rPr>
                <w:rFonts w:ascii="Helvetica" w:eastAsia="Times New Roman" w:hAnsi="Helvetica" w:cs="Calibri"/>
                <w:sz w:val="18"/>
                <w:szCs w:val="18"/>
                <w:lang w:eastAsia="fr-FR"/>
              </w:rPr>
            </w:pPr>
          </w:p>
        </w:tc>
        <w:tc>
          <w:tcPr>
            <w:tcW w:w="732" w:type="pct"/>
            <w:tcBorders>
              <w:top w:val="nil"/>
              <w:left w:val="nil"/>
              <w:bottom w:val="single" w:sz="4" w:space="0" w:color="auto"/>
              <w:right w:val="single" w:sz="4" w:space="0" w:color="auto"/>
            </w:tcBorders>
            <w:shd w:val="clear" w:color="000000" w:fill="FFFFFF"/>
            <w:vAlign w:val="center"/>
            <w:hideMark/>
          </w:tcPr>
          <w:p w14:paraId="06260F81" w14:textId="77777777"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881" w:type="pct"/>
            <w:tcBorders>
              <w:top w:val="nil"/>
              <w:left w:val="nil"/>
              <w:bottom w:val="single" w:sz="4" w:space="0" w:color="auto"/>
              <w:right w:val="single" w:sz="4" w:space="0" w:color="auto"/>
            </w:tcBorders>
            <w:shd w:val="clear" w:color="000000" w:fill="FFFFFF"/>
            <w:vAlign w:val="center"/>
            <w:hideMark/>
          </w:tcPr>
          <w:p w14:paraId="7D2D733E" w14:textId="77777777"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Menu déroulant</w:t>
            </w:r>
          </w:p>
        </w:tc>
      </w:tr>
      <w:tr w:rsidR="002877D2" w:rsidRPr="00B42FAD" w14:paraId="49A744FE" w14:textId="77777777" w:rsidTr="002877D2">
        <w:trPr>
          <w:trHeight w:val="510"/>
        </w:trPr>
        <w:tc>
          <w:tcPr>
            <w:tcW w:w="1405" w:type="pct"/>
            <w:tcBorders>
              <w:top w:val="nil"/>
              <w:left w:val="single" w:sz="4" w:space="0" w:color="auto"/>
              <w:bottom w:val="single" w:sz="4" w:space="0" w:color="auto"/>
              <w:right w:val="single" w:sz="4" w:space="0" w:color="auto"/>
            </w:tcBorders>
            <w:shd w:val="clear" w:color="auto" w:fill="D1C5B3"/>
            <w:vAlign w:val="center"/>
          </w:tcPr>
          <w:p w14:paraId="3DEFB056" w14:textId="24573792" w:rsidR="002877D2" w:rsidRPr="009A27D6" w:rsidRDefault="002877D2" w:rsidP="002877D2">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Protection des équipements sensibles</w:t>
            </w:r>
          </w:p>
        </w:tc>
        <w:tc>
          <w:tcPr>
            <w:tcW w:w="1981" w:type="pct"/>
            <w:tcBorders>
              <w:top w:val="nil"/>
              <w:left w:val="nil"/>
              <w:bottom w:val="single" w:sz="4" w:space="0" w:color="auto"/>
              <w:right w:val="single" w:sz="4" w:space="0" w:color="auto"/>
            </w:tcBorders>
            <w:shd w:val="clear" w:color="auto" w:fill="D1C5B3"/>
            <w:vAlign w:val="center"/>
          </w:tcPr>
          <w:p w14:paraId="433899A1" w14:textId="77777777" w:rsidR="002877D2" w:rsidRDefault="002877D2" w:rsidP="002877D2">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0- OUI</w:t>
            </w:r>
          </w:p>
          <w:p w14:paraId="6D6AAC49" w14:textId="77777777" w:rsidR="002877D2" w:rsidRDefault="002877D2" w:rsidP="002877D2">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1- NON</w:t>
            </w:r>
          </w:p>
          <w:p w14:paraId="2F4CA72A" w14:textId="35975899" w:rsidR="00653EF5" w:rsidRPr="009A27D6" w:rsidRDefault="00653EF5" w:rsidP="002877D2">
            <w:pPr>
              <w:spacing w:after="0" w:line="240" w:lineRule="auto"/>
              <w:rPr>
                <w:rFonts w:ascii="Helvetica" w:eastAsia="Times New Roman" w:hAnsi="Helvetica" w:cs="Calibri"/>
                <w:color w:val="000000"/>
                <w:sz w:val="18"/>
                <w:szCs w:val="18"/>
                <w:lang w:eastAsia="fr-FR"/>
              </w:rPr>
            </w:pPr>
            <w:r>
              <w:rPr>
                <w:rFonts w:ascii="Helvetica" w:eastAsia="Times New Roman" w:hAnsi="Helvetica" w:cs="Calibri"/>
                <w:color w:val="000000"/>
                <w:sz w:val="18"/>
                <w:szCs w:val="18"/>
                <w:lang w:eastAsia="fr-FR"/>
              </w:rPr>
              <w:t>2- Non applicable</w:t>
            </w:r>
          </w:p>
        </w:tc>
        <w:tc>
          <w:tcPr>
            <w:tcW w:w="732" w:type="pct"/>
            <w:tcBorders>
              <w:top w:val="nil"/>
              <w:left w:val="nil"/>
              <w:bottom w:val="single" w:sz="4" w:space="0" w:color="auto"/>
              <w:right w:val="single" w:sz="4" w:space="0" w:color="auto"/>
            </w:tcBorders>
            <w:shd w:val="clear" w:color="auto" w:fill="D1C5B3"/>
            <w:vAlign w:val="center"/>
          </w:tcPr>
          <w:p w14:paraId="2AB5BA85" w14:textId="1EF25BCE"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Conseillée</w:t>
            </w:r>
          </w:p>
        </w:tc>
        <w:tc>
          <w:tcPr>
            <w:tcW w:w="881" w:type="pct"/>
            <w:tcBorders>
              <w:top w:val="nil"/>
              <w:left w:val="nil"/>
              <w:bottom w:val="single" w:sz="4" w:space="0" w:color="auto"/>
              <w:right w:val="single" w:sz="4" w:space="0" w:color="auto"/>
            </w:tcBorders>
            <w:shd w:val="clear" w:color="auto" w:fill="D1C5B3"/>
            <w:vAlign w:val="center"/>
          </w:tcPr>
          <w:p w14:paraId="18C14601" w14:textId="52B8A50F"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Menu déroulant</w:t>
            </w:r>
          </w:p>
        </w:tc>
      </w:tr>
      <w:tr w:rsidR="002877D2" w:rsidRPr="00B42FAD" w14:paraId="622E61CC" w14:textId="77777777" w:rsidTr="002877D2">
        <w:trPr>
          <w:trHeight w:val="510"/>
        </w:trPr>
        <w:tc>
          <w:tcPr>
            <w:tcW w:w="1405" w:type="pct"/>
            <w:tcBorders>
              <w:top w:val="nil"/>
              <w:left w:val="single" w:sz="4" w:space="0" w:color="auto"/>
              <w:bottom w:val="single" w:sz="4" w:space="0" w:color="auto"/>
              <w:right w:val="single" w:sz="4" w:space="0" w:color="auto"/>
            </w:tcBorders>
            <w:shd w:val="clear" w:color="000000" w:fill="FFFFFF"/>
            <w:vAlign w:val="center"/>
            <w:hideMark/>
          </w:tcPr>
          <w:p w14:paraId="65CDF324" w14:textId="5D1D6CE7"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En extérieur, surface artificialisée (m</w:t>
            </w:r>
            <w:r w:rsidRPr="009A27D6">
              <w:rPr>
                <w:rFonts w:ascii="Helvetica" w:eastAsia="Times New Roman" w:hAnsi="Helvetica" w:cs="Calibri"/>
                <w:color w:val="000000"/>
                <w:sz w:val="18"/>
                <w:szCs w:val="18"/>
                <w:vertAlign w:val="superscript"/>
                <w:lang w:eastAsia="fr-FR"/>
              </w:rPr>
              <w:t>2</w:t>
            </w:r>
            <w:r w:rsidRPr="009A27D6">
              <w:rPr>
                <w:rFonts w:ascii="Helvetica" w:eastAsia="Times New Roman" w:hAnsi="Helvetica" w:cs="Calibri"/>
                <w:color w:val="000000"/>
                <w:sz w:val="18"/>
                <w:szCs w:val="18"/>
                <w:lang w:eastAsia="fr-FR"/>
              </w:rPr>
              <w:t>)</w:t>
            </w:r>
          </w:p>
        </w:tc>
        <w:tc>
          <w:tcPr>
            <w:tcW w:w="1981" w:type="pct"/>
            <w:tcBorders>
              <w:top w:val="nil"/>
              <w:left w:val="nil"/>
              <w:bottom w:val="single" w:sz="4" w:space="0" w:color="auto"/>
              <w:right w:val="single" w:sz="4" w:space="0" w:color="auto"/>
            </w:tcBorders>
            <w:shd w:val="clear" w:color="000000" w:fill="FFFFFF"/>
            <w:vAlign w:val="center"/>
            <w:hideMark/>
          </w:tcPr>
          <w:p w14:paraId="28F58625" w14:textId="4FDB2839"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Indiquer le nombre de mètres carrés le cas échéant</w:t>
            </w:r>
            <w:r w:rsidRPr="009A27D6">
              <w:rPr>
                <w:rFonts w:ascii="Helvetica" w:eastAsia="Times New Roman" w:hAnsi="Helvetica" w:cs="Calibri"/>
                <w:sz w:val="18"/>
                <w:szCs w:val="18"/>
                <w:lang w:eastAsia="fr-FR"/>
              </w:rPr>
              <w:t>.</w:t>
            </w:r>
          </w:p>
        </w:tc>
        <w:tc>
          <w:tcPr>
            <w:tcW w:w="732" w:type="pct"/>
            <w:tcBorders>
              <w:top w:val="nil"/>
              <w:left w:val="nil"/>
              <w:bottom w:val="single" w:sz="4" w:space="0" w:color="auto"/>
              <w:right w:val="single" w:sz="4" w:space="0" w:color="auto"/>
            </w:tcBorders>
            <w:shd w:val="clear" w:color="000000" w:fill="FFFFFF"/>
            <w:vAlign w:val="center"/>
            <w:hideMark/>
          </w:tcPr>
          <w:p w14:paraId="6E27F9A7" w14:textId="77777777"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Conseillée</w:t>
            </w:r>
          </w:p>
        </w:tc>
        <w:tc>
          <w:tcPr>
            <w:tcW w:w="881" w:type="pct"/>
            <w:tcBorders>
              <w:top w:val="nil"/>
              <w:left w:val="nil"/>
              <w:bottom w:val="single" w:sz="4" w:space="0" w:color="auto"/>
              <w:right w:val="single" w:sz="4" w:space="0" w:color="auto"/>
            </w:tcBorders>
            <w:shd w:val="clear" w:color="000000" w:fill="FFFFFF"/>
            <w:vAlign w:val="center"/>
            <w:hideMark/>
          </w:tcPr>
          <w:p w14:paraId="0EA16F10" w14:textId="77777777"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Numérique</w:t>
            </w:r>
          </w:p>
        </w:tc>
      </w:tr>
      <w:tr w:rsidR="002877D2" w:rsidRPr="00B42FAD" w14:paraId="757C79D2" w14:textId="77777777" w:rsidTr="002877D2">
        <w:trPr>
          <w:trHeight w:val="510"/>
        </w:trPr>
        <w:tc>
          <w:tcPr>
            <w:tcW w:w="1405" w:type="pct"/>
            <w:tcBorders>
              <w:top w:val="single" w:sz="4" w:space="0" w:color="auto"/>
              <w:left w:val="single" w:sz="4" w:space="0" w:color="auto"/>
              <w:bottom w:val="single" w:sz="4" w:space="0" w:color="auto"/>
              <w:right w:val="single" w:sz="4" w:space="0" w:color="auto"/>
            </w:tcBorders>
            <w:shd w:val="clear" w:color="000000" w:fill="FFFFFF"/>
            <w:vAlign w:val="center"/>
          </w:tcPr>
          <w:p w14:paraId="286AB6A9" w14:textId="77777777"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 xml:space="preserve">Type de surface artificialisée </w:t>
            </w:r>
          </w:p>
        </w:tc>
        <w:tc>
          <w:tcPr>
            <w:tcW w:w="1981" w:type="pct"/>
            <w:tcBorders>
              <w:top w:val="single" w:sz="4" w:space="0" w:color="auto"/>
              <w:left w:val="nil"/>
              <w:bottom w:val="single" w:sz="4" w:space="0" w:color="auto"/>
              <w:right w:val="single" w:sz="4" w:space="0" w:color="auto"/>
            </w:tcBorders>
            <w:shd w:val="clear" w:color="000000" w:fill="FFFFFF"/>
            <w:vAlign w:val="center"/>
          </w:tcPr>
          <w:p w14:paraId="20EE4C49" w14:textId="77777777"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0- Couleur claire</w:t>
            </w:r>
          </w:p>
          <w:p w14:paraId="70F14CA8" w14:textId="77777777"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1- Couleur foncée</w:t>
            </w:r>
          </w:p>
          <w:p w14:paraId="7416B573" w14:textId="77777777"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lastRenderedPageBreak/>
              <w:t xml:space="preserve">2- Semi-imperméabilisée </w:t>
            </w:r>
          </w:p>
          <w:p w14:paraId="263BF6B0" w14:textId="77777777"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3- Non applicable</w:t>
            </w:r>
          </w:p>
          <w:p w14:paraId="657385CB" w14:textId="36A776E3"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Cf. Annexe II</w:t>
            </w:r>
          </w:p>
        </w:tc>
        <w:tc>
          <w:tcPr>
            <w:tcW w:w="732" w:type="pct"/>
            <w:tcBorders>
              <w:top w:val="single" w:sz="4" w:space="0" w:color="auto"/>
              <w:left w:val="nil"/>
              <w:bottom w:val="single" w:sz="4" w:space="0" w:color="auto"/>
              <w:right w:val="single" w:sz="4" w:space="0" w:color="auto"/>
            </w:tcBorders>
            <w:shd w:val="clear" w:color="000000" w:fill="FFFFFF"/>
            <w:vAlign w:val="center"/>
          </w:tcPr>
          <w:p w14:paraId="1BE09E01" w14:textId="77777777"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lastRenderedPageBreak/>
              <w:t>Conseillée</w:t>
            </w:r>
          </w:p>
        </w:tc>
        <w:tc>
          <w:tcPr>
            <w:tcW w:w="881" w:type="pct"/>
            <w:tcBorders>
              <w:top w:val="single" w:sz="4" w:space="0" w:color="auto"/>
              <w:left w:val="nil"/>
              <w:bottom w:val="single" w:sz="4" w:space="0" w:color="auto"/>
              <w:right w:val="single" w:sz="4" w:space="0" w:color="auto"/>
            </w:tcBorders>
            <w:shd w:val="clear" w:color="000000" w:fill="FFFFFF"/>
            <w:vAlign w:val="center"/>
          </w:tcPr>
          <w:p w14:paraId="131A5D5D" w14:textId="77777777"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Menu déroulant</w:t>
            </w:r>
          </w:p>
        </w:tc>
      </w:tr>
      <w:tr w:rsidR="002877D2" w:rsidRPr="00B42FAD" w14:paraId="4D36C10B" w14:textId="77777777" w:rsidTr="002877D2">
        <w:trPr>
          <w:trHeight w:val="510"/>
        </w:trPr>
        <w:tc>
          <w:tcPr>
            <w:tcW w:w="1405" w:type="pct"/>
            <w:tcBorders>
              <w:top w:val="single" w:sz="4" w:space="0" w:color="auto"/>
              <w:left w:val="single" w:sz="4" w:space="0" w:color="auto"/>
              <w:bottom w:val="single" w:sz="4" w:space="0" w:color="auto"/>
              <w:right w:val="single" w:sz="4" w:space="0" w:color="auto"/>
            </w:tcBorders>
            <w:shd w:val="clear" w:color="000000" w:fill="FFFFFF"/>
            <w:vAlign w:val="center"/>
          </w:tcPr>
          <w:p w14:paraId="435A609B" w14:textId="3FFA4F4B"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En extérieur, surface d’espace vert sur dalle (m</w:t>
            </w:r>
            <w:r w:rsidRPr="009A27D6">
              <w:rPr>
                <w:rFonts w:ascii="Helvetica" w:eastAsia="Times New Roman" w:hAnsi="Helvetica" w:cs="Calibri"/>
                <w:color w:val="000000"/>
                <w:sz w:val="18"/>
                <w:szCs w:val="18"/>
                <w:vertAlign w:val="superscript"/>
                <w:lang w:eastAsia="fr-FR"/>
              </w:rPr>
              <w:t>2</w:t>
            </w:r>
            <w:r w:rsidRPr="009A27D6">
              <w:rPr>
                <w:rFonts w:ascii="Helvetica" w:eastAsia="Times New Roman" w:hAnsi="Helvetica" w:cs="Calibri"/>
                <w:color w:val="000000"/>
                <w:sz w:val="18"/>
                <w:szCs w:val="18"/>
                <w:lang w:eastAsia="fr-FR"/>
              </w:rPr>
              <w:t>)</w:t>
            </w:r>
          </w:p>
        </w:tc>
        <w:tc>
          <w:tcPr>
            <w:tcW w:w="1981" w:type="pct"/>
            <w:tcBorders>
              <w:top w:val="single" w:sz="4" w:space="0" w:color="auto"/>
              <w:left w:val="nil"/>
              <w:bottom w:val="single" w:sz="4" w:space="0" w:color="auto"/>
              <w:right w:val="single" w:sz="4" w:space="0" w:color="auto"/>
            </w:tcBorders>
            <w:shd w:val="clear" w:color="000000" w:fill="FFFFFF"/>
            <w:vAlign w:val="center"/>
          </w:tcPr>
          <w:p w14:paraId="7D38E2C3" w14:textId="39C788E9"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Indiquer le nombre de mètres carrés le cas échéant</w:t>
            </w:r>
            <w:r w:rsidRPr="009A27D6">
              <w:rPr>
                <w:rFonts w:ascii="Helvetica" w:eastAsia="Times New Roman" w:hAnsi="Helvetica" w:cs="Calibri"/>
                <w:sz w:val="18"/>
                <w:szCs w:val="18"/>
                <w:lang w:eastAsia="fr-FR"/>
              </w:rPr>
              <w:t>.</w:t>
            </w:r>
          </w:p>
        </w:tc>
        <w:tc>
          <w:tcPr>
            <w:tcW w:w="732" w:type="pct"/>
            <w:tcBorders>
              <w:top w:val="single" w:sz="4" w:space="0" w:color="auto"/>
              <w:left w:val="nil"/>
              <w:bottom w:val="single" w:sz="4" w:space="0" w:color="auto"/>
              <w:right w:val="single" w:sz="4" w:space="0" w:color="auto"/>
            </w:tcBorders>
            <w:shd w:val="clear" w:color="000000" w:fill="FFFFFF"/>
            <w:vAlign w:val="center"/>
          </w:tcPr>
          <w:p w14:paraId="0A60457C" w14:textId="77777777"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Facultative</w:t>
            </w:r>
          </w:p>
        </w:tc>
        <w:tc>
          <w:tcPr>
            <w:tcW w:w="881" w:type="pct"/>
            <w:tcBorders>
              <w:top w:val="single" w:sz="4" w:space="0" w:color="auto"/>
              <w:left w:val="nil"/>
              <w:bottom w:val="single" w:sz="4" w:space="0" w:color="auto"/>
              <w:right w:val="single" w:sz="4" w:space="0" w:color="auto"/>
            </w:tcBorders>
            <w:shd w:val="clear" w:color="000000" w:fill="FFFFFF"/>
            <w:vAlign w:val="center"/>
          </w:tcPr>
          <w:p w14:paraId="2A56563A" w14:textId="77777777"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Numérique</w:t>
            </w:r>
          </w:p>
        </w:tc>
      </w:tr>
      <w:tr w:rsidR="002877D2" w:rsidRPr="00B42FAD" w14:paraId="540D5D3F" w14:textId="77777777" w:rsidTr="002877D2">
        <w:trPr>
          <w:trHeight w:val="510"/>
        </w:trPr>
        <w:tc>
          <w:tcPr>
            <w:tcW w:w="1405" w:type="pct"/>
            <w:tcBorders>
              <w:top w:val="single" w:sz="4" w:space="0" w:color="auto"/>
              <w:left w:val="single" w:sz="4" w:space="0" w:color="auto"/>
              <w:bottom w:val="single" w:sz="4" w:space="0" w:color="auto"/>
              <w:right w:val="single" w:sz="4" w:space="0" w:color="auto"/>
            </w:tcBorders>
            <w:shd w:val="clear" w:color="000000" w:fill="FFFFFF"/>
            <w:vAlign w:val="center"/>
          </w:tcPr>
          <w:p w14:paraId="426556DA" w14:textId="292CFA22"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Forme de végétation présente sur les espaces verts sur dalle</w:t>
            </w:r>
          </w:p>
        </w:tc>
        <w:tc>
          <w:tcPr>
            <w:tcW w:w="1981" w:type="pct"/>
            <w:tcBorders>
              <w:top w:val="single" w:sz="4" w:space="0" w:color="auto"/>
              <w:left w:val="nil"/>
              <w:bottom w:val="single" w:sz="4" w:space="0" w:color="auto"/>
              <w:right w:val="single" w:sz="4" w:space="0" w:color="auto"/>
            </w:tcBorders>
            <w:shd w:val="clear" w:color="000000" w:fill="FFFFFF"/>
            <w:vAlign w:val="center"/>
          </w:tcPr>
          <w:p w14:paraId="6234A373" w14:textId="77777777"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0- Gazon ou parterre fleuri</w:t>
            </w:r>
          </w:p>
          <w:p w14:paraId="186F5802" w14:textId="77777777"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1- Végétation spontanée</w:t>
            </w:r>
          </w:p>
          <w:p w14:paraId="103FB251" w14:textId="77777777"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2- Trois strates végétales</w:t>
            </w:r>
          </w:p>
          <w:p w14:paraId="44C1AF41" w14:textId="5E5EF4B4"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sz w:val="18"/>
                <w:szCs w:val="18"/>
                <w:lang w:eastAsia="fr-FR"/>
              </w:rPr>
              <w:t>Cf. Annexe II</w:t>
            </w:r>
          </w:p>
        </w:tc>
        <w:tc>
          <w:tcPr>
            <w:tcW w:w="732" w:type="pct"/>
            <w:tcBorders>
              <w:top w:val="single" w:sz="4" w:space="0" w:color="auto"/>
              <w:left w:val="nil"/>
              <w:bottom w:val="single" w:sz="4" w:space="0" w:color="auto"/>
              <w:right w:val="single" w:sz="4" w:space="0" w:color="auto"/>
            </w:tcBorders>
            <w:shd w:val="clear" w:color="000000" w:fill="FFFFFF"/>
            <w:vAlign w:val="center"/>
          </w:tcPr>
          <w:p w14:paraId="556D2415" w14:textId="688016C0"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Conseillée</w:t>
            </w:r>
          </w:p>
        </w:tc>
        <w:tc>
          <w:tcPr>
            <w:tcW w:w="881" w:type="pct"/>
            <w:tcBorders>
              <w:top w:val="single" w:sz="4" w:space="0" w:color="auto"/>
              <w:left w:val="nil"/>
              <w:bottom w:val="single" w:sz="4" w:space="0" w:color="auto"/>
              <w:right w:val="single" w:sz="4" w:space="0" w:color="auto"/>
            </w:tcBorders>
            <w:shd w:val="clear" w:color="000000" w:fill="FFFFFF"/>
            <w:vAlign w:val="center"/>
          </w:tcPr>
          <w:p w14:paraId="570E20CE" w14:textId="2DD7C193"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Menu déroulant</w:t>
            </w:r>
          </w:p>
        </w:tc>
      </w:tr>
      <w:tr w:rsidR="002877D2" w:rsidRPr="00B42FAD" w14:paraId="1EB5A965" w14:textId="77777777" w:rsidTr="002877D2">
        <w:trPr>
          <w:trHeight w:val="510"/>
        </w:trPr>
        <w:tc>
          <w:tcPr>
            <w:tcW w:w="1405" w:type="pct"/>
            <w:tcBorders>
              <w:top w:val="single" w:sz="4" w:space="0" w:color="auto"/>
              <w:left w:val="single" w:sz="4" w:space="0" w:color="auto"/>
              <w:bottom w:val="single" w:sz="4" w:space="0" w:color="auto"/>
              <w:right w:val="single" w:sz="4" w:space="0" w:color="auto"/>
            </w:tcBorders>
            <w:shd w:val="clear" w:color="000000" w:fill="FFFFFF"/>
            <w:vAlign w:val="center"/>
          </w:tcPr>
          <w:p w14:paraId="2B4D4DE0" w14:textId="7D740538"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Type de gestion des espaces verts sur dalle</w:t>
            </w:r>
          </w:p>
        </w:tc>
        <w:tc>
          <w:tcPr>
            <w:tcW w:w="1981" w:type="pct"/>
            <w:tcBorders>
              <w:top w:val="single" w:sz="4" w:space="0" w:color="auto"/>
              <w:left w:val="nil"/>
              <w:bottom w:val="single" w:sz="4" w:space="0" w:color="auto"/>
              <w:right w:val="single" w:sz="4" w:space="0" w:color="auto"/>
            </w:tcBorders>
            <w:shd w:val="clear" w:color="000000" w:fill="FFFFFF"/>
            <w:vAlign w:val="center"/>
          </w:tcPr>
          <w:p w14:paraId="37CF4810" w14:textId="77777777"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0- Gestion standard</w:t>
            </w:r>
          </w:p>
          <w:p w14:paraId="53CD392C" w14:textId="77777777"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1- Gestion écologique</w:t>
            </w:r>
          </w:p>
          <w:p w14:paraId="4FB146EB" w14:textId="67836E01"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sz w:val="18"/>
                <w:szCs w:val="18"/>
                <w:lang w:eastAsia="fr-FR"/>
              </w:rPr>
              <w:t>Cf. Annexe II</w:t>
            </w:r>
          </w:p>
        </w:tc>
        <w:tc>
          <w:tcPr>
            <w:tcW w:w="732" w:type="pct"/>
            <w:tcBorders>
              <w:top w:val="single" w:sz="4" w:space="0" w:color="auto"/>
              <w:left w:val="nil"/>
              <w:bottom w:val="single" w:sz="4" w:space="0" w:color="auto"/>
              <w:right w:val="single" w:sz="4" w:space="0" w:color="auto"/>
            </w:tcBorders>
            <w:shd w:val="clear" w:color="000000" w:fill="FFFFFF"/>
            <w:vAlign w:val="center"/>
          </w:tcPr>
          <w:p w14:paraId="5EFA7638" w14:textId="2D82AA2B"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Facultative</w:t>
            </w:r>
          </w:p>
        </w:tc>
        <w:tc>
          <w:tcPr>
            <w:tcW w:w="881" w:type="pct"/>
            <w:tcBorders>
              <w:top w:val="single" w:sz="4" w:space="0" w:color="auto"/>
              <w:left w:val="nil"/>
              <w:bottom w:val="single" w:sz="4" w:space="0" w:color="auto"/>
              <w:right w:val="single" w:sz="4" w:space="0" w:color="auto"/>
            </w:tcBorders>
            <w:shd w:val="clear" w:color="000000" w:fill="FFFFFF"/>
            <w:vAlign w:val="center"/>
          </w:tcPr>
          <w:p w14:paraId="49961BCF" w14:textId="71AA69D5"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Menu déroulant</w:t>
            </w:r>
          </w:p>
        </w:tc>
      </w:tr>
      <w:tr w:rsidR="002877D2" w:rsidRPr="00B42FAD" w14:paraId="1A0B9F8A" w14:textId="77777777" w:rsidTr="002877D2">
        <w:trPr>
          <w:trHeight w:val="510"/>
        </w:trPr>
        <w:tc>
          <w:tcPr>
            <w:tcW w:w="1405" w:type="pct"/>
            <w:tcBorders>
              <w:top w:val="single" w:sz="4" w:space="0" w:color="auto"/>
              <w:left w:val="single" w:sz="4" w:space="0" w:color="auto"/>
              <w:bottom w:val="single" w:sz="4" w:space="0" w:color="auto"/>
              <w:right w:val="single" w:sz="4" w:space="0" w:color="auto"/>
            </w:tcBorders>
            <w:shd w:val="clear" w:color="000000" w:fill="FFFFFF"/>
            <w:vAlign w:val="center"/>
          </w:tcPr>
          <w:p w14:paraId="489891E5" w14:textId="100F02C0"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En extérieur, surface d’espace vert en pleine terre (m</w:t>
            </w:r>
            <w:r w:rsidRPr="009A27D6">
              <w:rPr>
                <w:rFonts w:ascii="Helvetica" w:eastAsia="Times New Roman" w:hAnsi="Helvetica" w:cs="Calibri"/>
                <w:color w:val="000000"/>
                <w:sz w:val="18"/>
                <w:szCs w:val="18"/>
                <w:vertAlign w:val="superscript"/>
                <w:lang w:eastAsia="fr-FR"/>
              </w:rPr>
              <w:t>2</w:t>
            </w:r>
            <w:r w:rsidRPr="009A27D6">
              <w:rPr>
                <w:rFonts w:ascii="Helvetica" w:eastAsia="Times New Roman" w:hAnsi="Helvetica" w:cs="Calibri"/>
                <w:color w:val="000000"/>
                <w:sz w:val="18"/>
                <w:szCs w:val="18"/>
                <w:lang w:eastAsia="fr-FR"/>
              </w:rPr>
              <w:t>)</w:t>
            </w:r>
          </w:p>
        </w:tc>
        <w:tc>
          <w:tcPr>
            <w:tcW w:w="1981" w:type="pct"/>
            <w:tcBorders>
              <w:top w:val="single" w:sz="4" w:space="0" w:color="auto"/>
              <w:left w:val="nil"/>
              <w:bottom w:val="single" w:sz="4" w:space="0" w:color="auto"/>
              <w:right w:val="single" w:sz="4" w:space="0" w:color="auto"/>
            </w:tcBorders>
            <w:shd w:val="clear" w:color="000000" w:fill="FFFFFF"/>
            <w:vAlign w:val="center"/>
          </w:tcPr>
          <w:p w14:paraId="2021E24C" w14:textId="3505A0DA"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Indiquer le nombre de mètres carrés le cas échéant</w:t>
            </w:r>
            <w:r w:rsidRPr="009A27D6">
              <w:rPr>
                <w:rFonts w:ascii="Helvetica" w:eastAsia="Times New Roman" w:hAnsi="Helvetica" w:cs="Calibri"/>
                <w:sz w:val="18"/>
                <w:szCs w:val="18"/>
                <w:lang w:eastAsia="fr-FR"/>
              </w:rPr>
              <w:t>.</w:t>
            </w:r>
          </w:p>
        </w:tc>
        <w:tc>
          <w:tcPr>
            <w:tcW w:w="732" w:type="pct"/>
            <w:tcBorders>
              <w:top w:val="single" w:sz="4" w:space="0" w:color="auto"/>
              <w:left w:val="nil"/>
              <w:bottom w:val="single" w:sz="4" w:space="0" w:color="auto"/>
              <w:right w:val="single" w:sz="4" w:space="0" w:color="auto"/>
            </w:tcBorders>
            <w:shd w:val="clear" w:color="000000" w:fill="FFFFFF"/>
            <w:vAlign w:val="center"/>
          </w:tcPr>
          <w:p w14:paraId="4EF34ADC" w14:textId="77777777"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Facultative</w:t>
            </w:r>
          </w:p>
        </w:tc>
        <w:tc>
          <w:tcPr>
            <w:tcW w:w="881" w:type="pct"/>
            <w:tcBorders>
              <w:top w:val="single" w:sz="4" w:space="0" w:color="auto"/>
              <w:left w:val="nil"/>
              <w:bottom w:val="single" w:sz="4" w:space="0" w:color="auto"/>
              <w:right w:val="single" w:sz="4" w:space="0" w:color="auto"/>
            </w:tcBorders>
            <w:shd w:val="clear" w:color="000000" w:fill="FFFFFF"/>
            <w:vAlign w:val="center"/>
          </w:tcPr>
          <w:p w14:paraId="668BBE2D" w14:textId="77777777"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Numérique</w:t>
            </w:r>
          </w:p>
        </w:tc>
      </w:tr>
      <w:tr w:rsidR="002877D2" w:rsidRPr="00B42FAD" w14:paraId="21CF1FF6" w14:textId="77777777" w:rsidTr="002877D2">
        <w:trPr>
          <w:trHeight w:val="510"/>
        </w:trPr>
        <w:tc>
          <w:tcPr>
            <w:tcW w:w="1405" w:type="pct"/>
            <w:tcBorders>
              <w:top w:val="single" w:sz="4" w:space="0" w:color="auto"/>
              <w:left w:val="single" w:sz="4" w:space="0" w:color="auto"/>
              <w:bottom w:val="single" w:sz="4" w:space="0" w:color="auto"/>
              <w:right w:val="single" w:sz="4" w:space="0" w:color="auto"/>
            </w:tcBorders>
            <w:shd w:val="clear" w:color="000000" w:fill="FFFFFF"/>
            <w:vAlign w:val="center"/>
          </w:tcPr>
          <w:p w14:paraId="4AF426C8" w14:textId="33F8A5B6"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Forme de végétation présente sur les espaces verts en pleine terre</w:t>
            </w:r>
          </w:p>
        </w:tc>
        <w:tc>
          <w:tcPr>
            <w:tcW w:w="1981" w:type="pct"/>
            <w:tcBorders>
              <w:top w:val="single" w:sz="4" w:space="0" w:color="auto"/>
              <w:left w:val="nil"/>
              <w:bottom w:val="single" w:sz="4" w:space="0" w:color="auto"/>
              <w:right w:val="single" w:sz="4" w:space="0" w:color="auto"/>
            </w:tcBorders>
            <w:shd w:val="clear" w:color="000000" w:fill="FFFFFF"/>
            <w:vAlign w:val="center"/>
          </w:tcPr>
          <w:p w14:paraId="4EB94939" w14:textId="77777777"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0- Gazon ou parterre fleuri</w:t>
            </w:r>
          </w:p>
          <w:p w14:paraId="353AF9CE" w14:textId="77777777"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1- Végétation spontanée</w:t>
            </w:r>
          </w:p>
          <w:p w14:paraId="328E3578" w14:textId="77777777"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2- Trois strates végétales plantées</w:t>
            </w:r>
          </w:p>
          <w:p w14:paraId="3AE3B292" w14:textId="2B114E9A"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3- Trois strates végétales conservées de l'existant</w:t>
            </w:r>
          </w:p>
          <w:p w14:paraId="65C4E886" w14:textId="26E29AF2"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sz w:val="18"/>
                <w:szCs w:val="18"/>
                <w:lang w:eastAsia="fr-FR"/>
              </w:rPr>
              <w:t>Cf. Annexe II</w:t>
            </w:r>
          </w:p>
        </w:tc>
        <w:tc>
          <w:tcPr>
            <w:tcW w:w="732" w:type="pct"/>
            <w:tcBorders>
              <w:top w:val="single" w:sz="4" w:space="0" w:color="auto"/>
              <w:left w:val="nil"/>
              <w:bottom w:val="single" w:sz="4" w:space="0" w:color="auto"/>
              <w:right w:val="single" w:sz="4" w:space="0" w:color="auto"/>
            </w:tcBorders>
            <w:shd w:val="clear" w:color="000000" w:fill="FFFFFF"/>
            <w:vAlign w:val="center"/>
          </w:tcPr>
          <w:p w14:paraId="4E195BC2" w14:textId="77777777"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color w:val="000000"/>
                <w:sz w:val="18"/>
                <w:szCs w:val="18"/>
                <w:lang w:eastAsia="fr-FR"/>
              </w:rPr>
              <w:t>Conseillée</w:t>
            </w:r>
          </w:p>
        </w:tc>
        <w:tc>
          <w:tcPr>
            <w:tcW w:w="881" w:type="pct"/>
            <w:tcBorders>
              <w:top w:val="single" w:sz="4" w:space="0" w:color="auto"/>
              <w:left w:val="nil"/>
              <w:bottom w:val="single" w:sz="4" w:space="0" w:color="auto"/>
              <w:right w:val="single" w:sz="4" w:space="0" w:color="auto"/>
            </w:tcBorders>
            <w:shd w:val="clear" w:color="000000" w:fill="FFFFFF"/>
            <w:vAlign w:val="center"/>
          </w:tcPr>
          <w:p w14:paraId="3DE1FDB7" w14:textId="77777777"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Menu déroulant</w:t>
            </w:r>
          </w:p>
        </w:tc>
      </w:tr>
      <w:tr w:rsidR="002877D2" w:rsidRPr="00B42FAD" w14:paraId="5776AF49" w14:textId="77777777" w:rsidTr="002877D2">
        <w:trPr>
          <w:trHeight w:val="510"/>
        </w:trPr>
        <w:tc>
          <w:tcPr>
            <w:tcW w:w="1405" w:type="pct"/>
            <w:tcBorders>
              <w:top w:val="single" w:sz="4" w:space="0" w:color="auto"/>
              <w:left w:val="single" w:sz="4" w:space="0" w:color="auto"/>
              <w:bottom w:val="single" w:sz="4" w:space="0" w:color="auto"/>
              <w:right w:val="single" w:sz="4" w:space="0" w:color="auto"/>
            </w:tcBorders>
            <w:shd w:val="clear" w:color="000000" w:fill="FFFFFF"/>
            <w:vAlign w:val="center"/>
          </w:tcPr>
          <w:p w14:paraId="6FF1B195" w14:textId="15DB18D3"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Type de gestion des espaces verts en pleine terre</w:t>
            </w:r>
          </w:p>
        </w:tc>
        <w:tc>
          <w:tcPr>
            <w:tcW w:w="1981" w:type="pct"/>
            <w:tcBorders>
              <w:top w:val="single" w:sz="4" w:space="0" w:color="auto"/>
              <w:left w:val="nil"/>
              <w:bottom w:val="single" w:sz="4" w:space="0" w:color="auto"/>
              <w:right w:val="single" w:sz="4" w:space="0" w:color="auto"/>
            </w:tcBorders>
            <w:shd w:val="clear" w:color="000000" w:fill="FFFFFF"/>
            <w:vAlign w:val="bottom"/>
          </w:tcPr>
          <w:p w14:paraId="739A950D" w14:textId="77777777"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0- Gestion standard</w:t>
            </w:r>
          </w:p>
          <w:p w14:paraId="3F208473" w14:textId="77777777"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1- Gestion écologique</w:t>
            </w:r>
          </w:p>
          <w:p w14:paraId="26369F89" w14:textId="7752983E"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Cf. Annexe II</w:t>
            </w:r>
          </w:p>
        </w:tc>
        <w:tc>
          <w:tcPr>
            <w:tcW w:w="732" w:type="pct"/>
            <w:tcBorders>
              <w:top w:val="single" w:sz="4" w:space="0" w:color="auto"/>
              <w:left w:val="nil"/>
              <w:bottom w:val="single" w:sz="4" w:space="0" w:color="auto"/>
              <w:right w:val="single" w:sz="4" w:space="0" w:color="auto"/>
            </w:tcBorders>
            <w:shd w:val="clear" w:color="000000" w:fill="FFFFFF"/>
            <w:vAlign w:val="center"/>
          </w:tcPr>
          <w:p w14:paraId="18930EBB" w14:textId="63BA921B"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Facultative</w:t>
            </w:r>
          </w:p>
        </w:tc>
        <w:tc>
          <w:tcPr>
            <w:tcW w:w="881" w:type="pct"/>
            <w:tcBorders>
              <w:top w:val="single" w:sz="4" w:space="0" w:color="auto"/>
              <w:left w:val="nil"/>
              <w:bottom w:val="single" w:sz="4" w:space="0" w:color="auto"/>
              <w:right w:val="single" w:sz="4" w:space="0" w:color="auto"/>
            </w:tcBorders>
            <w:shd w:val="clear" w:color="000000" w:fill="FFFFFF"/>
            <w:vAlign w:val="center"/>
          </w:tcPr>
          <w:p w14:paraId="5CA8EC1B" w14:textId="5F610A25"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Menu déroulant</w:t>
            </w:r>
          </w:p>
        </w:tc>
      </w:tr>
      <w:tr w:rsidR="002877D2" w:rsidRPr="00B42FAD" w14:paraId="0D654025" w14:textId="77777777" w:rsidTr="002877D2">
        <w:trPr>
          <w:trHeight w:val="510"/>
        </w:trPr>
        <w:tc>
          <w:tcPr>
            <w:tcW w:w="1405" w:type="pct"/>
            <w:tcBorders>
              <w:top w:val="single" w:sz="4" w:space="0" w:color="auto"/>
              <w:left w:val="single" w:sz="4" w:space="0" w:color="auto"/>
              <w:bottom w:val="single" w:sz="4" w:space="0" w:color="auto"/>
              <w:right w:val="single" w:sz="4" w:space="0" w:color="auto"/>
            </w:tcBorders>
            <w:shd w:val="clear" w:color="000000" w:fill="FFFFFF"/>
            <w:vAlign w:val="center"/>
          </w:tcPr>
          <w:p w14:paraId="159CD840" w14:textId="2B7EA6A3"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Type de fondations</w:t>
            </w:r>
          </w:p>
        </w:tc>
        <w:tc>
          <w:tcPr>
            <w:tcW w:w="1981" w:type="pct"/>
            <w:tcBorders>
              <w:top w:val="single" w:sz="4" w:space="0" w:color="auto"/>
              <w:left w:val="nil"/>
              <w:bottom w:val="single" w:sz="4" w:space="0" w:color="auto"/>
              <w:right w:val="single" w:sz="4" w:space="0" w:color="auto"/>
            </w:tcBorders>
            <w:shd w:val="clear" w:color="000000" w:fill="FFFFFF"/>
            <w:vAlign w:val="bottom"/>
          </w:tcPr>
          <w:p w14:paraId="7A0E90EE" w14:textId="77777777"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0-Fondations superficielles (ex : semelle, radier)</w:t>
            </w:r>
          </w:p>
          <w:p w14:paraId="3D20D1CA" w14:textId="1BDAF4AC"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1-Fondations profondes (ex : pieux)</w:t>
            </w:r>
          </w:p>
        </w:tc>
        <w:tc>
          <w:tcPr>
            <w:tcW w:w="732" w:type="pct"/>
            <w:tcBorders>
              <w:top w:val="single" w:sz="4" w:space="0" w:color="auto"/>
              <w:left w:val="nil"/>
              <w:bottom w:val="single" w:sz="4" w:space="0" w:color="auto"/>
              <w:right w:val="single" w:sz="4" w:space="0" w:color="auto"/>
            </w:tcBorders>
            <w:shd w:val="clear" w:color="000000" w:fill="FFFFFF"/>
            <w:vAlign w:val="center"/>
          </w:tcPr>
          <w:p w14:paraId="2F1CFCC0" w14:textId="2545B465"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Conseillée</w:t>
            </w:r>
          </w:p>
        </w:tc>
        <w:tc>
          <w:tcPr>
            <w:tcW w:w="881" w:type="pct"/>
            <w:tcBorders>
              <w:top w:val="single" w:sz="4" w:space="0" w:color="auto"/>
              <w:left w:val="nil"/>
              <w:bottom w:val="single" w:sz="4" w:space="0" w:color="auto"/>
              <w:right w:val="single" w:sz="4" w:space="0" w:color="auto"/>
            </w:tcBorders>
            <w:shd w:val="clear" w:color="000000" w:fill="FFFFFF"/>
            <w:vAlign w:val="center"/>
          </w:tcPr>
          <w:p w14:paraId="06192320" w14:textId="562C9A87"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Menu déroulant</w:t>
            </w:r>
          </w:p>
        </w:tc>
      </w:tr>
      <w:tr w:rsidR="002877D2" w:rsidRPr="00B42FAD" w14:paraId="3736B60C" w14:textId="77777777" w:rsidTr="002877D2">
        <w:trPr>
          <w:trHeight w:val="510"/>
        </w:trPr>
        <w:tc>
          <w:tcPr>
            <w:tcW w:w="1405" w:type="pct"/>
            <w:tcBorders>
              <w:top w:val="single" w:sz="4" w:space="0" w:color="auto"/>
              <w:left w:val="single" w:sz="4" w:space="0" w:color="auto"/>
              <w:bottom w:val="single" w:sz="4" w:space="0" w:color="auto"/>
              <w:right w:val="single" w:sz="4" w:space="0" w:color="auto"/>
            </w:tcBorders>
            <w:shd w:val="clear" w:color="000000" w:fill="FFFFFF"/>
            <w:vAlign w:val="center"/>
          </w:tcPr>
          <w:p w14:paraId="7BBD6520" w14:textId="77AF8A64"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Présence de vide sanitaire</w:t>
            </w:r>
          </w:p>
        </w:tc>
        <w:tc>
          <w:tcPr>
            <w:tcW w:w="1981" w:type="pct"/>
            <w:tcBorders>
              <w:top w:val="single" w:sz="4" w:space="0" w:color="auto"/>
              <w:left w:val="nil"/>
              <w:bottom w:val="single" w:sz="4" w:space="0" w:color="auto"/>
              <w:right w:val="single" w:sz="4" w:space="0" w:color="auto"/>
            </w:tcBorders>
            <w:shd w:val="clear" w:color="000000" w:fill="FFFFFF"/>
            <w:vAlign w:val="bottom"/>
          </w:tcPr>
          <w:p w14:paraId="074532A5" w14:textId="77777777"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0- OUI</w:t>
            </w:r>
          </w:p>
          <w:p w14:paraId="2BDD867F" w14:textId="04B49FAA"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1- NON</w:t>
            </w:r>
          </w:p>
        </w:tc>
        <w:tc>
          <w:tcPr>
            <w:tcW w:w="732" w:type="pct"/>
            <w:tcBorders>
              <w:top w:val="single" w:sz="4" w:space="0" w:color="auto"/>
              <w:left w:val="nil"/>
              <w:bottom w:val="single" w:sz="4" w:space="0" w:color="auto"/>
              <w:right w:val="single" w:sz="4" w:space="0" w:color="auto"/>
            </w:tcBorders>
            <w:shd w:val="clear" w:color="000000" w:fill="FFFFFF"/>
            <w:vAlign w:val="center"/>
          </w:tcPr>
          <w:p w14:paraId="6C7D7201" w14:textId="575F7093"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Conseillée</w:t>
            </w:r>
          </w:p>
        </w:tc>
        <w:tc>
          <w:tcPr>
            <w:tcW w:w="881" w:type="pct"/>
            <w:tcBorders>
              <w:top w:val="single" w:sz="4" w:space="0" w:color="auto"/>
              <w:left w:val="nil"/>
              <w:bottom w:val="single" w:sz="4" w:space="0" w:color="auto"/>
              <w:right w:val="single" w:sz="4" w:space="0" w:color="auto"/>
            </w:tcBorders>
            <w:shd w:val="clear" w:color="000000" w:fill="FFFFFF"/>
            <w:vAlign w:val="center"/>
          </w:tcPr>
          <w:p w14:paraId="238B6F39" w14:textId="7401C547"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Menu déroulant</w:t>
            </w:r>
          </w:p>
        </w:tc>
      </w:tr>
      <w:tr w:rsidR="002877D2" w:rsidRPr="00B42FAD" w14:paraId="34CFD2FC" w14:textId="77777777" w:rsidTr="002877D2">
        <w:trPr>
          <w:trHeight w:val="510"/>
        </w:trPr>
        <w:tc>
          <w:tcPr>
            <w:tcW w:w="1405" w:type="pct"/>
            <w:tcBorders>
              <w:top w:val="single" w:sz="4" w:space="0" w:color="auto"/>
              <w:left w:val="single" w:sz="4" w:space="0" w:color="auto"/>
              <w:bottom w:val="single" w:sz="4" w:space="0" w:color="auto"/>
              <w:right w:val="single" w:sz="4" w:space="0" w:color="auto"/>
            </w:tcBorders>
            <w:shd w:val="clear" w:color="000000" w:fill="FFFFFF"/>
            <w:vAlign w:val="center"/>
          </w:tcPr>
          <w:p w14:paraId="7A1CEAC1" w14:textId="2D8C0281"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color w:val="000000"/>
                <w:sz w:val="18"/>
                <w:szCs w:val="18"/>
                <w:lang w:eastAsia="fr-FR"/>
              </w:rPr>
              <w:t>Commentaires sur la résilience du bâtiment</w:t>
            </w:r>
          </w:p>
        </w:tc>
        <w:tc>
          <w:tcPr>
            <w:tcW w:w="1981" w:type="pct"/>
            <w:tcBorders>
              <w:top w:val="single" w:sz="4" w:space="0" w:color="auto"/>
              <w:left w:val="nil"/>
              <w:bottom w:val="single" w:sz="4" w:space="0" w:color="auto"/>
              <w:right w:val="single" w:sz="4" w:space="0" w:color="auto"/>
            </w:tcBorders>
            <w:shd w:val="clear" w:color="000000" w:fill="FFFFFF"/>
            <w:vAlign w:val="bottom"/>
          </w:tcPr>
          <w:p w14:paraId="4266DF68" w14:textId="16459EF8"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 </w:t>
            </w:r>
          </w:p>
        </w:tc>
        <w:tc>
          <w:tcPr>
            <w:tcW w:w="732" w:type="pct"/>
            <w:tcBorders>
              <w:top w:val="single" w:sz="4" w:space="0" w:color="auto"/>
              <w:left w:val="nil"/>
              <w:bottom w:val="single" w:sz="4" w:space="0" w:color="auto"/>
              <w:right w:val="single" w:sz="4" w:space="0" w:color="auto"/>
            </w:tcBorders>
            <w:shd w:val="clear" w:color="000000" w:fill="FFFFFF"/>
            <w:vAlign w:val="center"/>
          </w:tcPr>
          <w:p w14:paraId="7F9564D4" w14:textId="07F05A80" w:rsidR="002877D2" w:rsidRPr="009A27D6" w:rsidRDefault="002877D2" w:rsidP="002877D2">
            <w:pPr>
              <w:spacing w:after="0" w:line="240" w:lineRule="auto"/>
              <w:rPr>
                <w:rFonts w:ascii="Helvetica" w:eastAsia="Times New Roman" w:hAnsi="Helvetica" w:cs="Calibri"/>
                <w:color w:val="000000"/>
                <w:sz w:val="18"/>
                <w:szCs w:val="18"/>
                <w:lang w:eastAsia="fr-FR"/>
              </w:rPr>
            </w:pPr>
            <w:r w:rsidRPr="009A27D6">
              <w:rPr>
                <w:rFonts w:ascii="Helvetica" w:eastAsia="Times New Roman" w:hAnsi="Helvetica" w:cs="Calibri"/>
                <w:sz w:val="18"/>
                <w:szCs w:val="18"/>
                <w:lang w:eastAsia="fr-FR"/>
              </w:rPr>
              <w:t>Facultative</w:t>
            </w:r>
          </w:p>
        </w:tc>
        <w:tc>
          <w:tcPr>
            <w:tcW w:w="881" w:type="pct"/>
            <w:tcBorders>
              <w:top w:val="single" w:sz="4" w:space="0" w:color="auto"/>
              <w:left w:val="nil"/>
              <w:bottom w:val="single" w:sz="4" w:space="0" w:color="auto"/>
              <w:right w:val="single" w:sz="4" w:space="0" w:color="auto"/>
            </w:tcBorders>
            <w:shd w:val="clear" w:color="000000" w:fill="FFFFFF"/>
            <w:vAlign w:val="center"/>
          </w:tcPr>
          <w:p w14:paraId="214A273B" w14:textId="2ACCA224" w:rsidR="002877D2" w:rsidRPr="009A27D6" w:rsidRDefault="002877D2" w:rsidP="002877D2">
            <w:pPr>
              <w:spacing w:after="0" w:line="240" w:lineRule="auto"/>
              <w:rPr>
                <w:rFonts w:ascii="Helvetica" w:eastAsia="Times New Roman" w:hAnsi="Helvetica" w:cs="Calibri"/>
                <w:sz w:val="18"/>
                <w:szCs w:val="18"/>
                <w:lang w:eastAsia="fr-FR"/>
              </w:rPr>
            </w:pPr>
            <w:r w:rsidRPr="009A27D6">
              <w:rPr>
                <w:rFonts w:ascii="Helvetica" w:eastAsia="Times New Roman" w:hAnsi="Helvetica" w:cs="Calibri"/>
                <w:sz w:val="18"/>
                <w:szCs w:val="18"/>
                <w:lang w:eastAsia="fr-FR"/>
              </w:rPr>
              <w:t>Texte</w:t>
            </w:r>
          </w:p>
        </w:tc>
      </w:tr>
    </w:tbl>
    <w:p w14:paraId="1DBD571E" w14:textId="77777777" w:rsidR="002741F4" w:rsidRPr="009A27D6" w:rsidRDefault="002741F4" w:rsidP="009A27D6">
      <w:pPr>
        <w:rPr>
          <w:rFonts w:ascii="Helvetica" w:hAnsi="Helvetica"/>
        </w:rPr>
      </w:pPr>
    </w:p>
    <w:p w14:paraId="0976EFE1" w14:textId="77777777" w:rsidR="002741F4" w:rsidRPr="009A27D6" w:rsidRDefault="002741F4">
      <w:pPr>
        <w:rPr>
          <w:rFonts w:ascii="Helvetica" w:eastAsiaTheme="majorEastAsia" w:hAnsi="Helvetica" w:cstheme="majorBidi"/>
          <w:color w:val="365F91" w:themeColor="accent1" w:themeShade="BF"/>
          <w:sz w:val="32"/>
          <w:szCs w:val="32"/>
        </w:rPr>
      </w:pPr>
      <w:r w:rsidRPr="009A27D6">
        <w:rPr>
          <w:rFonts w:ascii="Helvetica" w:hAnsi="Helvetica"/>
        </w:rPr>
        <w:br w:type="page"/>
      </w:r>
    </w:p>
    <w:p w14:paraId="322F7C75" w14:textId="44C1D95E" w:rsidR="00CC22E9" w:rsidRPr="00F74506" w:rsidRDefault="00CC22E9" w:rsidP="00F74506">
      <w:pPr>
        <w:pStyle w:val="Titre1"/>
        <w:rPr>
          <w:color w:val="249EB0"/>
        </w:rPr>
      </w:pPr>
      <w:bookmarkStart w:id="68" w:name="_Toc71040405"/>
      <w:bookmarkStart w:id="69" w:name="_Toc103868988"/>
      <w:bookmarkStart w:id="70" w:name="_Toc103869067"/>
      <w:bookmarkStart w:id="71" w:name="_Toc103869218"/>
      <w:bookmarkStart w:id="72" w:name="_Toc103869329"/>
      <w:r w:rsidRPr="00F74506">
        <w:lastRenderedPageBreak/>
        <w:t>ANNEXE I :</w:t>
      </w:r>
      <w:bookmarkStart w:id="73" w:name="_Toc103869219"/>
      <w:bookmarkEnd w:id="68"/>
      <w:bookmarkEnd w:id="69"/>
      <w:bookmarkEnd w:id="70"/>
      <w:bookmarkEnd w:id="71"/>
      <w:r w:rsidR="00F74506">
        <w:t xml:space="preserve"> </w:t>
      </w:r>
      <w:r w:rsidRPr="00F74506">
        <w:t>Aide pour les données sur les CPE</w:t>
      </w:r>
      <w:bookmarkEnd w:id="72"/>
      <w:bookmarkEnd w:id="73"/>
    </w:p>
    <w:p w14:paraId="08B94A15" w14:textId="514744BA" w:rsidR="00CC22E9" w:rsidRPr="009A27D6" w:rsidRDefault="009E1EA8" w:rsidP="00CC22E9">
      <w:pPr>
        <w:pStyle w:val="Paragraphedeliste"/>
        <w:numPr>
          <w:ilvl w:val="0"/>
          <w:numId w:val="24"/>
        </w:numPr>
        <w:rPr>
          <w:rFonts w:ascii="Helvetica" w:eastAsia="Times New Roman" w:hAnsi="Helvetica" w:cs="Calibri"/>
          <w:b/>
          <w:bCs/>
          <w:color w:val="000000"/>
          <w:sz w:val="24"/>
          <w:szCs w:val="24"/>
          <w:lang w:eastAsia="fr-FR"/>
        </w:rPr>
      </w:pPr>
      <w:r w:rsidRPr="009A27D6">
        <w:rPr>
          <w:rFonts w:ascii="Helvetica" w:eastAsia="Times New Roman" w:hAnsi="Helvetica" w:cs="Calibri"/>
          <w:b/>
          <w:bCs/>
          <w:color w:val="000000"/>
          <w:sz w:val="24"/>
          <w:szCs w:val="24"/>
          <w:lang w:eastAsia="fr-FR"/>
        </w:rPr>
        <w:t>Type de CPE</w:t>
      </w:r>
    </w:p>
    <w:p w14:paraId="51E67DBE" w14:textId="77777777" w:rsidR="009E1EA8" w:rsidRPr="009A27D6" w:rsidRDefault="009E1EA8" w:rsidP="00BA39FC">
      <w:pPr>
        <w:pStyle w:val="Paragraphedeliste"/>
        <w:jc w:val="both"/>
        <w:rPr>
          <w:rFonts w:ascii="Helvetica" w:eastAsia="Times New Roman" w:hAnsi="Helvetica" w:cs="Calibri"/>
          <w:b/>
          <w:bCs/>
          <w:color w:val="000000"/>
          <w:sz w:val="24"/>
          <w:szCs w:val="24"/>
          <w:lang w:eastAsia="fr-FR"/>
        </w:rPr>
      </w:pPr>
    </w:p>
    <w:p w14:paraId="2816EA99" w14:textId="183C84C2" w:rsidR="00CC22E9" w:rsidRPr="009A27D6" w:rsidRDefault="00CC22E9" w:rsidP="00BA39FC">
      <w:pPr>
        <w:pStyle w:val="Paragraphedeliste"/>
        <w:numPr>
          <w:ilvl w:val="0"/>
          <w:numId w:val="31"/>
        </w:numPr>
        <w:jc w:val="both"/>
        <w:rPr>
          <w:rFonts w:ascii="Helvetica" w:eastAsia="Times New Roman" w:hAnsi="Helvetica" w:cs="Calibri"/>
          <w:b/>
          <w:bCs/>
          <w:color w:val="000000"/>
          <w:sz w:val="24"/>
          <w:szCs w:val="24"/>
          <w:lang w:eastAsia="fr-FR"/>
        </w:rPr>
      </w:pPr>
      <w:r w:rsidRPr="00BA39FC">
        <w:rPr>
          <w:rFonts w:ascii="Helvetica" w:hAnsi="Helvetica"/>
          <w:u w:val="single"/>
        </w:rPr>
        <w:t xml:space="preserve"> CPE services</w:t>
      </w:r>
      <w:r w:rsidRPr="009A27D6">
        <w:rPr>
          <w:rFonts w:ascii="Helvetica" w:hAnsi="Helvetica"/>
        </w:rPr>
        <w:t> : Ils correspondent à des actions d’optimisation et d’exploitation des systèmes dites « à faible investissement » visant la gestion, la régulation et l’optimisation en exploitation des équipements énergétiques</w:t>
      </w:r>
      <w:r w:rsidR="00BA39FC">
        <w:rPr>
          <w:rFonts w:ascii="Helvetica" w:hAnsi="Helvetica"/>
        </w:rPr>
        <w:t>.</w:t>
      </w:r>
    </w:p>
    <w:p w14:paraId="2E7AA756" w14:textId="77777777" w:rsidR="009E1EA8" w:rsidRPr="009A27D6" w:rsidRDefault="009E1EA8" w:rsidP="00BA39FC">
      <w:pPr>
        <w:pStyle w:val="Paragraphedeliste"/>
        <w:jc w:val="both"/>
        <w:rPr>
          <w:rFonts w:ascii="Helvetica" w:eastAsia="Times New Roman" w:hAnsi="Helvetica" w:cs="Calibri"/>
          <w:b/>
          <w:bCs/>
          <w:color w:val="000000"/>
          <w:sz w:val="24"/>
          <w:szCs w:val="24"/>
          <w:lang w:eastAsia="fr-FR"/>
        </w:rPr>
      </w:pPr>
    </w:p>
    <w:p w14:paraId="06670302" w14:textId="4B18FA06" w:rsidR="009E1EA8" w:rsidRPr="009A27D6" w:rsidRDefault="009E1EA8" w:rsidP="00BA39FC">
      <w:pPr>
        <w:pStyle w:val="Paragraphedeliste"/>
        <w:numPr>
          <w:ilvl w:val="0"/>
          <w:numId w:val="31"/>
        </w:numPr>
        <w:jc w:val="both"/>
        <w:rPr>
          <w:rFonts w:ascii="Helvetica" w:eastAsia="Times New Roman" w:hAnsi="Helvetica" w:cs="Calibri"/>
          <w:b/>
          <w:bCs/>
          <w:color w:val="000000"/>
          <w:sz w:val="24"/>
          <w:szCs w:val="24"/>
          <w:lang w:eastAsia="fr-FR"/>
        </w:rPr>
      </w:pPr>
      <w:r w:rsidRPr="00BA39FC">
        <w:rPr>
          <w:rFonts w:ascii="Helvetica" w:hAnsi="Helvetica"/>
          <w:u w:val="single"/>
        </w:rPr>
        <w:t>CPE systèmes</w:t>
      </w:r>
      <w:r w:rsidRPr="009A27D6">
        <w:rPr>
          <w:rFonts w:ascii="Helvetica" w:hAnsi="Helvetica"/>
        </w:rPr>
        <w:t xml:space="preserve"> : Ils correspondant à des actions d’optimisation et d’exploitation </w:t>
      </w:r>
      <w:r w:rsidR="008D6B82">
        <w:rPr>
          <w:rFonts w:ascii="Helvetica" w:hAnsi="Helvetica"/>
        </w:rPr>
        <w:t xml:space="preserve">associées à </w:t>
      </w:r>
      <w:r w:rsidRPr="009A27D6">
        <w:rPr>
          <w:rFonts w:ascii="Helvetica" w:hAnsi="Helvetica"/>
        </w:rPr>
        <w:t>des travaux portant uniquement sur les systèmes</w:t>
      </w:r>
      <w:r w:rsidR="00BA39FC">
        <w:rPr>
          <w:rFonts w:ascii="Helvetica" w:hAnsi="Helvetica"/>
        </w:rPr>
        <w:t>.</w:t>
      </w:r>
      <w:r w:rsidRPr="009A27D6">
        <w:rPr>
          <w:rFonts w:ascii="Helvetica" w:hAnsi="Helvetica"/>
        </w:rPr>
        <w:br/>
      </w:r>
    </w:p>
    <w:p w14:paraId="4FAD6FD3" w14:textId="228E6081" w:rsidR="009E1EA8" w:rsidRPr="009A27D6" w:rsidRDefault="009E1EA8" w:rsidP="00BA39FC">
      <w:pPr>
        <w:pStyle w:val="Paragraphedeliste"/>
        <w:numPr>
          <w:ilvl w:val="0"/>
          <w:numId w:val="31"/>
        </w:numPr>
        <w:jc w:val="both"/>
        <w:rPr>
          <w:rFonts w:ascii="Helvetica" w:eastAsia="Times New Roman" w:hAnsi="Helvetica" w:cs="Calibri"/>
          <w:b/>
          <w:bCs/>
          <w:color w:val="000000"/>
          <w:sz w:val="24"/>
          <w:szCs w:val="24"/>
          <w:lang w:eastAsia="fr-FR"/>
        </w:rPr>
      </w:pPr>
      <w:r w:rsidRPr="00BA39FC">
        <w:rPr>
          <w:rFonts w:ascii="Helvetica" w:hAnsi="Helvetica"/>
          <w:u w:val="single"/>
        </w:rPr>
        <w:t>CPE globaux</w:t>
      </w:r>
      <w:r w:rsidRPr="009A27D6">
        <w:rPr>
          <w:rFonts w:ascii="Helvetica" w:hAnsi="Helvetica"/>
        </w:rPr>
        <w:t> : Ils correspondant à des rénovations globales associant travaux sur le bâti, travaux sur les systèmes énergétiques et actions d’optimisation et d’exploitation</w:t>
      </w:r>
      <w:r w:rsidR="00BA39FC">
        <w:rPr>
          <w:rFonts w:ascii="Helvetica" w:hAnsi="Helvetica"/>
        </w:rPr>
        <w:t>.</w:t>
      </w:r>
    </w:p>
    <w:p w14:paraId="4FDDB28D" w14:textId="2EF1C561" w:rsidR="00CC22E9" w:rsidRPr="009A27D6" w:rsidRDefault="00CC22E9" w:rsidP="009A27D6">
      <w:pPr>
        <w:rPr>
          <w:rFonts w:ascii="Helvetica" w:hAnsi="Helvetica"/>
        </w:rPr>
      </w:pPr>
    </w:p>
    <w:p w14:paraId="30601EB0" w14:textId="77777777" w:rsidR="00EC4F58" w:rsidRDefault="00EC4F58">
      <w:pPr>
        <w:rPr>
          <w:rFonts w:ascii="Helvetica" w:eastAsiaTheme="minorEastAsia" w:hAnsi="Helvetica" w:cs="Helvetica"/>
          <w:b/>
          <w:bCs/>
          <w:caps/>
          <w:color w:val="004B4D"/>
          <w:sz w:val="32"/>
          <w:szCs w:val="32"/>
          <w:lang w:eastAsia="fr-FR"/>
        </w:rPr>
      </w:pPr>
      <w:bookmarkStart w:id="74" w:name="_Toc71040406"/>
      <w:bookmarkStart w:id="75" w:name="_Toc103868989"/>
      <w:bookmarkStart w:id="76" w:name="_Toc103869068"/>
      <w:bookmarkStart w:id="77" w:name="_Toc103869220"/>
      <w:bookmarkStart w:id="78" w:name="_Toc103869330"/>
      <w:r>
        <w:br w:type="page"/>
      </w:r>
    </w:p>
    <w:p w14:paraId="670389CF" w14:textId="7D14C470" w:rsidR="00571CF5" w:rsidRPr="00F74506" w:rsidRDefault="00571CF5" w:rsidP="00F74506">
      <w:pPr>
        <w:pStyle w:val="Titre1"/>
      </w:pPr>
      <w:r w:rsidRPr="009A27D6">
        <w:lastRenderedPageBreak/>
        <w:t>ANNEXE I</w:t>
      </w:r>
      <w:r w:rsidR="00CC22E9" w:rsidRPr="009A27D6">
        <w:t>I</w:t>
      </w:r>
      <w:r w:rsidRPr="009A27D6">
        <w:t> :</w:t>
      </w:r>
      <w:bookmarkStart w:id="79" w:name="_Toc103869221"/>
      <w:bookmarkEnd w:id="74"/>
      <w:bookmarkEnd w:id="75"/>
      <w:bookmarkEnd w:id="76"/>
      <w:bookmarkEnd w:id="77"/>
      <w:r w:rsidR="00F74506">
        <w:t xml:space="preserve"> </w:t>
      </w:r>
      <w:r w:rsidRPr="00F74506">
        <w:t>Aide pour les données sur la résilience du bâtiment</w:t>
      </w:r>
      <w:bookmarkEnd w:id="78"/>
      <w:bookmarkEnd w:id="79"/>
    </w:p>
    <w:p w14:paraId="3A69052B" w14:textId="357AC0F2" w:rsidR="001B0606" w:rsidRPr="001B0606" w:rsidRDefault="001B0606" w:rsidP="001B0606">
      <w:pPr>
        <w:keepNext/>
        <w:keepLines/>
        <w:spacing w:before="40" w:after="0" w:line="259" w:lineRule="auto"/>
        <w:outlineLvl w:val="1"/>
        <w:rPr>
          <w:rFonts w:ascii="Helvetica" w:eastAsia="MS Gothic" w:hAnsi="Helvetica" w:cs="Helvetica"/>
          <w:b/>
          <w:color w:val="249EB0"/>
          <w:sz w:val="32"/>
          <w:szCs w:val="26"/>
        </w:rPr>
      </w:pPr>
      <w:bookmarkStart w:id="80" w:name="_Toc102580197"/>
      <w:r w:rsidRPr="001B0606">
        <w:rPr>
          <w:rFonts w:ascii="Helvetica" w:eastAsia="MS Gothic" w:hAnsi="Helvetica" w:cs="Helvetica"/>
          <w:b/>
          <w:color w:val="249EB0"/>
          <w:sz w:val="32"/>
          <w:szCs w:val="26"/>
        </w:rPr>
        <w:t>TYPE DE FAÇADE</w:t>
      </w:r>
      <w:bookmarkEnd w:id="80"/>
    </w:p>
    <w:p w14:paraId="69F81BEF" w14:textId="497D06CA" w:rsidR="001B0606" w:rsidRPr="001B0606" w:rsidRDefault="001B0606" w:rsidP="001B0606">
      <w:pPr>
        <w:spacing w:after="0" w:line="240" w:lineRule="auto"/>
        <w:rPr>
          <w:rFonts w:ascii="Helvetica" w:eastAsia="MS Mincho" w:hAnsi="Helvetica" w:cs="Arial"/>
          <w:sz w:val="24"/>
          <w:szCs w:val="24"/>
        </w:rPr>
      </w:pPr>
      <w:r w:rsidRPr="001B0606">
        <w:rPr>
          <w:rFonts w:ascii="Helvetica" w:eastAsia="MS Mincho" w:hAnsi="Helvetica" w:cs="Arial"/>
          <w:i/>
          <w:iCs/>
          <w:sz w:val="24"/>
          <w:szCs w:val="24"/>
        </w:rPr>
        <w:t>(Optionnel)</w:t>
      </w:r>
    </w:p>
    <w:p w14:paraId="6E548D71" w14:textId="77777777" w:rsidR="001B0606" w:rsidRPr="001B0606" w:rsidRDefault="001B0606" w:rsidP="001B0606">
      <w:pPr>
        <w:spacing w:after="0" w:line="240" w:lineRule="auto"/>
        <w:jc w:val="both"/>
        <w:rPr>
          <w:rFonts w:ascii="Helvetica" w:eastAsia="MS Mincho" w:hAnsi="Helvetica" w:cs="Helvetica"/>
          <w:sz w:val="24"/>
          <w:szCs w:val="24"/>
          <w:lang w:eastAsia="fr-FR"/>
        </w:rPr>
      </w:pPr>
      <w:r w:rsidRPr="001B0606">
        <w:rPr>
          <w:rFonts w:ascii="Helvetica" w:eastAsia="MS Mincho" w:hAnsi="Helvetica" w:cs="Helvetica"/>
          <w:sz w:val="24"/>
          <w:szCs w:val="24"/>
          <w:lang w:eastAsia="fr-FR"/>
        </w:rPr>
        <w:t xml:space="preserve">Les types de façades sont classées en 5 catégories sur Bat-ADAPT : </w:t>
      </w:r>
    </w:p>
    <w:p w14:paraId="3CC31E4A" w14:textId="04ACDE3F" w:rsidR="001B0606" w:rsidRPr="001B0606" w:rsidRDefault="001B0606" w:rsidP="001B0606">
      <w:pPr>
        <w:numPr>
          <w:ilvl w:val="0"/>
          <w:numId w:val="35"/>
        </w:numPr>
        <w:spacing w:after="160" w:line="259" w:lineRule="auto"/>
        <w:contextualSpacing/>
        <w:jc w:val="both"/>
        <w:rPr>
          <w:rFonts w:ascii="Helvetica" w:eastAsia="Times New Roman" w:hAnsi="Helvetica" w:cs="Helvetica"/>
          <w:b/>
          <w:bCs/>
          <w:sz w:val="24"/>
          <w:szCs w:val="24"/>
          <w:lang w:eastAsia="fr-FR"/>
        </w:rPr>
      </w:pPr>
      <w:r w:rsidRPr="001B0606">
        <w:rPr>
          <w:rFonts w:ascii="Helvetica" w:eastAsia="Times New Roman" w:hAnsi="Helvetica" w:cs="Helvetica"/>
          <w:b/>
          <w:bCs/>
          <w:sz w:val="24"/>
          <w:szCs w:val="24"/>
          <w:lang w:eastAsia="fr-FR"/>
        </w:rPr>
        <w:t>Façades claires </w:t>
      </w:r>
      <w:r w:rsidRPr="001B0606">
        <w:rPr>
          <w:rFonts w:ascii="Helvetica" w:eastAsia="Times New Roman" w:hAnsi="Helvetica" w:cs="Helvetica"/>
          <w:sz w:val="24"/>
          <w:szCs w:val="24"/>
          <w:lang w:eastAsia="fr-FR"/>
        </w:rPr>
        <w:t>: blanc ou très clair, car une façade en demi-teinte peut favoriser l’accumulation de chaleur.</w:t>
      </w:r>
    </w:p>
    <w:p w14:paraId="246DC8A3" w14:textId="77777777" w:rsidR="001B0606" w:rsidRPr="001B0606" w:rsidRDefault="001B0606" w:rsidP="001B0606">
      <w:pPr>
        <w:numPr>
          <w:ilvl w:val="0"/>
          <w:numId w:val="35"/>
        </w:numPr>
        <w:spacing w:after="160" w:line="259" w:lineRule="auto"/>
        <w:contextualSpacing/>
        <w:jc w:val="both"/>
        <w:rPr>
          <w:rFonts w:ascii="Helvetica" w:eastAsia="Times New Roman" w:hAnsi="Helvetica" w:cs="Helvetica"/>
          <w:b/>
          <w:bCs/>
          <w:sz w:val="24"/>
          <w:szCs w:val="24"/>
          <w:lang w:eastAsia="fr-FR"/>
        </w:rPr>
      </w:pPr>
      <w:r w:rsidRPr="001B0606">
        <w:rPr>
          <w:rFonts w:ascii="Helvetica" w:eastAsia="Times New Roman" w:hAnsi="Helvetica" w:cs="Helvetica"/>
          <w:b/>
          <w:bCs/>
          <w:sz w:val="24"/>
          <w:szCs w:val="24"/>
          <w:lang w:eastAsia="fr-FR"/>
        </w:rPr>
        <w:t>Façades foncées</w:t>
      </w:r>
    </w:p>
    <w:p w14:paraId="22B6E132" w14:textId="77777777" w:rsidR="001B0606" w:rsidRPr="001B0606" w:rsidRDefault="001B0606" w:rsidP="001B0606">
      <w:pPr>
        <w:numPr>
          <w:ilvl w:val="0"/>
          <w:numId w:val="35"/>
        </w:numPr>
        <w:spacing w:after="160" w:line="259" w:lineRule="auto"/>
        <w:contextualSpacing/>
        <w:jc w:val="both"/>
        <w:rPr>
          <w:rFonts w:ascii="Helvetica" w:eastAsia="Times New Roman" w:hAnsi="Helvetica" w:cs="Helvetica"/>
          <w:b/>
          <w:bCs/>
          <w:sz w:val="24"/>
          <w:szCs w:val="24"/>
          <w:lang w:eastAsia="fr-FR"/>
        </w:rPr>
      </w:pPr>
      <w:r w:rsidRPr="001B0606">
        <w:rPr>
          <w:rFonts w:ascii="Helvetica" w:eastAsia="Times New Roman" w:hAnsi="Helvetica" w:cs="Helvetica"/>
          <w:b/>
          <w:bCs/>
          <w:sz w:val="24"/>
          <w:szCs w:val="24"/>
          <w:lang w:eastAsia="fr-FR"/>
        </w:rPr>
        <w:t>Façades végétalisées</w:t>
      </w:r>
    </w:p>
    <w:p w14:paraId="5CE9F5AE" w14:textId="50FFDA21" w:rsidR="001B0606" w:rsidRPr="001B0606" w:rsidRDefault="001B0606" w:rsidP="001B0606">
      <w:pPr>
        <w:numPr>
          <w:ilvl w:val="0"/>
          <w:numId w:val="35"/>
        </w:numPr>
        <w:spacing w:after="160" w:line="259" w:lineRule="auto"/>
        <w:contextualSpacing/>
        <w:jc w:val="both"/>
        <w:rPr>
          <w:rFonts w:ascii="Helvetica" w:eastAsia="Times New Roman" w:hAnsi="Helvetica" w:cs="Helvetica"/>
          <w:b/>
          <w:bCs/>
          <w:sz w:val="24"/>
          <w:szCs w:val="24"/>
          <w:lang w:eastAsia="fr-FR"/>
        </w:rPr>
      </w:pPr>
      <w:r w:rsidRPr="001B0606">
        <w:rPr>
          <w:rFonts w:ascii="Helvetica" w:eastAsia="Times New Roman" w:hAnsi="Helvetica" w:cs="Helvetica"/>
          <w:b/>
          <w:bCs/>
          <w:sz w:val="24"/>
          <w:szCs w:val="24"/>
          <w:lang w:eastAsia="fr-FR"/>
        </w:rPr>
        <w:t>Mur rideau</w:t>
      </w:r>
    </w:p>
    <w:p w14:paraId="16830F19" w14:textId="1BE2CA28" w:rsidR="001B0606" w:rsidRPr="001B0606" w:rsidRDefault="001B0606" w:rsidP="001B0606">
      <w:pPr>
        <w:numPr>
          <w:ilvl w:val="0"/>
          <w:numId w:val="35"/>
        </w:numPr>
        <w:spacing w:after="160" w:line="259" w:lineRule="auto"/>
        <w:contextualSpacing/>
        <w:jc w:val="both"/>
        <w:rPr>
          <w:rFonts w:ascii="Helvetica" w:eastAsia="Times New Roman" w:hAnsi="Helvetica" w:cs="Helvetica"/>
          <w:b/>
          <w:bCs/>
          <w:sz w:val="24"/>
          <w:szCs w:val="24"/>
          <w:lang w:eastAsia="fr-FR"/>
        </w:rPr>
      </w:pPr>
      <w:r w:rsidRPr="001B0606">
        <w:rPr>
          <w:rFonts w:ascii="Helvetica" w:eastAsia="Times New Roman" w:hAnsi="Helvetica" w:cs="Helvetica"/>
          <w:b/>
          <w:bCs/>
          <w:sz w:val="24"/>
          <w:szCs w:val="24"/>
          <w:lang w:eastAsia="fr-FR"/>
        </w:rPr>
        <w:t>Autre</w:t>
      </w:r>
    </w:p>
    <w:p w14:paraId="006077DE" w14:textId="5200BE6F" w:rsidR="001B0606" w:rsidRPr="001B0606" w:rsidRDefault="001B0606" w:rsidP="001B0606">
      <w:pPr>
        <w:spacing w:after="160" w:line="259" w:lineRule="auto"/>
        <w:rPr>
          <w:rFonts w:ascii="Helvetica" w:eastAsia="MS Mincho" w:hAnsi="Helvetica" w:cs="Helvetica"/>
          <w:sz w:val="24"/>
          <w:szCs w:val="24"/>
          <w:lang w:eastAsia="fr-FR"/>
        </w:rPr>
      </w:pPr>
      <w:r w:rsidRPr="001B0606">
        <w:rPr>
          <w:rFonts w:ascii="Helvetica" w:eastAsia="MS Mincho" w:hAnsi="Helvetica" w:cs="Helvetica"/>
          <w:sz w:val="24"/>
          <w:szCs w:val="24"/>
          <w:lang w:eastAsia="fr-FR"/>
        </w:rPr>
        <w:t xml:space="preserve">Voici ci-dessous un tableau qui donne des exemples de façades claires et façades foncées, afin de faciliter le classement entre les deux catégories. </w:t>
      </w:r>
    </w:p>
    <w:tbl>
      <w:tblPr>
        <w:tblStyle w:val="Grilledutableau1"/>
        <w:tblW w:w="9930" w:type="dxa"/>
        <w:tblLook w:val="04A0" w:firstRow="1" w:lastRow="0" w:firstColumn="1" w:lastColumn="0" w:noHBand="0" w:noVBand="1"/>
      </w:tblPr>
      <w:tblGrid>
        <w:gridCol w:w="4764"/>
        <w:gridCol w:w="5166"/>
      </w:tblGrid>
      <w:tr w:rsidR="001B0606" w:rsidRPr="001B0606" w14:paraId="2D633326" w14:textId="77777777" w:rsidTr="00D95185">
        <w:trPr>
          <w:trHeight w:val="459"/>
        </w:trPr>
        <w:tc>
          <w:tcPr>
            <w:tcW w:w="4965" w:type="dxa"/>
          </w:tcPr>
          <w:p w14:paraId="0FE33347" w14:textId="0CF01C3B" w:rsidR="001B0606" w:rsidRPr="001B0606" w:rsidRDefault="001B0606" w:rsidP="001B0606">
            <w:pPr>
              <w:rPr>
                <w:rFonts w:ascii="Helvetica" w:eastAsia="Cambria" w:hAnsi="Helvetica" w:cs="Helvetica"/>
                <w:b/>
                <w:bCs/>
              </w:rPr>
            </w:pPr>
            <w:r w:rsidRPr="001B0606">
              <w:rPr>
                <w:rFonts w:ascii="Helvetica" w:eastAsia="Cambria" w:hAnsi="Helvetica" w:cs="Helvetica"/>
                <w:b/>
                <w:bCs/>
              </w:rPr>
              <w:t>Façades claires</w:t>
            </w:r>
          </w:p>
        </w:tc>
        <w:tc>
          <w:tcPr>
            <w:tcW w:w="4965" w:type="dxa"/>
          </w:tcPr>
          <w:p w14:paraId="1A32E40B" w14:textId="2C9D79FE" w:rsidR="001B0606" w:rsidRPr="001B0606" w:rsidRDefault="001B0606" w:rsidP="001B0606">
            <w:pPr>
              <w:rPr>
                <w:rFonts w:ascii="Helvetica" w:eastAsia="Cambria" w:hAnsi="Helvetica" w:cs="Helvetica"/>
                <w:b/>
                <w:bCs/>
              </w:rPr>
            </w:pPr>
            <w:r w:rsidRPr="001B0606">
              <w:rPr>
                <w:rFonts w:ascii="Helvetica" w:eastAsia="Cambria" w:hAnsi="Helvetica" w:cs="Helvetica"/>
                <w:b/>
                <w:bCs/>
              </w:rPr>
              <w:t>Façades foncées</w:t>
            </w:r>
          </w:p>
        </w:tc>
      </w:tr>
      <w:tr w:rsidR="001B0606" w:rsidRPr="001B0606" w14:paraId="685DDA9A" w14:textId="77777777" w:rsidTr="00D95185">
        <w:trPr>
          <w:trHeight w:val="434"/>
        </w:trPr>
        <w:tc>
          <w:tcPr>
            <w:tcW w:w="4965" w:type="dxa"/>
          </w:tcPr>
          <w:p w14:paraId="51AE0AD5" w14:textId="44B25547" w:rsidR="001B0606" w:rsidRPr="001B0606" w:rsidRDefault="001B0606" w:rsidP="001B0606">
            <w:pPr>
              <w:keepNext/>
              <w:jc w:val="center"/>
              <w:rPr>
                <w:rFonts w:ascii="Helvetica" w:eastAsia="Cambria" w:hAnsi="Helvetica" w:cs="Arial"/>
              </w:rPr>
            </w:pPr>
            <w:r w:rsidRPr="001B0606">
              <w:rPr>
                <w:rFonts w:ascii="Helvetica" w:eastAsia="Cambria" w:hAnsi="Helvetica" w:cs="Helvetica"/>
                <w:noProof/>
              </w:rPr>
              <mc:AlternateContent>
                <mc:Choice Requires="wpg">
                  <w:drawing>
                    <wp:anchor distT="0" distB="0" distL="114300" distR="114300" simplePos="0" relativeHeight="251685376" behindDoc="0" locked="0" layoutInCell="1" allowOverlap="1" wp14:anchorId="145A45E4" wp14:editId="3434C0B6">
                      <wp:simplePos x="0" y="0"/>
                      <wp:positionH relativeFrom="column">
                        <wp:posOffset>79375</wp:posOffset>
                      </wp:positionH>
                      <wp:positionV relativeFrom="paragraph">
                        <wp:posOffset>-9787</wp:posOffset>
                      </wp:positionV>
                      <wp:extent cx="2693507" cy="1803550"/>
                      <wp:effectExtent l="0" t="0" r="0" b="6350"/>
                      <wp:wrapNone/>
                      <wp:docPr id="43" name="Groupe 1"/>
                      <wp:cNvGraphicFramePr/>
                      <a:graphic xmlns:a="http://schemas.openxmlformats.org/drawingml/2006/main">
                        <a:graphicData uri="http://schemas.microsoft.com/office/word/2010/wordprocessingGroup">
                          <wpg:wgp>
                            <wpg:cNvGrpSpPr/>
                            <wpg:grpSpPr>
                              <a:xfrm>
                                <a:off x="0" y="0"/>
                                <a:ext cx="2693507" cy="1803550"/>
                                <a:chOff x="0" y="0"/>
                                <a:chExt cx="2693507" cy="1803550"/>
                              </a:xfrm>
                            </wpg:grpSpPr>
                            <pic:pic xmlns:pic="http://schemas.openxmlformats.org/drawingml/2006/picture">
                              <pic:nvPicPr>
                                <pic:cNvPr id="44" name="Image 44" descr="Ravalement de façades à Paris (diaporama)"/>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50507" y="932702"/>
                                  <a:ext cx="1143000" cy="857250"/>
                                </a:xfrm>
                                <a:prstGeom prst="rect">
                                  <a:avLst/>
                                </a:prstGeom>
                                <a:noFill/>
                                <a:ln>
                                  <a:noFill/>
                                </a:ln>
                              </pic:spPr>
                            </pic:pic>
                            <pic:pic xmlns:pic="http://schemas.openxmlformats.org/drawingml/2006/picture">
                              <pic:nvPicPr>
                                <pic:cNvPr id="45" name="Image 45" descr="URBANISME . PHOTOS. Muse : les logements sociaux de Batigère prennent de la  hauteur à Metz"/>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946300"/>
                                  <a:ext cx="1550507" cy="857250"/>
                                </a:xfrm>
                                <a:prstGeom prst="rect">
                                  <a:avLst/>
                                </a:prstGeom>
                                <a:noFill/>
                                <a:ln>
                                  <a:noFill/>
                                </a:ln>
                              </pic:spPr>
                            </pic:pic>
                            <pic:pic xmlns:pic="http://schemas.openxmlformats.org/drawingml/2006/picture">
                              <pic:nvPicPr>
                                <pic:cNvPr id="47" name="Image 47" descr="COMMISSION DU VIEUX PARIS"/>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389748" y="0"/>
                                  <a:ext cx="1303759" cy="939738"/>
                                </a:xfrm>
                                <a:prstGeom prst="rect">
                                  <a:avLst/>
                                </a:prstGeom>
                                <a:noFill/>
                                <a:ln>
                                  <a:noFill/>
                                </a:ln>
                              </pic:spPr>
                            </pic:pic>
                            <pic:pic xmlns:pic="http://schemas.openxmlformats.org/drawingml/2006/picture">
                              <pic:nvPicPr>
                                <pic:cNvPr id="48" name="Picture 2" descr="Façade blanche dimmeuble avec arbre peintures murales • tableaux berlin,  habitation, propriété | myloview.f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1565"/>
                                  <a:ext cx="1402921" cy="9311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5150C93C" id="Groupe 1" o:spid="_x0000_s1026" style="position:absolute;margin-left:6.25pt;margin-top:-.75pt;width:212.1pt;height:142pt;z-index:251685376" coordsize="26935,180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 o:spid="_x0000_s1027" type="#_x0000_t75" alt="Ravalement de façades à Paris (diaporama)" style="position:absolute;left:15505;top:9327;width:11430;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">
                        <v:imagedata r:id="rId16" o:title="Ravalement de façades à Paris (diaporama)"/>
                      </v:shape>
                      <v:shape id="Image 45" o:spid="_x0000_s1028" type="#_x0000_t75" alt="URBANISME . PHOTOS. Muse : les logements sociaux de Batigère prennent de la  hauteur à Metz" style="position:absolute;top:9463;width:15505;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">
                        <v:imagedata r:id="rId17" o:title=" les logements sociaux de Batigère prennent de la  hauteur à Metz"/>
                      </v:shape>
                      <v:shape id="Image 47" o:spid="_x0000_s1029" type="#_x0000_t75" alt="COMMISSION DU VIEUX PARIS" style="position:absolute;left:13897;width:13038;height:9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">
                        <v:imagedata r:id="rId18" o:title="COMMISSION DU VIEUX PARIS"/>
                      </v:shape>
                      <v:shape id="Picture 2" o:spid="_x0000_s1030" type="#_x0000_t75" alt="Façade blanche dimmeuble avec arbre peintures murales • tableaux berlin,  habitation, propriété | myloview.fr" style="position:absolute;top:15;width:14029;height:9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">
                        <v:imagedata r:id="rId19" o:title="Façade blanche dimmeuble avec arbre peintures murales • tableaux berlin,  habitation, propriété | myloview"/>
                      </v:shape>
                    </v:group>
                  </w:pict>
                </mc:Fallback>
              </mc:AlternateContent>
            </w:r>
          </w:p>
          <w:p w14:paraId="1CE26B1E" w14:textId="087E6587" w:rsidR="001B0606" w:rsidRPr="001B0606" w:rsidRDefault="004A6A62" w:rsidP="001B0606">
            <w:pPr>
              <w:rPr>
                <w:rFonts w:ascii="Helvetica" w:eastAsia="Cambria" w:hAnsi="Helvetica" w:cs="Helvetica"/>
              </w:rPr>
            </w:pPr>
            <w:r w:rsidRPr="001B0606">
              <w:rPr>
                <w:rFonts w:ascii="Helvetica" w:eastAsia="Cambria" w:hAnsi="Helvetica" w:cs="Arial"/>
                <w:noProof/>
              </w:rPr>
              <mc:AlternateContent>
                <mc:Choice Requires="wps">
                  <w:drawing>
                    <wp:anchor distT="0" distB="0" distL="114300" distR="114300" simplePos="0" relativeHeight="251686400" behindDoc="0" locked="0" layoutInCell="1" allowOverlap="1" wp14:anchorId="68742D53" wp14:editId="3EB25E6A">
                      <wp:simplePos x="0" y="0"/>
                      <wp:positionH relativeFrom="column">
                        <wp:posOffset>82550</wp:posOffset>
                      </wp:positionH>
                      <wp:positionV relativeFrom="paragraph">
                        <wp:posOffset>1622163</wp:posOffset>
                      </wp:positionV>
                      <wp:extent cx="2693035" cy="152400"/>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2693035" cy="152400"/>
                              </a:xfrm>
                              <a:prstGeom prst="rect">
                                <a:avLst/>
                              </a:prstGeom>
                              <a:solidFill>
                                <a:prstClr val="white"/>
                              </a:solidFill>
                              <a:ln>
                                <a:noFill/>
                              </a:ln>
                            </wps:spPr>
                            <wps:txbx>
                              <w:txbxContent>
                                <w:p w14:paraId="6826FA9B" w14:textId="77777777" w:rsidR="001B0606" w:rsidRPr="002C50BF" w:rsidRDefault="001B0606" w:rsidP="001B0606">
                                  <w:pPr>
                                    <w:pStyle w:val="Lgende"/>
                                    <w:jc w:val="center"/>
                                    <w:rPr>
                                      <w:rFonts w:cs="Helvetica"/>
                                    </w:rPr>
                                  </w:pPr>
                                  <w:bookmarkStart w:id="81" w:name="_Toc103586448"/>
                                  <w:r>
                                    <w:t xml:space="preserve">Figure </w:t>
                                  </w:r>
                                  <w:r w:rsidR="00D35FE7">
                                    <w:fldChar w:fldCharType="begin"/>
                                  </w:r>
                                  <w:r w:rsidR="00D35FE7">
                                    <w:instrText xml:space="preserve"> SEQ Figure \* ARABIC </w:instrText>
                                  </w:r>
                                  <w:r w:rsidR="00D35FE7">
                                    <w:fldChar w:fldCharType="separate"/>
                                  </w:r>
                                  <w:r>
                                    <w:rPr>
                                      <w:noProof/>
                                    </w:rPr>
                                    <w:t>2</w:t>
                                  </w:r>
                                  <w:r w:rsidR="00D35FE7">
                                    <w:rPr>
                                      <w:noProof/>
                                    </w:rPr>
                                    <w:fldChar w:fldCharType="end"/>
                                  </w:r>
                                  <w:r>
                                    <w:t>.  Façades claires</w:t>
                                  </w:r>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742D53" id="Zone de texte 49" o:spid="_x0000_s1028" type="#_x0000_t202" style="position:absolute;margin-left:6.5pt;margin-top:127.75pt;width:212.05pt;height:12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" stroked="f">
                      <v:textbox inset="0,0,0,0">
                        <w:txbxContent>
                          <w:p w14:paraId="6826FA9B" w14:textId="77777777" w:rsidR="001B0606" w:rsidRPr="002C50BF" w:rsidRDefault="001B0606" w:rsidP="001B0606">
                            <w:pPr>
                              <w:pStyle w:val="Lgende"/>
                              <w:jc w:val="center"/>
                              <w:rPr>
                                <w:rFonts w:cs="Helvetica"/>
                              </w:rPr>
                            </w:pPr>
                            <w:bookmarkStart w:id="82" w:name="_Toc103586448"/>
                            <w:r>
                              <w:t xml:space="preserve">Figure </w:t>
                            </w:r>
                            <w:r w:rsidR="00D35FE7">
                              <w:fldChar w:fldCharType="begin"/>
                            </w:r>
                            <w:r w:rsidR="00D35FE7">
                              <w:instrText xml:space="preserve"> SEQ Figure \* ARABIC </w:instrText>
                            </w:r>
                            <w:r w:rsidR="00D35FE7">
                              <w:fldChar w:fldCharType="separate"/>
                            </w:r>
                            <w:r>
                              <w:rPr>
                                <w:noProof/>
                              </w:rPr>
                              <w:t>2</w:t>
                            </w:r>
                            <w:r w:rsidR="00D35FE7">
                              <w:rPr>
                                <w:noProof/>
                              </w:rPr>
                              <w:fldChar w:fldCharType="end"/>
                            </w:r>
                            <w:r>
                              <w:t>.  Façades claires</w:t>
                            </w:r>
                            <w:bookmarkEnd w:id="82"/>
                          </w:p>
                        </w:txbxContent>
                      </v:textbox>
                    </v:shape>
                  </w:pict>
                </mc:Fallback>
              </mc:AlternateContent>
            </w:r>
            <w:r w:rsidR="001B0606" w:rsidRPr="001B0606">
              <w:rPr>
                <w:rFonts w:ascii="Helvetica" w:eastAsia="Cambria" w:hAnsi="Helvetica" w:cs="Helvetica"/>
              </w:rPr>
              <w:t xml:space="preserve">   </w:t>
            </w:r>
          </w:p>
        </w:tc>
        <w:tc>
          <w:tcPr>
            <w:tcW w:w="4965" w:type="dxa"/>
          </w:tcPr>
          <w:p w14:paraId="35341A4B" w14:textId="77777777" w:rsidR="001B0606" w:rsidRPr="001B0606" w:rsidRDefault="001B0606" w:rsidP="001B0606">
            <w:pPr>
              <w:keepNext/>
              <w:jc w:val="center"/>
              <w:rPr>
                <w:rFonts w:ascii="Helvetica" w:eastAsia="Cambria" w:hAnsi="Helvetica" w:cs="Arial"/>
              </w:rPr>
            </w:pPr>
            <w:r w:rsidRPr="001B0606">
              <w:rPr>
                <w:rFonts w:ascii="Helvetica" w:eastAsia="Cambria" w:hAnsi="Helvetica" w:cs="Arial"/>
                <w:noProof/>
                <w:szCs w:val="16"/>
              </w:rPr>
              <w:drawing>
                <wp:inline distT="0" distB="0" distL="0" distR="0" wp14:anchorId="0B62CF52" wp14:editId="68B83A4E">
                  <wp:extent cx="3135962" cy="1789430"/>
                  <wp:effectExtent l="0" t="0" r="7620" b="1270"/>
                  <wp:docPr id="5" name="Image 5" descr="Une image contenant bâtiment, extérieur, cité,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bâtiment, extérieur, cité, rue&#10;&#10;Description générée automatiquement"/>
                          <pic:cNvPicPr/>
                        </pic:nvPicPr>
                        <pic:blipFill>
                          <a:blip r:embed="rId20"/>
                          <a:stretch>
                            <a:fillRect/>
                          </a:stretch>
                        </pic:blipFill>
                        <pic:spPr>
                          <a:xfrm>
                            <a:off x="0" y="0"/>
                            <a:ext cx="3144372" cy="1794229"/>
                          </a:xfrm>
                          <a:prstGeom prst="rect">
                            <a:avLst/>
                          </a:prstGeom>
                        </pic:spPr>
                      </pic:pic>
                    </a:graphicData>
                  </a:graphic>
                </wp:inline>
              </w:drawing>
            </w:r>
          </w:p>
          <w:p w14:paraId="2AE17229" w14:textId="77777777" w:rsidR="001B0606" w:rsidRPr="001B0606" w:rsidRDefault="001B0606" w:rsidP="004A6A62">
            <w:pPr>
              <w:pStyle w:val="Lgende"/>
              <w:jc w:val="center"/>
            </w:pPr>
            <w:bookmarkStart w:id="83" w:name="_Toc103586449"/>
            <w:r w:rsidRPr="001B0606">
              <w:t xml:space="preserve">Figure </w:t>
            </w:r>
            <w:r w:rsidR="00D35FE7">
              <w:fldChar w:fldCharType="begin"/>
            </w:r>
            <w:r w:rsidR="00D35FE7">
              <w:instrText xml:space="preserve"> SEQ Figure \* ARABIC </w:instrText>
            </w:r>
            <w:r w:rsidR="00D35FE7">
              <w:fldChar w:fldCharType="separate"/>
            </w:r>
            <w:r w:rsidRPr="001B0606">
              <w:t>3</w:t>
            </w:r>
            <w:r w:rsidR="00D35FE7">
              <w:fldChar w:fldCharType="end"/>
            </w:r>
            <w:r w:rsidRPr="001B0606">
              <w:t>. Façades foncées</w:t>
            </w:r>
            <w:bookmarkEnd w:id="83"/>
          </w:p>
          <w:p w14:paraId="25E54A3D" w14:textId="77777777" w:rsidR="001B0606" w:rsidRPr="001B0606" w:rsidRDefault="001B0606" w:rsidP="001B0606">
            <w:pPr>
              <w:jc w:val="center"/>
              <w:rPr>
                <w:rFonts w:ascii="Helvetica" w:eastAsia="Cambria" w:hAnsi="Helvetica" w:cs="Helvetica"/>
              </w:rPr>
            </w:pPr>
          </w:p>
        </w:tc>
      </w:tr>
      <w:tr w:rsidR="004A6A62" w:rsidRPr="001B0606" w14:paraId="6C7F1F7E" w14:textId="77777777" w:rsidTr="00D95185">
        <w:trPr>
          <w:trHeight w:val="434"/>
        </w:trPr>
        <w:tc>
          <w:tcPr>
            <w:tcW w:w="4965" w:type="dxa"/>
          </w:tcPr>
          <w:p w14:paraId="631441F0" w14:textId="17D3D0E3" w:rsidR="004A6A62" w:rsidRPr="004A6A62" w:rsidRDefault="004A6A62" w:rsidP="004A6A62">
            <w:pPr>
              <w:rPr>
                <w:rFonts w:ascii="Helvetica" w:eastAsia="Cambria" w:hAnsi="Helvetica" w:cs="Helvetica"/>
                <w:b/>
                <w:bCs/>
              </w:rPr>
            </w:pPr>
            <w:r w:rsidRPr="001B0606">
              <w:rPr>
                <w:rFonts w:ascii="Helvetica" w:eastAsia="Cambria" w:hAnsi="Helvetica" w:cs="Helvetica"/>
                <w:b/>
                <w:bCs/>
                <w:noProof/>
              </w:rPr>
              <w:drawing>
                <wp:anchor distT="0" distB="0" distL="114300" distR="114300" simplePos="0" relativeHeight="251689472" behindDoc="1" locked="0" layoutInCell="1" allowOverlap="1" wp14:anchorId="05FE8766" wp14:editId="19166DC8">
                  <wp:simplePos x="0" y="0"/>
                  <wp:positionH relativeFrom="column">
                    <wp:posOffset>317500</wp:posOffset>
                  </wp:positionH>
                  <wp:positionV relativeFrom="paragraph">
                    <wp:posOffset>241935</wp:posOffset>
                  </wp:positionV>
                  <wp:extent cx="2416175" cy="1712595"/>
                  <wp:effectExtent l="0" t="0" r="3175" b="1905"/>
                  <wp:wrapTight wrapText="bothSides">
                    <wp:wrapPolygon edited="0">
                      <wp:start x="0" y="0"/>
                      <wp:lineTo x="0" y="21384"/>
                      <wp:lineTo x="21458" y="21384"/>
                      <wp:lineTo x="21458" y="0"/>
                      <wp:lineTo x="0" y="0"/>
                    </wp:wrapPolygon>
                  </wp:wrapTight>
                  <wp:docPr id="46" name="Image 46" descr="Découvrez les murs végétalisés : installation, pl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écouvrez les murs végétalisés : installation, plant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6175" cy="1712595"/>
                          </a:xfrm>
                          <a:prstGeom prst="rect">
                            <a:avLst/>
                          </a:prstGeom>
                          <a:noFill/>
                          <a:ln>
                            <a:noFill/>
                          </a:ln>
                        </pic:spPr>
                      </pic:pic>
                    </a:graphicData>
                  </a:graphic>
                </wp:anchor>
              </w:drawing>
            </w:r>
            <w:r w:rsidRPr="004A6A62">
              <w:rPr>
                <w:rFonts w:ascii="Helvetica" w:eastAsia="Cambria" w:hAnsi="Helvetica" w:cs="Helvetica"/>
                <w:b/>
                <w:bCs/>
              </w:rPr>
              <w:t>Façade végétalisée</w:t>
            </w:r>
          </w:p>
          <w:p w14:paraId="39F0AE73" w14:textId="34016384" w:rsidR="004A6A62" w:rsidRPr="004A6A62" w:rsidRDefault="004A6A62" w:rsidP="004A6A62">
            <w:pPr>
              <w:jc w:val="center"/>
              <w:rPr>
                <w:rFonts w:ascii="Helvetica" w:eastAsia="Cambria" w:hAnsi="Helvetica" w:cs="Helvetica"/>
                <w:b/>
                <w:bCs/>
              </w:rPr>
            </w:pPr>
            <w:bookmarkStart w:id="84" w:name="_Toc103586450"/>
            <w:r w:rsidRPr="001B0606">
              <w:rPr>
                <w:rFonts w:ascii="Helvetica" w:eastAsia="MS Mincho" w:hAnsi="Helvetica" w:cs="Arial"/>
                <w:i/>
                <w:iCs/>
                <w:sz w:val="18"/>
                <w:szCs w:val="18"/>
                <w:lang w:eastAsia="fr-FR"/>
              </w:rPr>
              <w:t xml:space="preserve">Figure </w:t>
            </w:r>
            <w:r w:rsidRPr="001B0606">
              <w:rPr>
                <w:rFonts w:ascii="Helvetica" w:eastAsia="MS Mincho" w:hAnsi="Helvetica" w:cs="Arial"/>
                <w:i/>
                <w:iCs/>
                <w:sz w:val="18"/>
                <w:szCs w:val="18"/>
                <w:lang w:eastAsia="fr-FR"/>
              </w:rPr>
              <w:fldChar w:fldCharType="begin"/>
            </w:r>
            <w:r w:rsidRPr="001B0606">
              <w:rPr>
                <w:rFonts w:ascii="Helvetica" w:eastAsia="MS Mincho" w:hAnsi="Helvetica" w:cs="Arial"/>
                <w:i/>
                <w:iCs/>
                <w:sz w:val="18"/>
                <w:szCs w:val="18"/>
                <w:lang w:eastAsia="fr-FR"/>
              </w:rPr>
              <w:instrText xml:space="preserve"> SEQ Figure \* ARABIC </w:instrText>
            </w:r>
            <w:r w:rsidRPr="001B0606">
              <w:rPr>
                <w:rFonts w:ascii="Helvetica" w:eastAsia="MS Mincho" w:hAnsi="Helvetica" w:cs="Arial"/>
                <w:i/>
                <w:iCs/>
                <w:sz w:val="18"/>
                <w:szCs w:val="18"/>
                <w:lang w:eastAsia="fr-FR"/>
              </w:rPr>
              <w:fldChar w:fldCharType="separate"/>
            </w:r>
            <w:r w:rsidRPr="001B0606">
              <w:rPr>
                <w:rFonts w:ascii="Helvetica" w:eastAsia="MS Mincho" w:hAnsi="Helvetica" w:cs="Arial"/>
                <w:i/>
                <w:iCs/>
                <w:noProof/>
                <w:sz w:val="18"/>
                <w:szCs w:val="18"/>
                <w:lang w:eastAsia="fr-FR"/>
              </w:rPr>
              <w:t>4</w:t>
            </w:r>
            <w:r w:rsidRPr="001B0606">
              <w:rPr>
                <w:rFonts w:ascii="Helvetica" w:eastAsia="MS Mincho" w:hAnsi="Helvetica" w:cs="Arial"/>
                <w:i/>
                <w:iCs/>
                <w:noProof/>
                <w:sz w:val="18"/>
                <w:szCs w:val="18"/>
                <w:lang w:eastAsia="fr-FR"/>
              </w:rPr>
              <w:fldChar w:fldCharType="end"/>
            </w:r>
            <w:r w:rsidRPr="001B0606">
              <w:rPr>
                <w:rFonts w:ascii="Helvetica" w:eastAsia="MS Mincho" w:hAnsi="Helvetica" w:cs="Arial"/>
                <w:i/>
                <w:iCs/>
                <w:sz w:val="18"/>
                <w:szCs w:val="18"/>
                <w:lang w:eastAsia="fr-FR"/>
              </w:rPr>
              <w:t>. Façade végétalisée</w:t>
            </w:r>
            <w:bookmarkEnd w:id="84"/>
          </w:p>
        </w:tc>
        <w:tc>
          <w:tcPr>
            <w:tcW w:w="4965" w:type="dxa"/>
          </w:tcPr>
          <w:p w14:paraId="2E21466B" w14:textId="0C9D65B0" w:rsidR="004A6A62" w:rsidRDefault="004A6A62" w:rsidP="004A6A62">
            <w:pPr>
              <w:rPr>
                <w:rFonts w:ascii="Helvetica" w:eastAsia="Cambria" w:hAnsi="Helvetica" w:cs="Helvetica"/>
                <w:b/>
                <w:bCs/>
              </w:rPr>
            </w:pPr>
            <w:r w:rsidRPr="004A6A62">
              <w:rPr>
                <w:rFonts w:ascii="Helvetica" w:eastAsia="Cambria" w:hAnsi="Helvetica" w:cs="Helvetica"/>
                <w:b/>
                <w:bCs/>
              </w:rPr>
              <w:t>Mur rideau</w:t>
            </w:r>
          </w:p>
          <w:p w14:paraId="3C6B5C8E" w14:textId="0D52C9E3" w:rsidR="004A6A62" w:rsidRDefault="004A6A62" w:rsidP="004A6A62">
            <w:pPr>
              <w:rPr>
                <w:rFonts w:ascii="Helvetica" w:eastAsia="Cambria" w:hAnsi="Helvetica" w:cs="Helvetica"/>
                <w:b/>
                <w:bCs/>
              </w:rPr>
            </w:pPr>
            <w:r w:rsidRPr="001B0606">
              <w:rPr>
                <w:rFonts w:ascii="Helvetica" w:eastAsia="Cambria" w:hAnsi="Helvetica" w:cs="Helvetica"/>
                <w:b/>
                <w:bCs/>
                <w:noProof/>
              </w:rPr>
              <w:drawing>
                <wp:anchor distT="0" distB="0" distL="114300" distR="114300" simplePos="0" relativeHeight="251688448" behindDoc="1" locked="0" layoutInCell="1" allowOverlap="1" wp14:anchorId="706F1DA1" wp14:editId="759A9367">
                  <wp:simplePos x="0" y="0"/>
                  <wp:positionH relativeFrom="column">
                    <wp:posOffset>480060</wp:posOffset>
                  </wp:positionH>
                  <wp:positionV relativeFrom="paragraph">
                    <wp:posOffset>55880</wp:posOffset>
                  </wp:positionV>
                  <wp:extent cx="2362200" cy="1694815"/>
                  <wp:effectExtent l="0" t="0" r="0" b="635"/>
                  <wp:wrapTight wrapText="bothSides">
                    <wp:wrapPolygon edited="0">
                      <wp:start x="0" y="0"/>
                      <wp:lineTo x="0" y="21365"/>
                      <wp:lineTo x="21426" y="21365"/>
                      <wp:lineTo x="21426" y="0"/>
                      <wp:lineTo x="0" y="0"/>
                    </wp:wrapPolygon>
                  </wp:wrapTight>
                  <wp:docPr id="6" name="Image 6" descr="Le mur rideau aluminium | Hermit Alu Re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 mur rideau aluminium | Hermit Alu Renn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2200" cy="1694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22C6D" w14:textId="77777777" w:rsidR="004A6A62" w:rsidRDefault="004A6A62" w:rsidP="004A6A62">
            <w:pPr>
              <w:rPr>
                <w:rFonts w:ascii="Helvetica" w:eastAsia="Cambria" w:hAnsi="Helvetica" w:cs="Helvetica"/>
                <w:b/>
                <w:bCs/>
              </w:rPr>
            </w:pPr>
          </w:p>
          <w:p w14:paraId="0070B3AC" w14:textId="77777777" w:rsidR="004A6A62" w:rsidRDefault="004A6A62" w:rsidP="004A6A62">
            <w:pPr>
              <w:rPr>
                <w:rFonts w:ascii="Helvetica" w:eastAsia="Cambria" w:hAnsi="Helvetica" w:cs="Helvetica"/>
                <w:b/>
                <w:bCs/>
              </w:rPr>
            </w:pPr>
          </w:p>
          <w:p w14:paraId="49465DB6" w14:textId="77777777" w:rsidR="004A6A62" w:rsidRDefault="004A6A62" w:rsidP="004A6A62">
            <w:pPr>
              <w:rPr>
                <w:rFonts w:ascii="Helvetica" w:eastAsia="Cambria" w:hAnsi="Helvetica" w:cs="Helvetica"/>
                <w:b/>
                <w:bCs/>
              </w:rPr>
            </w:pPr>
          </w:p>
          <w:p w14:paraId="4AAB97A9" w14:textId="77777777" w:rsidR="004A6A62" w:rsidRDefault="004A6A62" w:rsidP="004A6A62">
            <w:pPr>
              <w:rPr>
                <w:rFonts w:ascii="Helvetica" w:eastAsia="Cambria" w:hAnsi="Helvetica" w:cs="Helvetica"/>
                <w:b/>
                <w:bCs/>
              </w:rPr>
            </w:pPr>
          </w:p>
          <w:p w14:paraId="19A04570" w14:textId="77777777" w:rsidR="004A6A62" w:rsidRDefault="004A6A62" w:rsidP="004A6A62">
            <w:pPr>
              <w:rPr>
                <w:rFonts w:ascii="Helvetica" w:eastAsia="Cambria" w:hAnsi="Helvetica" w:cs="Helvetica"/>
                <w:b/>
                <w:bCs/>
              </w:rPr>
            </w:pPr>
          </w:p>
          <w:p w14:paraId="455C6EE0" w14:textId="77777777" w:rsidR="004A6A62" w:rsidRDefault="004A6A62" w:rsidP="004A6A62">
            <w:pPr>
              <w:rPr>
                <w:rFonts w:ascii="Helvetica" w:eastAsia="Cambria" w:hAnsi="Helvetica" w:cs="Helvetica"/>
                <w:b/>
                <w:bCs/>
              </w:rPr>
            </w:pPr>
          </w:p>
          <w:p w14:paraId="21016AA8" w14:textId="77777777" w:rsidR="004A6A62" w:rsidRDefault="004A6A62" w:rsidP="004A6A62">
            <w:pPr>
              <w:rPr>
                <w:rFonts w:ascii="Helvetica" w:eastAsia="Cambria" w:hAnsi="Helvetica" w:cs="Helvetica"/>
                <w:b/>
                <w:bCs/>
              </w:rPr>
            </w:pPr>
          </w:p>
          <w:p w14:paraId="5D2DB6A0" w14:textId="77777777" w:rsidR="004A6A62" w:rsidRDefault="004A6A62" w:rsidP="004A6A62">
            <w:pPr>
              <w:rPr>
                <w:rFonts w:ascii="Helvetica" w:eastAsia="Cambria" w:hAnsi="Helvetica" w:cs="Helvetica"/>
                <w:b/>
                <w:bCs/>
              </w:rPr>
            </w:pPr>
          </w:p>
          <w:p w14:paraId="261180C3" w14:textId="3C17BEBD" w:rsidR="004A6A62" w:rsidRDefault="004A6A62" w:rsidP="004A6A62">
            <w:pPr>
              <w:rPr>
                <w:rFonts w:ascii="Helvetica" w:eastAsia="Cambria" w:hAnsi="Helvetica" w:cs="Helvetica"/>
                <w:b/>
                <w:bCs/>
              </w:rPr>
            </w:pPr>
          </w:p>
          <w:p w14:paraId="75FD381E" w14:textId="77777777" w:rsidR="004A6A62" w:rsidRDefault="004A6A62" w:rsidP="004A6A62">
            <w:pPr>
              <w:rPr>
                <w:rFonts w:ascii="Helvetica" w:eastAsia="Cambria" w:hAnsi="Helvetica" w:cs="Helvetica"/>
                <w:b/>
                <w:bCs/>
              </w:rPr>
            </w:pPr>
          </w:p>
          <w:p w14:paraId="61614ACA" w14:textId="05A122AC" w:rsidR="004A6A62" w:rsidRPr="004A6A62" w:rsidRDefault="004A6A62" w:rsidP="004A6A62">
            <w:pPr>
              <w:jc w:val="center"/>
              <w:rPr>
                <w:rFonts w:ascii="Helvetica" w:eastAsia="MS Mincho" w:hAnsi="Helvetica" w:cs="Arial"/>
                <w:i/>
                <w:iCs/>
                <w:sz w:val="18"/>
                <w:szCs w:val="18"/>
                <w:lang w:eastAsia="fr-FR"/>
              </w:rPr>
            </w:pPr>
            <w:bookmarkStart w:id="85" w:name="_Toc103586451"/>
            <w:r w:rsidRPr="001B0606">
              <w:rPr>
                <w:rFonts w:ascii="Helvetica" w:eastAsia="MS Mincho" w:hAnsi="Helvetica" w:cs="Arial"/>
                <w:i/>
                <w:iCs/>
                <w:sz w:val="18"/>
                <w:szCs w:val="18"/>
                <w:lang w:eastAsia="fr-FR"/>
              </w:rPr>
              <w:t xml:space="preserve">Figure </w:t>
            </w:r>
            <w:r w:rsidRPr="001B0606">
              <w:rPr>
                <w:rFonts w:ascii="Helvetica" w:eastAsia="MS Mincho" w:hAnsi="Helvetica" w:cs="Arial"/>
                <w:i/>
                <w:iCs/>
                <w:sz w:val="18"/>
                <w:szCs w:val="18"/>
                <w:lang w:eastAsia="fr-FR"/>
              </w:rPr>
              <w:fldChar w:fldCharType="begin"/>
            </w:r>
            <w:r w:rsidRPr="001B0606">
              <w:rPr>
                <w:rFonts w:ascii="Helvetica" w:eastAsia="MS Mincho" w:hAnsi="Helvetica" w:cs="Arial"/>
                <w:i/>
                <w:iCs/>
                <w:sz w:val="18"/>
                <w:szCs w:val="18"/>
                <w:lang w:eastAsia="fr-FR"/>
              </w:rPr>
              <w:instrText xml:space="preserve"> SEQ Figure \* ARABIC </w:instrText>
            </w:r>
            <w:r w:rsidRPr="001B0606">
              <w:rPr>
                <w:rFonts w:ascii="Helvetica" w:eastAsia="MS Mincho" w:hAnsi="Helvetica" w:cs="Arial"/>
                <w:i/>
                <w:iCs/>
                <w:sz w:val="18"/>
                <w:szCs w:val="18"/>
                <w:lang w:eastAsia="fr-FR"/>
              </w:rPr>
              <w:fldChar w:fldCharType="separate"/>
            </w:r>
            <w:r w:rsidRPr="001B0606">
              <w:rPr>
                <w:rFonts w:ascii="Helvetica" w:eastAsia="MS Mincho" w:hAnsi="Helvetica" w:cs="Arial"/>
                <w:i/>
                <w:iCs/>
                <w:noProof/>
                <w:sz w:val="18"/>
                <w:szCs w:val="18"/>
                <w:lang w:eastAsia="fr-FR"/>
              </w:rPr>
              <w:t>5</w:t>
            </w:r>
            <w:r w:rsidRPr="001B0606">
              <w:rPr>
                <w:rFonts w:ascii="Helvetica" w:eastAsia="MS Mincho" w:hAnsi="Helvetica" w:cs="Arial"/>
                <w:i/>
                <w:iCs/>
                <w:noProof/>
                <w:sz w:val="18"/>
                <w:szCs w:val="18"/>
                <w:lang w:eastAsia="fr-FR"/>
              </w:rPr>
              <w:fldChar w:fldCharType="end"/>
            </w:r>
            <w:r w:rsidRPr="001B0606">
              <w:rPr>
                <w:rFonts w:ascii="Helvetica" w:eastAsia="MS Mincho" w:hAnsi="Helvetica" w:cs="Arial"/>
                <w:i/>
                <w:iCs/>
                <w:sz w:val="18"/>
                <w:szCs w:val="18"/>
                <w:lang w:eastAsia="fr-FR"/>
              </w:rPr>
              <w:t>.  Mur rideau</w:t>
            </w:r>
            <w:bookmarkEnd w:id="85"/>
          </w:p>
        </w:tc>
      </w:tr>
    </w:tbl>
    <w:p w14:paraId="73983AFB" w14:textId="5BC3E767" w:rsidR="001B0606" w:rsidRPr="001B0606" w:rsidRDefault="001B0606" w:rsidP="001B0606">
      <w:pPr>
        <w:spacing w:after="0" w:line="240" w:lineRule="auto"/>
        <w:rPr>
          <w:rFonts w:ascii="Helvetica" w:eastAsia="MS Mincho" w:hAnsi="Helvetica" w:cs="Helvetica"/>
          <w:sz w:val="24"/>
          <w:szCs w:val="24"/>
          <w:lang w:eastAsia="fr-FR"/>
        </w:rPr>
      </w:pPr>
    </w:p>
    <w:p w14:paraId="321BA4BF" w14:textId="292F93D2" w:rsidR="001B0606" w:rsidRPr="001B0606" w:rsidRDefault="001B0606" w:rsidP="001B0606">
      <w:pPr>
        <w:keepNext/>
        <w:spacing w:after="0" w:line="240" w:lineRule="auto"/>
        <w:rPr>
          <w:rFonts w:ascii="Helvetica" w:eastAsia="MS Mincho" w:hAnsi="Helvetica" w:cs="Arial"/>
          <w:sz w:val="24"/>
          <w:szCs w:val="24"/>
          <w:lang w:eastAsia="fr-FR"/>
        </w:rPr>
      </w:pPr>
    </w:p>
    <w:p w14:paraId="74E90338" w14:textId="28B12311" w:rsidR="001B0606" w:rsidRPr="001B0606" w:rsidRDefault="001B0606" w:rsidP="001B0606">
      <w:pPr>
        <w:keepNext/>
        <w:keepLines/>
        <w:spacing w:before="40" w:after="0" w:line="259" w:lineRule="auto"/>
        <w:outlineLvl w:val="1"/>
        <w:rPr>
          <w:rFonts w:ascii="Helvetica" w:eastAsia="MS Gothic" w:hAnsi="Helvetica" w:cs="Helvetica"/>
          <w:b/>
          <w:color w:val="249EB0"/>
          <w:sz w:val="32"/>
          <w:szCs w:val="26"/>
        </w:rPr>
      </w:pPr>
      <w:bookmarkStart w:id="86" w:name="_Toc102580198"/>
      <w:r w:rsidRPr="001B0606">
        <w:rPr>
          <w:rFonts w:ascii="Helvetica" w:eastAsia="MS Gothic" w:hAnsi="Helvetica" w:cs="Helvetica"/>
          <w:b/>
          <w:color w:val="249EB0"/>
          <w:sz w:val="32"/>
          <w:szCs w:val="26"/>
        </w:rPr>
        <w:t>FAMILLE DE MATERIAUX DE LA FAÇADE</w:t>
      </w:r>
      <w:bookmarkEnd w:id="86"/>
    </w:p>
    <w:p w14:paraId="2A2D7FAB" w14:textId="76E9A225" w:rsidR="001B0606" w:rsidRPr="001B0606" w:rsidRDefault="001B0606" w:rsidP="001B0606">
      <w:pPr>
        <w:spacing w:after="0" w:line="240" w:lineRule="auto"/>
        <w:rPr>
          <w:rFonts w:ascii="Helvetica" w:eastAsia="MS Mincho" w:hAnsi="Helvetica" w:cs="Arial"/>
          <w:i/>
          <w:iCs/>
          <w:sz w:val="24"/>
          <w:szCs w:val="24"/>
        </w:rPr>
      </w:pPr>
      <w:r w:rsidRPr="001B0606">
        <w:rPr>
          <w:rFonts w:ascii="Helvetica" w:eastAsia="MS Mincho" w:hAnsi="Helvetica" w:cs="Arial"/>
          <w:i/>
          <w:iCs/>
          <w:sz w:val="24"/>
          <w:szCs w:val="24"/>
        </w:rPr>
        <w:t>(Optionnel)</w:t>
      </w:r>
    </w:p>
    <w:p w14:paraId="2E879492" w14:textId="109D7572" w:rsidR="001B0606" w:rsidRPr="001B0606" w:rsidRDefault="001B0606" w:rsidP="001B0606">
      <w:pPr>
        <w:spacing w:after="0" w:line="240" w:lineRule="auto"/>
        <w:jc w:val="both"/>
        <w:rPr>
          <w:rFonts w:ascii="Helvetica" w:eastAsia="MS Mincho" w:hAnsi="Helvetica" w:cs="Helvetica"/>
          <w:sz w:val="24"/>
          <w:szCs w:val="24"/>
          <w:lang w:eastAsia="fr-FR"/>
        </w:rPr>
      </w:pPr>
      <w:r w:rsidRPr="001B0606">
        <w:rPr>
          <w:rFonts w:ascii="Helvetica" w:eastAsia="MS Mincho" w:hAnsi="Helvetica" w:cs="Helvetica"/>
          <w:sz w:val="24"/>
          <w:szCs w:val="24"/>
          <w:lang w:eastAsia="fr-FR"/>
        </w:rPr>
        <w:t>Les matériaux pris en compte sont les matériaux utilisés pour la structure du bâtiment.</w:t>
      </w:r>
    </w:p>
    <w:p w14:paraId="225B6987" w14:textId="01E77114" w:rsidR="001B0606" w:rsidRPr="001B0606" w:rsidRDefault="001B0606" w:rsidP="001B0606">
      <w:pPr>
        <w:spacing w:after="0" w:line="240" w:lineRule="auto"/>
        <w:jc w:val="both"/>
        <w:rPr>
          <w:rFonts w:ascii="Helvetica" w:eastAsia="MS Mincho" w:hAnsi="Helvetica" w:cs="Helvetica"/>
          <w:sz w:val="24"/>
          <w:szCs w:val="24"/>
          <w:lang w:eastAsia="fr-FR"/>
        </w:rPr>
      </w:pPr>
      <w:r w:rsidRPr="001B0606">
        <w:rPr>
          <w:rFonts w:ascii="Helvetica" w:eastAsia="MS Mincho" w:hAnsi="Helvetica" w:cs="Helvetica"/>
          <w:sz w:val="24"/>
          <w:szCs w:val="24"/>
          <w:lang w:eastAsia="fr-FR"/>
        </w:rPr>
        <w:t xml:space="preserve">Pour cette question, en cas de matériaux multiples, il faut choisir le matériau majoritaire sur la façade du bâtiment.  </w:t>
      </w:r>
    </w:p>
    <w:p w14:paraId="27EC1445" w14:textId="77777777" w:rsidR="001B0606" w:rsidRPr="001B0606" w:rsidRDefault="001B0606" w:rsidP="001B0606">
      <w:pPr>
        <w:spacing w:after="0" w:line="240" w:lineRule="auto"/>
        <w:jc w:val="both"/>
        <w:rPr>
          <w:rFonts w:ascii="Helvetica" w:eastAsia="MS Mincho" w:hAnsi="Helvetica" w:cs="Helvetica"/>
          <w:sz w:val="24"/>
          <w:szCs w:val="24"/>
          <w:lang w:eastAsia="fr-FR"/>
        </w:rPr>
      </w:pPr>
      <w:r w:rsidRPr="001B0606">
        <w:rPr>
          <w:rFonts w:ascii="Helvetica" w:eastAsia="MS Mincho" w:hAnsi="Helvetica" w:cs="Helvetica"/>
          <w:sz w:val="24"/>
          <w:szCs w:val="24"/>
          <w:lang w:eastAsia="fr-FR"/>
        </w:rPr>
        <w:lastRenderedPageBreak/>
        <w:t>Les différents matériaux proposés sont :</w:t>
      </w:r>
    </w:p>
    <w:p w14:paraId="26D265B2" w14:textId="77777777" w:rsidR="001B0606" w:rsidRPr="001B0606" w:rsidRDefault="001B0606" w:rsidP="001B0606">
      <w:pPr>
        <w:numPr>
          <w:ilvl w:val="0"/>
          <w:numId w:val="36"/>
        </w:numPr>
        <w:spacing w:after="160" w:line="259" w:lineRule="auto"/>
        <w:contextualSpacing/>
        <w:jc w:val="both"/>
        <w:rPr>
          <w:rFonts w:ascii="Helvetica" w:eastAsia="Times New Roman" w:hAnsi="Helvetica" w:cs="Helvetica"/>
          <w:b/>
          <w:bCs/>
          <w:sz w:val="24"/>
          <w:szCs w:val="24"/>
          <w:lang w:eastAsia="fr-FR"/>
        </w:rPr>
      </w:pPr>
      <w:r w:rsidRPr="001B0606">
        <w:rPr>
          <w:rFonts w:ascii="Helvetica" w:eastAsia="Times New Roman" w:hAnsi="Helvetica" w:cs="Helvetica"/>
          <w:b/>
          <w:bCs/>
          <w:sz w:val="24"/>
          <w:szCs w:val="24"/>
          <w:lang w:eastAsia="fr-FR"/>
        </w:rPr>
        <w:t>Bois</w:t>
      </w:r>
    </w:p>
    <w:p w14:paraId="70943434" w14:textId="77777777" w:rsidR="001B0606" w:rsidRPr="001B0606" w:rsidRDefault="001B0606" w:rsidP="001B0606">
      <w:pPr>
        <w:numPr>
          <w:ilvl w:val="0"/>
          <w:numId w:val="36"/>
        </w:numPr>
        <w:spacing w:after="160" w:line="259" w:lineRule="auto"/>
        <w:contextualSpacing/>
        <w:jc w:val="both"/>
        <w:rPr>
          <w:rFonts w:ascii="Helvetica" w:eastAsia="Times New Roman" w:hAnsi="Helvetica" w:cs="Helvetica"/>
          <w:b/>
          <w:bCs/>
          <w:sz w:val="24"/>
          <w:szCs w:val="24"/>
          <w:lang w:eastAsia="fr-FR"/>
        </w:rPr>
      </w:pPr>
      <w:r w:rsidRPr="001B0606">
        <w:rPr>
          <w:rFonts w:ascii="Helvetica" w:eastAsia="Times New Roman" w:hAnsi="Helvetica" w:cs="Helvetica"/>
          <w:b/>
          <w:bCs/>
          <w:sz w:val="24"/>
          <w:szCs w:val="24"/>
          <w:lang w:eastAsia="fr-FR"/>
        </w:rPr>
        <w:t xml:space="preserve">Béton </w:t>
      </w:r>
    </w:p>
    <w:p w14:paraId="00A3A73B" w14:textId="77777777" w:rsidR="001B0606" w:rsidRPr="001B0606" w:rsidRDefault="001B0606" w:rsidP="001B0606">
      <w:pPr>
        <w:numPr>
          <w:ilvl w:val="0"/>
          <w:numId w:val="36"/>
        </w:numPr>
        <w:spacing w:after="160" w:line="259" w:lineRule="auto"/>
        <w:contextualSpacing/>
        <w:jc w:val="both"/>
        <w:rPr>
          <w:rFonts w:ascii="Helvetica" w:eastAsia="Times New Roman" w:hAnsi="Helvetica" w:cs="Helvetica"/>
          <w:sz w:val="24"/>
          <w:szCs w:val="24"/>
          <w:lang w:eastAsia="fr-FR"/>
        </w:rPr>
      </w:pPr>
      <w:r w:rsidRPr="001B0606">
        <w:rPr>
          <w:rFonts w:ascii="Helvetica" w:eastAsia="Times New Roman" w:hAnsi="Helvetica" w:cs="Helvetica"/>
          <w:b/>
          <w:bCs/>
          <w:sz w:val="24"/>
          <w:szCs w:val="24"/>
          <w:lang w:eastAsia="fr-FR"/>
        </w:rPr>
        <w:t>Terre compressée :</w:t>
      </w:r>
      <w:r w:rsidRPr="001B0606">
        <w:rPr>
          <w:rFonts w:ascii="Helvetica" w:eastAsia="Times New Roman" w:hAnsi="Helvetica" w:cs="Helvetica"/>
          <w:sz w:val="24"/>
          <w:szCs w:val="24"/>
          <w:lang w:eastAsia="fr-FR"/>
        </w:rPr>
        <w:t xml:space="preserve"> généralement connue sous forme de brique, cela consiste en de la terre tamisée, légèrement humide, que l’on va passer sous la presse pour former des briques puis qui va être mise à sécher pendant plusieurs semaines. </w:t>
      </w:r>
    </w:p>
    <w:p w14:paraId="21532B1F" w14:textId="77777777" w:rsidR="001B0606" w:rsidRPr="001B0606" w:rsidRDefault="001B0606" w:rsidP="001B0606">
      <w:pPr>
        <w:numPr>
          <w:ilvl w:val="0"/>
          <w:numId w:val="36"/>
        </w:numPr>
        <w:spacing w:after="160" w:line="259" w:lineRule="auto"/>
        <w:contextualSpacing/>
        <w:jc w:val="both"/>
        <w:rPr>
          <w:rFonts w:ascii="Helvetica" w:eastAsia="Times New Roman" w:hAnsi="Helvetica" w:cs="Helvetica"/>
          <w:b/>
          <w:bCs/>
          <w:sz w:val="24"/>
          <w:szCs w:val="24"/>
          <w:lang w:eastAsia="fr-FR"/>
        </w:rPr>
      </w:pPr>
      <w:r w:rsidRPr="001B0606">
        <w:rPr>
          <w:rFonts w:ascii="Helvetica" w:eastAsia="Times New Roman" w:hAnsi="Helvetica" w:cs="Helvetica"/>
          <w:b/>
          <w:bCs/>
          <w:sz w:val="24"/>
          <w:szCs w:val="24"/>
          <w:lang w:eastAsia="fr-FR"/>
        </w:rPr>
        <w:t>Pierre</w:t>
      </w:r>
    </w:p>
    <w:p w14:paraId="0EAA0FF2" w14:textId="77777777" w:rsidR="001B0606" w:rsidRPr="001B0606" w:rsidRDefault="001B0606" w:rsidP="001B0606">
      <w:pPr>
        <w:numPr>
          <w:ilvl w:val="0"/>
          <w:numId w:val="36"/>
        </w:numPr>
        <w:spacing w:after="160" w:line="259" w:lineRule="auto"/>
        <w:contextualSpacing/>
        <w:jc w:val="both"/>
        <w:rPr>
          <w:rFonts w:ascii="Helvetica" w:eastAsia="Times New Roman" w:hAnsi="Helvetica" w:cs="Helvetica"/>
          <w:sz w:val="24"/>
          <w:szCs w:val="24"/>
          <w:lang w:eastAsia="fr-FR"/>
        </w:rPr>
      </w:pPr>
      <w:r w:rsidRPr="001B0606">
        <w:rPr>
          <w:rFonts w:ascii="Helvetica" w:eastAsia="Times New Roman" w:hAnsi="Helvetica" w:cs="Helvetica"/>
          <w:b/>
          <w:bCs/>
          <w:sz w:val="24"/>
          <w:szCs w:val="24"/>
          <w:lang w:eastAsia="fr-FR"/>
        </w:rPr>
        <w:t>Brique</w:t>
      </w:r>
      <w:r w:rsidRPr="001B0606">
        <w:rPr>
          <w:rFonts w:ascii="Helvetica" w:eastAsia="Times New Roman" w:hAnsi="Helvetica" w:cs="Helvetica"/>
          <w:sz w:val="24"/>
          <w:szCs w:val="24"/>
          <w:lang w:eastAsia="fr-FR"/>
        </w:rPr>
        <w:t xml:space="preserve"> : nous faisons ici référence à des briques de terre cuites. </w:t>
      </w:r>
    </w:p>
    <w:p w14:paraId="2D326110" w14:textId="77777777" w:rsidR="001B0606" w:rsidRPr="001B0606" w:rsidRDefault="001B0606" w:rsidP="001B0606">
      <w:pPr>
        <w:numPr>
          <w:ilvl w:val="0"/>
          <w:numId w:val="36"/>
        </w:numPr>
        <w:spacing w:after="160" w:line="259" w:lineRule="auto"/>
        <w:contextualSpacing/>
        <w:jc w:val="both"/>
        <w:rPr>
          <w:rFonts w:ascii="Helvetica" w:eastAsia="Times New Roman" w:hAnsi="Helvetica" w:cs="Helvetica"/>
          <w:b/>
          <w:bCs/>
          <w:sz w:val="24"/>
          <w:szCs w:val="24"/>
          <w:lang w:eastAsia="fr-FR"/>
        </w:rPr>
      </w:pPr>
      <w:r w:rsidRPr="001B0606">
        <w:rPr>
          <w:rFonts w:ascii="Helvetica" w:eastAsia="Times New Roman" w:hAnsi="Helvetica" w:cs="Helvetica"/>
          <w:b/>
          <w:bCs/>
          <w:sz w:val="24"/>
          <w:szCs w:val="24"/>
          <w:lang w:eastAsia="fr-FR"/>
        </w:rPr>
        <w:t xml:space="preserve">Béton </w:t>
      </w:r>
    </w:p>
    <w:p w14:paraId="00C2701B" w14:textId="77777777" w:rsidR="001B0606" w:rsidRPr="001B0606" w:rsidRDefault="001B0606" w:rsidP="001B0606">
      <w:pPr>
        <w:numPr>
          <w:ilvl w:val="0"/>
          <w:numId w:val="36"/>
        </w:numPr>
        <w:spacing w:after="160" w:line="259" w:lineRule="auto"/>
        <w:contextualSpacing/>
        <w:jc w:val="both"/>
        <w:rPr>
          <w:rFonts w:ascii="Helvetica" w:eastAsia="Times New Roman" w:hAnsi="Helvetica" w:cs="Helvetica"/>
          <w:b/>
          <w:bCs/>
          <w:sz w:val="24"/>
          <w:szCs w:val="24"/>
          <w:lang w:eastAsia="fr-FR"/>
        </w:rPr>
      </w:pPr>
      <w:r w:rsidRPr="001B0606">
        <w:rPr>
          <w:rFonts w:ascii="Helvetica" w:eastAsia="Times New Roman" w:hAnsi="Helvetica" w:cs="Helvetica"/>
          <w:b/>
          <w:bCs/>
          <w:sz w:val="24"/>
          <w:szCs w:val="24"/>
          <w:lang w:eastAsia="fr-FR"/>
        </w:rPr>
        <w:t>Bardage métallique</w:t>
      </w:r>
    </w:p>
    <w:p w14:paraId="3E536A01" w14:textId="774BF0BE" w:rsidR="001B0606" w:rsidRPr="001B0606" w:rsidRDefault="001B0606" w:rsidP="001B0606">
      <w:pPr>
        <w:numPr>
          <w:ilvl w:val="0"/>
          <w:numId w:val="36"/>
        </w:numPr>
        <w:spacing w:after="160" w:line="259" w:lineRule="auto"/>
        <w:contextualSpacing/>
        <w:jc w:val="both"/>
        <w:rPr>
          <w:rFonts w:ascii="Helvetica" w:eastAsia="Times New Roman" w:hAnsi="Helvetica" w:cs="Helvetica"/>
          <w:sz w:val="24"/>
          <w:szCs w:val="24"/>
          <w:lang w:eastAsia="fr-FR"/>
        </w:rPr>
      </w:pPr>
      <w:r w:rsidRPr="001B0606">
        <w:rPr>
          <w:rFonts w:ascii="Helvetica" w:eastAsia="Times New Roman" w:hAnsi="Helvetica" w:cs="Helvetica"/>
          <w:b/>
          <w:bCs/>
          <w:sz w:val="24"/>
          <w:szCs w:val="24"/>
          <w:lang w:eastAsia="fr-FR"/>
        </w:rPr>
        <w:t>Mur rideau</w:t>
      </w:r>
      <w:r w:rsidRPr="001B0606">
        <w:rPr>
          <w:rFonts w:ascii="Helvetica" w:eastAsia="Times New Roman" w:hAnsi="Helvetica" w:cs="Helvetica"/>
          <w:sz w:val="24"/>
          <w:szCs w:val="24"/>
          <w:lang w:eastAsia="fr-FR"/>
        </w:rPr>
        <w:t xml:space="preserve"> (façade vitrée)</w:t>
      </w:r>
    </w:p>
    <w:p w14:paraId="21166E50" w14:textId="57CABE32" w:rsidR="001B0606" w:rsidRPr="001B0606" w:rsidRDefault="001B0606" w:rsidP="001B0606">
      <w:pPr>
        <w:numPr>
          <w:ilvl w:val="0"/>
          <w:numId w:val="36"/>
        </w:numPr>
        <w:spacing w:after="160" w:line="259" w:lineRule="auto"/>
        <w:contextualSpacing/>
        <w:jc w:val="both"/>
        <w:rPr>
          <w:rFonts w:ascii="Helvetica" w:eastAsia="Times New Roman" w:hAnsi="Helvetica" w:cs="Helvetica"/>
          <w:sz w:val="24"/>
          <w:szCs w:val="24"/>
          <w:lang w:eastAsia="fr-FR"/>
        </w:rPr>
      </w:pPr>
      <w:r w:rsidRPr="001B0606">
        <w:rPr>
          <w:rFonts w:ascii="Helvetica" w:eastAsia="Times New Roman" w:hAnsi="Helvetica" w:cs="Helvetica"/>
          <w:b/>
          <w:bCs/>
          <w:sz w:val="24"/>
          <w:szCs w:val="24"/>
          <w:lang w:eastAsia="fr-FR"/>
        </w:rPr>
        <w:t>Autre</w:t>
      </w:r>
    </w:p>
    <w:p w14:paraId="7492B466" w14:textId="2879F7AD" w:rsidR="001B0606" w:rsidRPr="001B0606" w:rsidRDefault="004A6A62" w:rsidP="001B0606">
      <w:pPr>
        <w:keepNext/>
        <w:spacing w:after="0" w:line="240" w:lineRule="auto"/>
        <w:rPr>
          <w:rFonts w:ascii="Helvetica" w:eastAsia="MS Mincho" w:hAnsi="Helvetica" w:cs="Arial"/>
          <w:sz w:val="24"/>
          <w:szCs w:val="24"/>
          <w:lang w:eastAsia="fr-FR"/>
        </w:rPr>
      </w:pPr>
      <w:r w:rsidRPr="001B0606">
        <w:rPr>
          <w:rFonts w:ascii="Helvetica" w:eastAsia="MS Mincho" w:hAnsi="Helvetica" w:cs="Arial"/>
          <w:noProof/>
          <w:sz w:val="24"/>
          <w:szCs w:val="24"/>
          <w:lang w:eastAsia="fr-FR"/>
        </w:rPr>
        <w:drawing>
          <wp:anchor distT="0" distB="0" distL="114300" distR="114300" simplePos="0" relativeHeight="251690496" behindDoc="1" locked="0" layoutInCell="1" allowOverlap="1" wp14:anchorId="2BC71FAB" wp14:editId="0C693C9C">
            <wp:simplePos x="0" y="0"/>
            <wp:positionH relativeFrom="column">
              <wp:posOffset>3627755</wp:posOffset>
            </wp:positionH>
            <wp:positionV relativeFrom="paragraph">
              <wp:posOffset>33655</wp:posOffset>
            </wp:positionV>
            <wp:extent cx="1894840" cy="1460500"/>
            <wp:effectExtent l="0" t="0" r="0" b="6350"/>
            <wp:wrapTight wrapText="bothSides">
              <wp:wrapPolygon edited="0">
                <wp:start x="0" y="0"/>
                <wp:lineTo x="0" y="21412"/>
                <wp:lineTo x="21282" y="21412"/>
                <wp:lineTo x="21282"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4840" cy="1460500"/>
                    </a:xfrm>
                    <a:prstGeom prst="rect">
                      <a:avLst/>
                    </a:prstGeom>
                    <a:noFill/>
                  </pic:spPr>
                </pic:pic>
              </a:graphicData>
            </a:graphic>
            <wp14:sizeRelH relativeFrom="margin">
              <wp14:pctWidth>0</wp14:pctWidth>
            </wp14:sizeRelH>
            <wp14:sizeRelV relativeFrom="margin">
              <wp14:pctHeight>0</wp14:pctHeight>
            </wp14:sizeRelV>
          </wp:anchor>
        </w:drawing>
      </w:r>
      <w:r w:rsidRPr="001B0606">
        <w:rPr>
          <w:rFonts w:ascii="Helvetica" w:eastAsia="MS Mincho" w:hAnsi="Helvetica" w:cs="Arial"/>
          <w:noProof/>
          <w:sz w:val="24"/>
          <w:szCs w:val="24"/>
          <w:lang w:eastAsia="fr-FR"/>
        </w:rPr>
        <w:drawing>
          <wp:anchor distT="0" distB="0" distL="114300" distR="114300" simplePos="0" relativeHeight="251691520" behindDoc="1" locked="0" layoutInCell="1" allowOverlap="1" wp14:anchorId="0BD1D885" wp14:editId="29C6BF70">
            <wp:simplePos x="0" y="0"/>
            <wp:positionH relativeFrom="column">
              <wp:posOffset>313055</wp:posOffset>
            </wp:positionH>
            <wp:positionV relativeFrom="paragraph">
              <wp:posOffset>33655</wp:posOffset>
            </wp:positionV>
            <wp:extent cx="2692400" cy="1504950"/>
            <wp:effectExtent l="0" t="0" r="0" b="0"/>
            <wp:wrapTight wrapText="bothSides">
              <wp:wrapPolygon edited="0">
                <wp:start x="0" y="0"/>
                <wp:lineTo x="0" y="21327"/>
                <wp:lineTo x="21396" y="21327"/>
                <wp:lineTo x="21396"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2400" cy="1504950"/>
                    </a:xfrm>
                    <a:prstGeom prst="rect">
                      <a:avLst/>
                    </a:prstGeom>
                    <a:noFill/>
                  </pic:spPr>
                </pic:pic>
              </a:graphicData>
            </a:graphic>
            <wp14:sizeRelH relativeFrom="margin">
              <wp14:pctWidth>0</wp14:pctWidth>
            </wp14:sizeRelH>
            <wp14:sizeRelV relativeFrom="margin">
              <wp14:pctHeight>0</wp14:pctHeight>
            </wp14:sizeRelV>
          </wp:anchor>
        </w:drawing>
      </w:r>
    </w:p>
    <w:p w14:paraId="52B411A8" w14:textId="611637B1" w:rsidR="004A6A62" w:rsidRDefault="004A6A62" w:rsidP="004A6A62">
      <w:pPr>
        <w:spacing w:line="240" w:lineRule="auto"/>
        <w:ind w:left="720"/>
        <w:rPr>
          <w:rFonts w:ascii="Helvetica" w:eastAsia="MS Mincho" w:hAnsi="Helvetica" w:cs="Arial"/>
          <w:i/>
          <w:iCs/>
          <w:sz w:val="18"/>
          <w:szCs w:val="18"/>
          <w:lang w:eastAsia="fr-FR"/>
        </w:rPr>
      </w:pPr>
      <w:bookmarkStart w:id="87" w:name="_Toc103586452"/>
    </w:p>
    <w:p w14:paraId="7AF70262" w14:textId="77777777" w:rsidR="004A6A62" w:rsidRDefault="004A6A62" w:rsidP="004A6A62">
      <w:pPr>
        <w:spacing w:line="240" w:lineRule="auto"/>
        <w:ind w:left="708"/>
        <w:rPr>
          <w:rFonts w:ascii="Helvetica" w:eastAsia="MS Mincho" w:hAnsi="Helvetica" w:cs="Arial"/>
          <w:i/>
          <w:iCs/>
          <w:sz w:val="18"/>
          <w:szCs w:val="18"/>
          <w:lang w:eastAsia="fr-FR"/>
        </w:rPr>
      </w:pPr>
    </w:p>
    <w:p w14:paraId="77BE48A6" w14:textId="77777777" w:rsidR="004A6A62" w:rsidRDefault="004A6A62" w:rsidP="004A6A62">
      <w:pPr>
        <w:spacing w:line="240" w:lineRule="auto"/>
        <w:ind w:left="708"/>
        <w:rPr>
          <w:rFonts w:ascii="Helvetica" w:eastAsia="MS Mincho" w:hAnsi="Helvetica" w:cs="Arial"/>
          <w:i/>
          <w:iCs/>
          <w:sz w:val="18"/>
          <w:szCs w:val="18"/>
          <w:lang w:eastAsia="fr-FR"/>
        </w:rPr>
      </w:pPr>
    </w:p>
    <w:p w14:paraId="4B69DABC" w14:textId="77777777" w:rsidR="004A6A62" w:rsidRDefault="004A6A62" w:rsidP="004A6A62">
      <w:pPr>
        <w:spacing w:line="240" w:lineRule="auto"/>
        <w:ind w:left="708"/>
        <w:rPr>
          <w:rFonts w:ascii="Helvetica" w:eastAsia="MS Mincho" w:hAnsi="Helvetica" w:cs="Arial"/>
          <w:i/>
          <w:iCs/>
          <w:sz w:val="18"/>
          <w:szCs w:val="18"/>
          <w:lang w:eastAsia="fr-FR"/>
        </w:rPr>
      </w:pPr>
    </w:p>
    <w:p w14:paraId="1501E4D3" w14:textId="77777777" w:rsidR="004A6A62" w:rsidRDefault="004A6A62" w:rsidP="004A6A62">
      <w:pPr>
        <w:spacing w:line="240" w:lineRule="auto"/>
        <w:ind w:left="708"/>
        <w:rPr>
          <w:rFonts w:ascii="Helvetica" w:eastAsia="MS Mincho" w:hAnsi="Helvetica" w:cs="Arial"/>
          <w:i/>
          <w:iCs/>
          <w:sz w:val="18"/>
          <w:szCs w:val="18"/>
          <w:lang w:eastAsia="fr-FR"/>
        </w:rPr>
      </w:pPr>
    </w:p>
    <w:p w14:paraId="17F280AE" w14:textId="77777777" w:rsidR="004A6A62" w:rsidRPr="004A6A62" w:rsidRDefault="004A6A62" w:rsidP="004A6A62">
      <w:pPr>
        <w:spacing w:line="240" w:lineRule="auto"/>
        <w:ind w:left="708"/>
        <w:rPr>
          <w:rFonts w:ascii="Helvetica" w:eastAsia="MS Mincho" w:hAnsi="Helvetica" w:cs="Arial"/>
          <w:i/>
          <w:iCs/>
          <w:sz w:val="4"/>
          <w:szCs w:val="4"/>
          <w:lang w:eastAsia="fr-FR"/>
        </w:rPr>
      </w:pPr>
    </w:p>
    <w:p w14:paraId="45C5B713" w14:textId="130B5722" w:rsidR="001B0606" w:rsidRPr="001B0606" w:rsidRDefault="004A6A62" w:rsidP="004A6A62">
      <w:pPr>
        <w:spacing w:line="240" w:lineRule="auto"/>
        <w:ind w:left="708"/>
        <w:rPr>
          <w:rFonts w:ascii="Helvetica" w:eastAsia="MS Mincho" w:hAnsi="Helvetica" w:cs="Helvetica"/>
          <w:i/>
          <w:iCs/>
          <w:sz w:val="18"/>
          <w:szCs w:val="18"/>
          <w:lang w:eastAsia="fr-FR"/>
        </w:rPr>
      </w:pPr>
      <w:r>
        <w:rPr>
          <w:rFonts w:ascii="Helvetica" w:eastAsia="MS Mincho" w:hAnsi="Helvetica" w:cs="Arial"/>
          <w:i/>
          <w:iCs/>
          <w:sz w:val="18"/>
          <w:szCs w:val="18"/>
          <w:lang w:eastAsia="fr-FR"/>
        </w:rPr>
        <w:t xml:space="preserve"> </w:t>
      </w:r>
      <w:r w:rsidR="001B0606" w:rsidRPr="001B0606">
        <w:rPr>
          <w:rFonts w:ascii="Helvetica" w:eastAsia="MS Mincho" w:hAnsi="Helvetica" w:cs="Arial"/>
          <w:i/>
          <w:iCs/>
          <w:sz w:val="18"/>
          <w:szCs w:val="18"/>
          <w:lang w:eastAsia="fr-FR"/>
        </w:rPr>
        <w:t xml:space="preserve">Figure </w:t>
      </w:r>
      <w:r w:rsidR="001B0606" w:rsidRPr="001B0606">
        <w:rPr>
          <w:rFonts w:ascii="Helvetica" w:eastAsia="MS Mincho" w:hAnsi="Helvetica" w:cs="Arial"/>
          <w:i/>
          <w:iCs/>
          <w:sz w:val="18"/>
          <w:szCs w:val="18"/>
          <w:lang w:eastAsia="fr-FR"/>
        </w:rPr>
        <w:fldChar w:fldCharType="begin"/>
      </w:r>
      <w:r w:rsidR="001B0606" w:rsidRPr="001B0606">
        <w:rPr>
          <w:rFonts w:ascii="Helvetica" w:eastAsia="MS Mincho" w:hAnsi="Helvetica" w:cs="Arial"/>
          <w:i/>
          <w:iCs/>
          <w:sz w:val="18"/>
          <w:szCs w:val="18"/>
          <w:lang w:eastAsia="fr-FR"/>
        </w:rPr>
        <w:instrText xml:space="preserve"> SEQ Figure \* ARABIC </w:instrText>
      </w:r>
      <w:r w:rsidR="001B0606" w:rsidRPr="001B0606">
        <w:rPr>
          <w:rFonts w:ascii="Helvetica" w:eastAsia="MS Mincho" w:hAnsi="Helvetica" w:cs="Arial"/>
          <w:i/>
          <w:iCs/>
          <w:sz w:val="18"/>
          <w:szCs w:val="18"/>
          <w:lang w:eastAsia="fr-FR"/>
        </w:rPr>
        <w:fldChar w:fldCharType="separate"/>
      </w:r>
      <w:r w:rsidR="001B0606" w:rsidRPr="001B0606">
        <w:rPr>
          <w:rFonts w:ascii="Helvetica" w:eastAsia="MS Mincho" w:hAnsi="Helvetica" w:cs="Arial"/>
          <w:i/>
          <w:iCs/>
          <w:noProof/>
          <w:sz w:val="18"/>
          <w:szCs w:val="18"/>
          <w:lang w:eastAsia="fr-FR"/>
        </w:rPr>
        <w:t>6</w:t>
      </w:r>
      <w:r w:rsidR="001B0606" w:rsidRPr="001B0606">
        <w:rPr>
          <w:rFonts w:ascii="Helvetica" w:eastAsia="MS Mincho" w:hAnsi="Helvetica" w:cs="Arial"/>
          <w:i/>
          <w:iCs/>
          <w:noProof/>
          <w:sz w:val="18"/>
          <w:szCs w:val="18"/>
          <w:lang w:eastAsia="fr-FR"/>
        </w:rPr>
        <w:fldChar w:fldCharType="end"/>
      </w:r>
      <w:r w:rsidR="001B0606" w:rsidRPr="001B0606">
        <w:rPr>
          <w:rFonts w:ascii="Helvetica" w:eastAsia="MS Mincho" w:hAnsi="Helvetica" w:cs="Arial"/>
          <w:i/>
          <w:iCs/>
          <w:sz w:val="18"/>
          <w:szCs w:val="18"/>
          <w:lang w:eastAsia="fr-FR"/>
        </w:rPr>
        <w:t>. Façades en briques de terre compressée</w:t>
      </w:r>
      <w:bookmarkStart w:id="88" w:name="_Toc103586453"/>
      <w:bookmarkEnd w:id="87"/>
      <w:r>
        <w:rPr>
          <w:rFonts w:ascii="Helvetica" w:eastAsia="MS Mincho" w:hAnsi="Helvetica" w:cs="Arial"/>
          <w:i/>
          <w:iCs/>
          <w:sz w:val="18"/>
          <w:szCs w:val="18"/>
          <w:lang w:eastAsia="fr-FR"/>
        </w:rPr>
        <w:t xml:space="preserve">              </w:t>
      </w:r>
      <w:r w:rsidRPr="001B0606">
        <w:rPr>
          <w:rFonts w:ascii="Helvetica" w:eastAsia="MS Mincho" w:hAnsi="Helvetica" w:cs="Arial"/>
          <w:i/>
          <w:iCs/>
          <w:sz w:val="18"/>
          <w:szCs w:val="18"/>
          <w:lang w:eastAsia="fr-FR"/>
        </w:rPr>
        <w:t xml:space="preserve">Figure </w:t>
      </w:r>
      <w:r w:rsidRPr="001B0606">
        <w:rPr>
          <w:rFonts w:ascii="Helvetica" w:eastAsia="MS Mincho" w:hAnsi="Helvetica" w:cs="Arial"/>
          <w:i/>
          <w:iCs/>
          <w:sz w:val="18"/>
          <w:szCs w:val="18"/>
          <w:lang w:eastAsia="fr-FR"/>
        </w:rPr>
        <w:fldChar w:fldCharType="begin"/>
      </w:r>
      <w:r w:rsidRPr="001B0606">
        <w:rPr>
          <w:rFonts w:ascii="Helvetica" w:eastAsia="MS Mincho" w:hAnsi="Helvetica" w:cs="Arial"/>
          <w:i/>
          <w:iCs/>
          <w:sz w:val="18"/>
          <w:szCs w:val="18"/>
          <w:lang w:eastAsia="fr-FR"/>
        </w:rPr>
        <w:instrText xml:space="preserve"> SEQ Figure \* ARABIC </w:instrText>
      </w:r>
      <w:r w:rsidRPr="001B0606">
        <w:rPr>
          <w:rFonts w:ascii="Helvetica" w:eastAsia="MS Mincho" w:hAnsi="Helvetica" w:cs="Arial"/>
          <w:i/>
          <w:iCs/>
          <w:sz w:val="18"/>
          <w:szCs w:val="18"/>
          <w:lang w:eastAsia="fr-FR"/>
        </w:rPr>
        <w:fldChar w:fldCharType="separate"/>
      </w:r>
      <w:r w:rsidRPr="001B0606">
        <w:rPr>
          <w:rFonts w:ascii="Helvetica" w:eastAsia="MS Mincho" w:hAnsi="Helvetica" w:cs="Arial"/>
          <w:i/>
          <w:iCs/>
          <w:noProof/>
          <w:sz w:val="18"/>
          <w:szCs w:val="18"/>
          <w:lang w:eastAsia="fr-FR"/>
        </w:rPr>
        <w:t>7</w:t>
      </w:r>
      <w:r w:rsidRPr="001B0606">
        <w:rPr>
          <w:rFonts w:ascii="Helvetica" w:eastAsia="MS Mincho" w:hAnsi="Helvetica" w:cs="Arial"/>
          <w:i/>
          <w:iCs/>
          <w:noProof/>
          <w:sz w:val="18"/>
          <w:szCs w:val="18"/>
          <w:lang w:eastAsia="fr-FR"/>
        </w:rPr>
        <w:fldChar w:fldCharType="end"/>
      </w:r>
      <w:r w:rsidRPr="001B0606">
        <w:rPr>
          <w:rFonts w:ascii="Helvetica" w:eastAsia="MS Mincho" w:hAnsi="Helvetica" w:cs="Arial"/>
          <w:i/>
          <w:iCs/>
          <w:sz w:val="18"/>
          <w:szCs w:val="18"/>
          <w:lang w:eastAsia="fr-FR"/>
        </w:rPr>
        <w:t>. Façades en briques de terre cuite</w:t>
      </w:r>
      <w:bookmarkEnd w:id="88"/>
    </w:p>
    <w:p w14:paraId="180343BF" w14:textId="77777777" w:rsidR="001B0606" w:rsidRPr="001B0606" w:rsidRDefault="001B0606" w:rsidP="001B0606">
      <w:pPr>
        <w:keepNext/>
        <w:keepLines/>
        <w:spacing w:before="40" w:after="0" w:line="259" w:lineRule="auto"/>
        <w:outlineLvl w:val="1"/>
        <w:rPr>
          <w:rFonts w:ascii="Helvetica" w:eastAsia="MS Gothic" w:hAnsi="Helvetica" w:cs="Helvetica"/>
          <w:b/>
          <w:color w:val="249EB0"/>
          <w:sz w:val="32"/>
          <w:szCs w:val="26"/>
        </w:rPr>
      </w:pPr>
      <w:bookmarkStart w:id="89" w:name="_Toc102580200"/>
      <w:r w:rsidRPr="001B0606">
        <w:rPr>
          <w:rFonts w:ascii="Helvetica" w:eastAsia="MS Gothic" w:hAnsi="Helvetica" w:cs="Helvetica"/>
          <w:b/>
          <w:color w:val="249EB0"/>
          <w:sz w:val="32"/>
          <w:szCs w:val="26"/>
        </w:rPr>
        <w:t>OUVERTURES VITREES</w:t>
      </w:r>
      <w:bookmarkEnd w:id="89"/>
    </w:p>
    <w:p w14:paraId="504AB759" w14:textId="77777777" w:rsidR="001B0606" w:rsidRPr="001B0606" w:rsidRDefault="001B0606" w:rsidP="001B0606">
      <w:pPr>
        <w:spacing w:after="0" w:line="240" w:lineRule="auto"/>
        <w:rPr>
          <w:rFonts w:ascii="Helvetica" w:eastAsia="MS Mincho" w:hAnsi="Helvetica" w:cs="Arial"/>
          <w:i/>
          <w:iCs/>
          <w:sz w:val="24"/>
          <w:szCs w:val="24"/>
        </w:rPr>
      </w:pPr>
      <w:bookmarkStart w:id="90" w:name="_Hlk100825769"/>
      <w:r w:rsidRPr="001B0606">
        <w:rPr>
          <w:rFonts w:ascii="Helvetica" w:eastAsia="MS Mincho" w:hAnsi="Helvetica" w:cs="Arial"/>
          <w:i/>
          <w:iCs/>
          <w:sz w:val="24"/>
          <w:szCs w:val="24"/>
        </w:rPr>
        <w:t>(Optionnel)</w:t>
      </w:r>
    </w:p>
    <w:bookmarkEnd w:id="90"/>
    <w:p w14:paraId="5D68BDAD" w14:textId="77777777" w:rsidR="001B0606" w:rsidRPr="001B0606" w:rsidRDefault="001B0606" w:rsidP="001B0606">
      <w:pPr>
        <w:spacing w:after="0" w:line="240" w:lineRule="auto"/>
        <w:jc w:val="both"/>
        <w:rPr>
          <w:rFonts w:ascii="Helvetica" w:eastAsia="MS Mincho" w:hAnsi="Helvetica" w:cs="Helvetica"/>
          <w:sz w:val="24"/>
          <w:szCs w:val="24"/>
          <w:lang w:eastAsia="fr-FR"/>
        </w:rPr>
      </w:pPr>
      <w:r w:rsidRPr="001B0606">
        <w:rPr>
          <w:rFonts w:ascii="Helvetica" w:eastAsia="MS Mincho" w:hAnsi="Helvetica" w:cs="Helvetica"/>
          <w:sz w:val="24"/>
          <w:szCs w:val="24"/>
          <w:lang w:eastAsia="fr-FR"/>
        </w:rPr>
        <w:t>Le type de vitrage présent sur le bâtiment. En effet, cela influe sur la performance technique du bâtiment.  Les critères sont les suivants :</w:t>
      </w:r>
    </w:p>
    <w:p w14:paraId="164188B7" w14:textId="77777777" w:rsidR="001B0606" w:rsidRPr="001B0606" w:rsidRDefault="001B0606" w:rsidP="001B0606">
      <w:pPr>
        <w:numPr>
          <w:ilvl w:val="0"/>
          <w:numId w:val="36"/>
        </w:numPr>
        <w:spacing w:after="160" w:line="259" w:lineRule="auto"/>
        <w:contextualSpacing/>
        <w:jc w:val="both"/>
        <w:rPr>
          <w:rFonts w:ascii="Helvetica" w:eastAsia="Times New Roman" w:hAnsi="Helvetica" w:cs="Helvetica"/>
          <w:b/>
          <w:bCs/>
          <w:sz w:val="24"/>
          <w:szCs w:val="24"/>
          <w:lang w:eastAsia="fr-FR"/>
        </w:rPr>
      </w:pPr>
      <w:r w:rsidRPr="001B0606">
        <w:rPr>
          <w:rFonts w:ascii="Helvetica" w:eastAsia="Times New Roman" w:hAnsi="Helvetica" w:cs="Helvetica"/>
          <w:b/>
          <w:bCs/>
          <w:sz w:val="24"/>
          <w:szCs w:val="24"/>
          <w:lang w:eastAsia="fr-FR"/>
        </w:rPr>
        <w:t>Simple vitrage</w:t>
      </w:r>
    </w:p>
    <w:p w14:paraId="6B26996A" w14:textId="77777777" w:rsidR="001B0606" w:rsidRPr="001B0606" w:rsidRDefault="001B0606" w:rsidP="001B0606">
      <w:pPr>
        <w:numPr>
          <w:ilvl w:val="0"/>
          <w:numId w:val="36"/>
        </w:numPr>
        <w:spacing w:after="160" w:line="259" w:lineRule="auto"/>
        <w:contextualSpacing/>
        <w:jc w:val="both"/>
        <w:rPr>
          <w:rFonts w:ascii="Helvetica" w:eastAsia="Times New Roman" w:hAnsi="Helvetica" w:cs="Helvetica"/>
          <w:b/>
          <w:bCs/>
          <w:sz w:val="24"/>
          <w:szCs w:val="24"/>
          <w:lang w:eastAsia="fr-FR"/>
        </w:rPr>
      </w:pPr>
      <w:r w:rsidRPr="001B0606">
        <w:rPr>
          <w:rFonts w:ascii="Helvetica" w:eastAsia="Times New Roman" w:hAnsi="Helvetica" w:cs="Helvetica"/>
          <w:b/>
          <w:bCs/>
          <w:sz w:val="24"/>
          <w:szCs w:val="24"/>
          <w:lang w:eastAsia="fr-FR"/>
        </w:rPr>
        <w:t>Double vitrage (classique)</w:t>
      </w:r>
    </w:p>
    <w:p w14:paraId="42D8558B" w14:textId="77777777" w:rsidR="001B0606" w:rsidRPr="001B0606" w:rsidRDefault="001B0606" w:rsidP="001B0606">
      <w:pPr>
        <w:numPr>
          <w:ilvl w:val="0"/>
          <w:numId w:val="36"/>
        </w:numPr>
        <w:spacing w:after="160" w:line="259" w:lineRule="auto"/>
        <w:contextualSpacing/>
        <w:jc w:val="both"/>
        <w:rPr>
          <w:rFonts w:ascii="Helvetica" w:eastAsia="Times New Roman" w:hAnsi="Helvetica" w:cs="Helvetica"/>
          <w:sz w:val="24"/>
          <w:szCs w:val="24"/>
          <w:lang w:eastAsia="fr-FR"/>
        </w:rPr>
      </w:pPr>
      <w:r w:rsidRPr="001B0606">
        <w:rPr>
          <w:rFonts w:ascii="Helvetica" w:eastAsia="Times New Roman" w:hAnsi="Helvetica" w:cs="Helvetica"/>
          <w:b/>
          <w:bCs/>
          <w:sz w:val="24"/>
          <w:szCs w:val="24"/>
          <w:lang w:eastAsia="fr-FR"/>
        </w:rPr>
        <w:t xml:space="preserve">Double vitrage à haute </w:t>
      </w:r>
      <w:r w:rsidRPr="001B0606">
        <w:rPr>
          <w:rFonts w:ascii="Helvetica" w:eastAsia="Times New Roman" w:hAnsi="Helvetica" w:cs="Helvetica"/>
          <w:sz w:val="24"/>
          <w:szCs w:val="24"/>
          <w:lang w:eastAsia="fr-FR"/>
        </w:rPr>
        <w:t>sélectivité : par exemple les doubles vitrages à isolation renforcée (VIR)</w:t>
      </w:r>
    </w:p>
    <w:p w14:paraId="0720EC68" w14:textId="3D2245AC" w:rsidR="004A6A62" w:rsidRDefault="001B0606" w:rsidP="004A6A62">
      <w:pPr>
        <w:numPr>
          <w:ilvl w:val="0"/>
          <w:numId w:val="36"/>
        </w:numPr>
        <w:spacing w:after="160" w:line="259" w:lineRule="auto"/>
        <w:contextualSpacing/>
        <w:jc w:val="both"/>
        <w:rPr>
          <w:rFonts w:ascii="Helvetica" w:eastAsia="Times New Roman" w:hAnsi="Helvetica" w:cs="Helvetica"/>
          <w:sz w:val="24"/>
          <w:szCs w:val="24"/>
          <w:lang w:eastAsia="fr-FR"/>
        </w:rPr>
      </w:pPr>
      <w:r w:rsidRPr="001B0606">
        <w:rPr>
          <w:rFonts w:ascii="Helvetica" w:eastAsia="Times New Roman" w:hAnsi="Helvetica" w:cs="Helvetica"/>
          <w:b/>
          <w:bCs/>
          <w:sz w:val="24"/>
          <w:szCs w:val="24"/>
          <w:lang w:eastAsia="fr-FR"/>
        </w:rPr>
        <w:t>Non applicable</w:t>
      </w:r>
    </w:p>
    <w:p w14:paraId="66D7BAFD" w14:textId="77777777" w:rsidR="004A6A62" w:rsidRPr="004A6A62" w:rsidRDefault="004A6A62" w:rsidP="004A6A62">
      <w:pPr>
        <w:spacing w:after="160" w:line="259" w:lineRule="auto"/>
        <w:ind w:left="720"/>
        <w:contextualSpacing/>
        <w:jc w:val="both"/>
        <w:rPr>
          <w:rFonts w:ascii="Helvetica" w:eastAsia="Times New Roman" w:hAnsi="Helvetica" w:cs="Helvetica"/>
          <w:sz w:val="24"/>
          <w:szCs w:val="24"/>
          <w:lang w:eastAsia="fr-FR"/>
        </w:rPr>
      </w:pPr>
    </w:p>
    <w:p w14:paraId="0B4267F9" w14:textId="77777777" w:rsidR="001B0606" w:rsidRPr="001B0606" w:rsidRDefault="001B0606" w:rsidP="001B0606">
      <w:pPr>
        <w:keepNext/>
        <w:keepLines/>
        <w:spacing w:before="40" w:after="0" w:line="259" w:lineRule="auto"/>
        <w:outlineLvl w:val="1"/>
        <w:rPr>
          <w:rFonts w:ascii="Helvetica" w:eastAsia="MS Gothic" w:hAnsi="Helvetica" w:cs="Helvetica"/>
          <w:b/>
          <w:color w:val="249EB0"/>
          <w:sz w:val="32"/>
          <w:szCs w:val="26"/>
        </w:rPr>
      </w:pPr>
      <w:bookmarkStart w:id="91" w:name="_Toc102580201"/>
      <w:r w:rsidRPr="001B0606">
        <w:rPr>
          <w:rFonts w:ascii="Helvetica" w:eastAsia="MS Gothic" w:hAnsi="Helvetica" w:cs="Helvetica"/>
          <w:b/>
          <w:color w:val="249EB0"/>
          <w:sz w:val="32"/>
          <w:szCs w:val="26"/>
        </w:rPr>
        <w:t>RATIO DE SURFACE VITREE</w:t>
      </w:r>
      <w:bookmarkEnd w:id="91"/>
    </w:p>
    <w:p w14:paraId="0D9B7FCC" w14:textId="77777777" w:rsidR="001B0606" w:rsidRPr="001B0606" w:rsidRDefault="001B0606" w:rsidP="001B0606">
      <w:pPr>
        <w:spacing w:after="0" w:line="240" w:lineRule="auto"/>
        <w:rPr>
          <w:rFonts w:ascii="Helvetica" w:eastAsia="MS Mincho" w:hAnsi="Helvetica" w:cs="Arial"/>
          <w:i/>
          <w:iCs/>
          <w:sz w:val="24"/>
          <w:szCs w:val="24"/>
        </w:rPr>
      </w:pPr>
      <w:r w:rsidRPr="001B0606">
        <w:rPr>
          <w:rFonts w:ascii="Helvetica" w:eastAsia="MS Mincho" w:hAnsi="Helvetica" w:cs="Arial"/>
          <w:i/>
          <w:iCs/>
          <w:sz w:val="24"/>
          <w:szCs w:val="24"/>
        </w:rPr>
        <w:t>(Optionnel)</w:t>
      </w:r>
    </w:p>
    <w:p w14:paraId="21825B66" w14:textId="77777777" w:rsidR="001B0606" w:rsidRPr="001B0606" w:rsidRDefault="001B0606" w:rsidP="001B0606">
      <w:pPr>
        <w:spacing w:after="0" w:line="240" w:lineRule="auto"/>
        <w:jc w:val="both"/>
        <w:rPr>
          <w:rFonts w:ascii="Helvetica" w:eastAsia="MS Mincho" w:hAnsi="Helvetica" w:cs="Helvetica"/>
          <w:sz w:val="24"/>
          <w:szCs w:val="24"/>
          <w:lang w:eastAsia="fr-FR"/>
        </w:rPr>
      </w:pPr>
      <w:r w:rsidRPr="001B0606">
        <w:rPr>
          <w:rFonts w:ascii="Helvetica" w:eastAsia="MS Mincho" w:hAnsi="Helvetica" w:cs="Helvetica"/>
          <w:sz w:val="24"/>
          <w:szCs w:val="24"/>
          <w:lang w:eastAsia="fr-FR"/>
        </w:rPr>
        <w:t>Cette question porte sur la proportion de surface vitrée par rapport à l’ensemble de la façade du bâtiment. Un bâtiment à la façade entièrement vitrée aura un ratio de surface vitrée égal à 1.</w:t>
      </w:r>
    </w:p>
    <w:p w14:paraId="20F92AED" w14:textId="77777777" w:rsidR="001B0606" w:rsidRPr="001B0606" w:rsidRDefault="001B0606" w:rsidP="001B0606">
      <w:pPr>
        <w:spacing w:after="0" w:line="240" w:lineRule="auto"/>
        <w:jc w:val="both"/>
        <w:rPr>
          <w:rFonts w:ascii="Helvetica" w:eastAsia="MS Mincho" w:hAnsi="Helvetica" w:cs="Helvetica"/>
          <w:sz w:val="24"/>
          <w:szCs w:val="24"/>
          <w:lang w:eastAsia="fr-FR"/>
        </w:rPr>
      </w:pPr>
    </w:p>
    <w:p w14:paraId="1E462CC4" w14:textId="77777777" w:rsidR="00B00942" w:rsidRDefault="00B00942" w:rsidP="001B0606">
      <w:pPr>
        <w:spacing w:after="0" w:line="240" w:lineRule="auto"/>
        <w:jc w:val="both"/>
        <w:rPr>
          <w:rFonts w:ascii="Helvetica" w:eastAsia="MS Mincho" w:hAnsi="Helvetica" w:cs="Helvetica"/>
          <w:sz w:val="24"/>
          <w:szCs w:val="24"/>
          <w:lang w:eastAsia="fr-FR"/>
        </w:rPr>
      </w:pPr>
    </w:p>
    <w:p w14:paraId="24B4E113" w14:textId="77777777" w:rsidR="00B00942" w:rsidRDefault="00B00942" w:rsidP="001B0606">
      <w:pPr>
        <w:spacing w:after="0" w:line="240" w:lineRule="auto"/>
        <w:jc w:val="both"/>
        <w:rPr>
          <w:rFonts w:ascii="Helvetica" w:eastAsia="MS Mincho" w:hAnsi="Helvetica" w:cs="Helvetica"/>
          <w:sz w:val="24"/>
          <w:szCs w:val="24"/>
          <w:lang w:eastAsia="fr-FR"/>
        </w:rPr>
      </w:pPr>
    </w:p>
    <w:p w14:paraId="7F3F7FA2" w14:textId="77777777" w:rsidR="00B00942" w:rsidRDefault="00B00942" w:rsidP="001B0606">
      <w:pPr>
        <w:spacing w:after="0" w:line="240" w:lineRule="auto"/>
        <w:jc w:val="both"/>
        <w:rPr>
          <w:rFonts w:ascii="Helvetica" w:eastAsia="MS Mincho" w:hAnsi="Helvetica" w:cs="Helvetica"/>
          <w:sz w:val="24"/>
          <w:szCs w:val="24"/>
          <w:lang w:eastAsia="fr-FR"/>
        </w:rPr>
      </w:pPr>
    </w:p>
    <w:p w14:paraId="0874276C" w14:textId="77777777" w:rsidR="00B00942" w:rsidRDefault="00B00942" w:rsidP="001B0606">
      <w:pPr>
        <w:spacing w:after="0" w:line="240" w:lineRule="auto"/>
        <w:jc w:val="both"/>
        <w:rPr>
          <w:rFonts w:ascii="Helvetica" w:eastAsia="MS Mincho" w:hAnsi="Helvetica" w:cs="Helvetica"/>
          <w:sz w:val="24"/>
          <w:szCs w:val="24"/>
          <w:lang w:eastAsia="fr-FR"/>
        </w:rPr>
      </w:pPr>
    </w:p>
    <w:p w14:paraId="3D54D817" w14:textId="77777777" w:rsidR="00B00942" w:rsidRDefault="00B00942" w:rsidP="001B0606">
      <w:pPr>
        <w:spacing w:after="0" w:line="240" w:lineRule="auto"/>
        <w:jc w:val="both"/>
        <w:rPr>
          <w:rFonts w:ascii="Helvetica" w:eastAsia="MS Mincho" w:hAnsi="Helvetica" w:cs="Helvetica"/>
          <w:sz w:val="24"/>
          <w:szCs w:val="24"/>
          <w:lang w:eastAsia="fr-FR"/>
        </w:rPr>
      </w:pPr>
    </w:p>
    <w:p w14:paraId="4B5566C1" w14:textId="77777777" w:rsidR="00B00942" w:rsidRDefault="00B00942" w:rsidP="001B0606">
      <w:pPr>
        <w:spacing w:after="0" w:line="240" w:lineRule="auto"/>
        <w:jc w:val="both"/>
        <w:rPr>
          <w:rFonts w:ascii="Helvetica" w:eastAsia="MS Mincho" w:hAnsi="Helvetica" w:cs="Helvetica"/>
          <w:sz w:val="24"/>
          <w:szCs w:val="24"/>
          <w:lang w:eastAsia="fr-FR"/>
        </w:rPr>
      </w:pPr>
    </w:p>
    <w:p w14:paraId="78EB89D4" w14:textId="77777777" w:rsidR="00B00942" w:rsidRDefault="00B00942" w:rsidP="001B0606">
      <w:pPr>
        <w:spacing w:after="0" w:line="240" w:lineRule="auto"/>
        <w:jc w:val="both"/>
        <w:rPr>
          <w:rFonts w:ascii="Helvetica" w:eastAsia="MS Mincho" w:hAnsi="Helvetica" w:cs="Helvetica"/>
          <w:sz w:val="24"/>
          <w:szCs w:val="24"/>
          <w:lang w:eastAsia="fr-FR"/>
        </w:rPr>
      </w:pPr>
    </w:p>
    <w:p w14:paraId="2851BEA2" w14:textId="77777777" w:rsidR="00B00942" w:rsidRDefault="00B00942" w:rsidP="001B0606">
      <w:pPr>
        <w:spacing w:after="0" w:line="240" w:lineRule="auto"/>
        <w:jc w:val="both"/>
        <w:rPr>
          <w:rFonts w:ascii="Helvetica" w:eastAsia="MS Mincho" w:hAnsi="Helvetica" w:cs="Helvetica"/>
          <w:sz w:val="24"/>
          <w:szCs w:val="24"/>
          <w:lang w:eastAsia="fr-FR"/>
        </w:rPr>
      </w:pPr>
    </w:p>
    <w:p w14:paraId="11F09BE5" w14:textId="7F1373E3" w:rsidR="001B0606" w:rsidRPr="001B0606" w:rsidRDefault="001B0606" w:rsidP="001B0606">
      <w:pPr>
        <w:spacing w:after="0" w:line="240" w:lineRule="auto"/>
        <w:jc w:val="both"/>
        <w:rPr>
          <w:rFonts w:ascii="Helvetica" w:eastAsia="MS Mincho" w:hAnsi="Helvetica" w:cs="Helvetica"/>
          <w:sz w:val="24"/>
          <w:szCs w:val="24"/>
          <w:lang w:eastAsia="fr-FR"/>
        </w:rPr>
      </w:pPr>
      <w:r w:rsidRPr="001B0606">
        <w:rPr>
          <w:rFonts w:ascii="Helvetica" w:eastAsia="MS Mincho" w:hAnsi="Helvetica" w:cs="Helvetica"/>
          <w:sz w:val="24"/>
          <w:szCs w:val="24"/>
          <w:lang w:eastAsia="fr-FR"/>
        </w:rPr>
        <w:lastRenderedPageBreak/>
        <w:t>Exemples de façades et ratios associés :</w:t>
      </w:r>
    </w:p>
    <w:p w14:paraId="569952D8" w14:textId="77777777" w:rsidR="001B0606" w:rsidRPr="001B0606" w:rsidRDefault="001B0606" w:rsidP="001B0606">
      <w:pPr>
        <w:spacing w:after="0" w:line="240" w:lineRule="auto"/>
        <w:jc w:val="both"/>
        <w:rPr>
          <w:rFonts w:ascii="Helvetica" w:eastAsia="MS Mincho" w:hAnsi="Helvetica" w:cs="Helvetica"/>
          <w:sz w:val="24"/>
          <w:szCs w:val="24"/>
          <w:lang w:eastAsia="fr-FR"/>
        </w:rPr>
      </w:pPr>
    </w:p>
    <w:p w14:paraId="530BFA37" w14:textId="77777777" w:rsidR="001B0606" w:rsidRPr="001B0606" w:rsidRDefault="001B0606" w:rsidP="001B0606">
      <w:pPr>
        <w:spacing w:after="0" w:line="240" w:lineRule="auto"/>
        <w:jc w:val="both"/>
        <w:rPr>
          <w:rFonts w:ascii="Helvetica" w:eastAsia="MS Mincho" w:hAnsi="Helvetica" w:cs="Helvetica"/>
          <w:noProof/>
          <w:sz w:val="24"/>
          <w:szCs w:val="24"/>
          <w:lang w:eastAsia="fr-FR"/>
        </w:rPr>
      </w:pPr>
      <w:r w:rsidRPr="001B0606">
        <w:rPr>
          <w:rFonts w:ascii="Helvetica" w:eastAsia="MS Mincho" w:hAnsi="Helvetica" w:cs="Helvetica"/>
          <w:noProof/>
          <w:sz w:val="24"/>
          <w:szCs w:val="24"/>
          <w:lang w:eastAsia="fr-FR"/>
        </w:rPr>
        <w:drawing>
          <wp:inline distT="0" distB="0" distL="0" distR="0" wp14:anchorId="4F951E57" wp14:editId="26B9E23F">
            <wp:extent cx="1482175" cy="1157524"/>
            <wp:effectExtent l="19050" t="19050" r="22860" b="24130"/>
            <wp:docPr id="17" name="Image 17" descr="À New York, cet immense immeuble sans fenêtres intrigue et effraie - Figaro  Immobi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À New York, cet immense immeuble sans fenêtres intrigue et effraie - Figaro  Immobili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9266" cy="1178681"/>
                    </a:xfrm>
                    <a:prstGeom prst="rect">
                      <a:avLst/>
                    </a:prstGeom>
                    <a:noFill/>
                    <a:ln>
                      <a:solidFill>
                        <a:sysClr val="window" lastClr="FFFFFF"/>
                      </a:solidFill>
                    </a:ln>
                  </pic:spPr>
                </pic:pic>
              </a:graphicData>
            </a:graphic>
          </wp:inline>
        </w:drawing>
      </w:r>
      <w:r w:rsidRPr="001B0606">
        <w:rPr>
          <w:rFonts w:ascii="Helvetica" w:eastAsia="MS Mincho" w:hAnsi="Helvetica" w:cs="Helvetica"/>
          <w:noProof/>
          <w:sz w:val="24"/>
          <w:szCs w:val="24"/>
          <w:lang w:eastAsia="fr-FR"/>
        </w:rPr>
        <w:drawing>
          <wp:inline distT="0" distB="0" distL="0" distR="0" wp14:anchorId="44296147" wp14:editId="0285CB32">
            <wp:extent cx="676354" cy="1157649"/>
            <wp:effectExtent l="19050" t="19050" r="28575" b="23495"/>
            <wp:docPr id="21" name="Image 4" descr="Plateforme technologique du bâtiment durable - Tip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teforme technologique du bâtiment durable - Tipe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319" cy="1205514"/>
                    </a:xfrm>
                    <a:prstGeom prst="rect">
                      <a:avLst/>
                    </a:prstGeom>
                    <a:noFill/>
                    <a:ln>
                      <a:solidFill>
                        <a:sysClr val="window" lastClr="FFFFFF"/>
                      </a:solidFill>
                    </a:ln>
                  </pic:spPr>
                </pic:pic>
              </a:graphicData>
            </a:graphic>
          </wp:inline>
        </w:drawing>
      </w:r>
      <w:r w:rsidRPr="001B0606">
        <w:rPr>
          <w:rFonts w:ascii="Helvetica" w:eastAsia="MS Mincho" w:hAnsi="Helvetica" w:cs="Helvetica"/>
          <w:noProof/>
          <w:sz w:val="24"/>
          <w:szCs w:val="24"/>
          <w:lang w:eastAsia="fr-FR"/>
        </w:rPr>
        <w:drawing>
          <wp:inline distT="0" distB="0" distL="0" distR="0" wp14:anchorId="61D0EDF1" wp14:editId="274519E9">
            <wp:extent cx="1534511" cy="1155320"/>
            <wp:effectExtent l="19050" t="19050" r="27940" b="26035"/>
            <wp:docPr id="33" name="Image 8" descr="D'où viennent les fausses fenêtres des façades parisiennes ? – Paris ZigZag  | Insolite &amp; Sec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ù viennent les fausses fenêtres des façades parisiennes ? – Paris ZigZag  | Insolite &amp; Secr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4305" cy="1177752"/>
                    </a:xfrm>
                    <a:prstGeom prst="rect">
                      <a:avLst/>
                    </a:prstGeom>
                    <a:noFill/>
                    <a:ln>
                      <a:solidFill>
                        <a:sysClr val="window" lastClr="FFFFFF"/>
                      </a:solidFill>
                    </a:ln>
                  </pic:spPr>
                </pic:pic>
              </a:graphicData>
            </a:graphic>
          </wp:inline>
        </w:drawing>
      </w:r>
      <w:r w:rsidRPr="001B0606">
        <w:rPr>
          <w:rFonts w:ascii="Helvetica" w:eastAsia="MS Mincho" w:hAnsi="Helvetica" w:cs="Helvetica"/>
          <w:noProof/>
          <w:sz w:val="24"/>
          <w:szCs w:val="24"/>
          <w:lang w:eastAsia="fr-FR"/>
        </w:rPr>
        <w:drawing>
          <wp:inline distT="0" distB="0" distL="0" distR="0" wp14:anchorId="20FFC495" wp14:editId="0F253FCE">
            <wp:extent cx="1830705" cy="1167765"/>
            <wp:effectExtent l="19050" t="19050" r="17145" b="13335"/>
            <wp:docPr id="8" name="Image 8" descr="Découvrez l'immeuble haussmannien en 10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écouvrez l'immeuble haussmannien en 10 imag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4043" cy="1195409"/>
                    </a:xfrm>
                    <a:prstGeom prst="rect">
                      <a:avLst/>
                    </a:prstGeom>
                    <a:noFill/>
                    <a:ln>
                      <a:solidFill>
                        <a:sysClr val="window" lastClr="FFFFFF"/>
                      </a:solidFill>
                    </a:ln>
                  </pic:spPr>
                </pic:pic>
              </a:graphicData>
            </a:graphic>
          </wp:inline>
        </w:drawing>
      </w:r>
    </w:p>
    <w:p w14:paraId="0D8AF057" w14:textId="77777777" w:rsidR="001B0606" w:rsidRPr="001B0606" w:rsidRDefault="001B0606" w:rsidP="001B0606">
      <w:pPr>
        <w:spacing w:after="0" w:line="240" w:lineRule="auto"/>
        <w:jc w:val="both"/>
        <w:rPr>
          <w:rFonts w:ascii="Helvetica" w:eastAsia="MS Mincho" w:hAnsi="Helvetica" w:cs="Helvetica"/>
          <w:i/>
          <w:iCs/>
          <w:noProof/>
          <w:sz w:val="24"/>
          <w:szCs w:val="24"/>
          <w:lang w:eastAsia="fr-FR"/>
        </w:rPr>
      </w:pPr>
      <w:r w:rsidRPr="001B0606">
        <w:rPr>
          <w:rFonts w:ascii="Helvetica" w:eastAsia="MS Mincho" w:hAnsi="Helvetica" w:cs="Helvetica"/>
          <w:noProof/>
          <w:sz w:val="24"/>
          <w:szCs w:val="24"/>
          <w:lang w:eastAsia="fr-FR"/>
        </w:rPr>
        <w:t xml:space="preserve">                 </w:t>
      </w:r>
      <w:r w:rsidRPr="001B0606">
        <w:rPr>
          <w:rFonts w:ascii="Helvetica" w:eastAsia="MS Mincho" w:hAnsi="Helvetica" w:cs="Helvetica"/>
          <w:i/>
          <w:iCs/>
          <w:noProof/>
          <w:sz w:val="24"/>
          <w:szCs w:val="24"/>
          <w:lang w:eastAsia="fr-FR"/>
        </w:rPr>
        <w:t>0                     0,2                          0,4                                  0,6</w:t>
      </w:r>
    </w:p>
    <w:p w14:paraId="263303B6" w14:textId="77777777" w:rsidR="001B0606" w:rsidRPr="001B0606" w:rsidRDefault="001B0606" w:rsidP="001B0606">
      <w:pPr>
        <w:spacing w:after="0" w:line="240" w:lineRule="auto"/>
        <w:jc w:val="both"/>
        <w:rPr>
          <w:rFonts w:ascii="Helvetica" w:eastAsia="MS Mincho" w:hAnsi="Helvetica" w:cs="Helvetica"/>
          <w:i/>
          <w:iCs/>
          <w:noProof/>
          <w:sz w:val="24"/>
          <w:szCs w:val="24"/>
          <w:lang w:eastAsia="fr-FR"/>
        </w:rPr>
      </w:pPr>
      <w:r w:rsidRPr="001B0606">
        <w:rPr>
          <w:rFonts w:ascii="Helvetica" w:eastAsia="MS Mincho" w:hAnsi="Helvetica" w:cs="Helvetica"/>
          <w:i/>
          <w:iCs/>
          <w:noProof/>
          <w:sz w:val="24"/>
          <w:szCs w:val="24"/>
          <w:lang w:eastAsia="fr-FR"/>
        </w:rPr>
        <w:drawing>
          <wp:inline distT="0" distB="0" distL="0" distR="0" wp14:anchorId="230D73BE" wp14:editId="561DF273">
            <wp:extent cx="2017049" cy="1156729"/>
            <wp:effectExtent l="19050" t="19050" r="21590" b="24765"/>
            <wp:docPr id="23" name="Image 23" descr="Fenêtres coulissantes pour immeubles de grande hauteur | Archit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nêtres coulissantes pour immeubles de grande hauteur | Architoni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7894" cy="1203092"/>
                    </a:xfrm>
                    <a:prstGeom prst="rect">
                      <a:avLst/>
                    </a:prstGeom>
                    <a:noFill/>
                    <a:ln>
                      <a:solidFill>
                        <a:sysClr val="window" lastClr="FFFFFF"/>
                      </a:solidFill>
                    </a:ln>
                  </pic:spPr>
                </pic:pic>
              </a:graphicData>
            </a:graphic>
          </wp:inline>
        </w:drawing>
      </w:r>
      <w:r w:rsidRPr="001B0606">
        <w:rPr>
          <w:rFonts w:ascii="Helvetica" w:eastAsia="MS Mincho" w:hAnsi="Helvetica" w:cs="Helvetica"/>
          <w:i/>
          <w:iCs/>
          <w:noProof/>
          <w:sz w:val="24"/>
          <w:szCs w:val="24"/>
          <w:lang w:eastAsia="fr-FR"/>
        </w:rPr>
        <w:drawing>
          <wp:inline distT="0" distB="0" distL="0" distR="0" wp14:anchorId="55EB08FB" wp14:editId="34C471E8">
            <wp:extent cx="1788729" cy="1167498"/>
            <wp:effectExtent l="19050" t="19050" r="21590" b="13970"/>
            <wp:docPr id="11" name="Image 10" descr="Une image contenant ciel, arbre, extérieur,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descr="Une image contenant ciel, arbre, extérieur, vert&#10;&#10;Description générée automatiquem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8133" cy="1186690"/>
                    </a:xfrm>
                    <a:prstGeom prst="rect">
                      <a:avLst/>
                    </a:prstGeom>
                    <a:noFill/>
                    <a:ln>
                      <a:solidFill>
                        <a:sysClr val="window" lastClr="FFFFFF"/>
                      </a:solidFill>
                    </a:ln>
                  </pic:spPr>
                </pic:pic>
              </a:graphicData>
            </a:graphic>
          </wp:inline>
        </w:drawing>
      </w:r>
    </w:p>
    <w:p w14:paraId="0E22293F" w14:textId="77777777" w:rsidR="001B0606" w:rsidRPr="001B0606" w:rsidRDefault="001B0606" w:rsidP="001B0606">
      <w:pPr>
        <w:spacing w:after="0" w:line="240" w:lineRule="auto"/>
        <w:jc w:val="both"/>
        <w:rPr>
          <w:rFonts w:ascii="Helvetica" w:eastAsia="MS Mincho" w:hAnsi="Helvetica" w:cs="Helvetica"/>
          <w:i/>
          <w:iCs/>
          <w:noProof/>
          <w:sz w:val="24"/>
          <w:szCs w:val="24"/>
          <w:lang w:eastAsia="fr-FR"/>
        </w:rPr>
      </w:pPr>
      <w:r w:rsidRPr="001B0606">
        <w:rPr>
          <w:rFonts w:ascii="Helvetica" w:eastAsia="MS Mincho" w:hAnsi="Helvetica" w:cs="Helvetica"/>
          <w:i/>
          <w:iCs/>
          <w:noProof/>
          <w:sz w:val="24"/>
          <w:szCs w:val="24"/>
          <w:lang w:eastAsia="fr-FR"/>
        </w:rPr>
        <w:t xml:space="preserve">                      0,8                                           1</w:t>
      </w:r>
    </w:p>
    <w:p w14:paraId="7C574D88" w14:textId="04BFFD38" w:rsidR="001B0606" w:rsidRDefault="001B0606" w:rsidP="009A27D6">
      <w:pPr>
        <w:rPr>
          <w:rFonts w:ascii="Helvetica" w:hAnsi="Helvetica"/>
        </w:rPr>
      </w:pPr>
    </w:p>
    <w:p w14:paraId="0E94DB29" w14:textId="77777777" w:rsidR="001B0606" w:rsidRPr="001B0606" w:rsidRDefault="001B0606" w:rsidP="001B0606">
      <w:pPr>
        <w:keepNext/>
        <w:keepLines/>
        <w:spacing w:before="40" w:after="0" w:line="259" w:lineRule="auto"/>
        <w:outlineLvl w:val="1"/>
        <w:rPr>
          <w:rFonts w:ascii="Helvetica" w:eastAsia="MS Gothic" w:hAnsi="Helvetica" w:cs="Helvetica"/>
          <w:b/>
          <w:color w:val="249EB0"/>
          <w:sz w:val="32"/>
          <w:szCs w:val="26"/>
        </w:rPr>
      </w:pPr>
      <w:bookmarkStart w:id="92" w:name="_Toc102580199"/>
      <w:r w:rsidRPr="001B0606">
        <w:rPr>
          <w:rFonts w:ascii="Helvetica" w:eastAsia="MS Gothic" w:hAnsi="Helvetica" w:cs="Helvetica"/>
          <w:b/>
          <w:color w:val="249EB0"/>
          <w:sz w:val="32"/>
          <w:szCs w:val="26"/>
        </w:rPr>
        <w:t>PRESENCE DE PROTECTIONS SOLAIRES EXTERIEURES</w:t>
      </w:r>
      <w:bookmarkEnd w:id="92"/>
    </w:p>
    <w:p w14:paraId="7FA87A2C" w14:textId="77777777" w:rsidR="001B0606" w:rsidRPr="001B0606" w:rsidRDefault="001B0606" w:rsidP="001B0606">
      <w:pPr>
        <w:spacing w:after="0" w:line="240" w:lineRule="auto"/>
        <w:rPr>
          <w:rFonts w:ascii="Helvetica" w:eastAsia="MS Mincho" w:hAnsi="Helvetica" w:cs="Arial"/>
          <w:i/>
          <w:iCs/>
          <w:sz w:val="24"/>
          <w:szCs w:val="24"/>
        </w:rPr>
      </w:pPr>
      <w:bookmarkStart w:id="93" w:name="_Hlk100825756"/>
      <w:r w:rsidRPr="001B0606">
        <w:rPr>
          <w:rFonts w:ascii="Helvetica" w:eastAsia="MS Mincho" w:hAnsi="Helvetica" w:cs="Arial"/>
          <w:i/>
          <w:iCs/>
          <w:sz w:val="24"/>
          <w:szCs w:val="24"/>
        </w:rPr>
        <w:t>(Optionnel)</w:t>
      </w:r>
    </w:p>
    <w:bookmarkEnd w:id="93"/>
    <w:p w14:paraId="7D63F8B8" w14:textId="77777777" w:rsidR="001B0606" w:rsidRPr="001B0606" w:rsidRDefault="001B0606" w:rsidP="001B0606">
      <w:pPr>
        <w:spacing w:after="0" w:line="240" w:lineRule="auto"/>
        <w:jc w:val="both"/>
        <w:rPr>
          <w:rFonts w:ascii="Helvetica" w:eastAsia="MS Mincho" w:hAnsi="Helvetica" w:cs="Helvetica"/>
          <w:sz w:val="24"/>
          <w:szCs w:val="24"/>
          <w:lang w:eastAsia="fr-FR"/>
        </w:rPr>
      </w:pPr>
      <w:r w:rsidRPr="001B0606">
        <w:rPr>
          <w:rFonts w:ascii="Helvetica" w:eastAsia="MS Mincho" w:hAnsi="Helvetica" w:cs="Helvetica"/>
          <w:sz w:val="24"/>
          <w:szCs w:val="24"/>
          <w:lang w:eastAsia="fr-FR"/>
        </w:rPr>
        <w:t>Les protections solaires considérées dans cette question sont les stores extérieurs et les brise-soleils.</w:t>
      </w:r>
    </w:p>
    <w:p w14:paraId="7F49AC17" w14:textId="77777777" w:rsidR="001B0606" w:rsidRPr="001B0606" w:rsidRDefault="001B0606" w:rsidP="001B0606">
      <w:pPr>
        <w:spacing w:after="0" w:line="240" w:lineRule="auto"/>
        <w:jc w:val="both"/>
        <w:rPr>
          <w:rFonts w:ascii="Helvetica" w:eastAsia="MS Mincho" w:hAnsi="Helvetica" w:cs="Helvetica"/>
          <w:sz w:val="24"/>
          <w:szCs w:val="24"/>
          <w:lang w:eastAsia="fr-FR"/>
        </w:rPr>
      </w:pPr>
      <w:r w:rsidRPr="001B0606">
        <w:rPr>
          <w:rFonts w:ascii="Helvetica" w:eastAsia="MS Mincho" w:hAnsi="Helvetica" w:cs="Helvetica"/>
          <w:sz w:val="24"/>
          <w:szCs w:val="24"/>
          <w:lang w:eastAsia="fr-FR"/>
        </w:rPr>
        <w:t>Réponses sur Bat-ADAPT :</w:t>
      </w:r>
    </w:p>
    <w:p w14:paraId="485BFB4C" w14:textId="77777777" w:rsidR="001B0606" w:rsidRPr="001B0606" w:rsidRDefault="001B0606" w:rsidP="001B0606">
      <w:pPr>
        <w:spacing w:after="0" w:line="240" w:lineRule="auto"/>
        <w:jc w:val="both"/>
        <w:rPr>
          <w:rFonts w:ascii="Helvetica" w:eastAsia="MS Mincho" w:hAnsi="Helvetica" w:cs="Helvetica"/>
          <w:sz w:val="24"/>
          <w:szCs w:val="24"/>
          <w:lang w:eastAsia="fr-FR"/>
        </w:rPr>
      </w:pPr>
      <w:r w:rsidRPr="001B0606">
        <w:rPr>
          <w:rFonts w:ascii="Helvetica" w:eastAsia="MS Mincho" w:hAnsi="Helvetica" w:cs="Helvetica"/>
          <w:sz w:val="24"/>
          <w:szCs w:val="24"/>
          <w:lang w:eastAsia="fr-FR"/>
        </w:rPr>
        <w:t>- Oui</w:t>
      </w:r>
    </w:p>
    <w:p w14:paraId="0BC45FB7" w14:textId="77777777" w:rsidR="001B0606" w:rsidRPr="001B0606" w:rsidRDefault="001B0606" w:rsidP="001B0606">
      <w:pPr>
        <w:spacing w:after="0" w:line="240" w:lineRule="auto"/>
        <w:jc w:val="both"/>
        <w:rPr>
          <w:rFonts w:ascii="Helvetica" w:eastAsia="MS Mincho" w:hAnsi="Helvetica" w:cs="Helvetica"/>
          <w:sz w:val="24"/>
          <w:szCs w:val="24"/>
          <w:lang w:eastAsia="fr-FR"/>
        </w:rPr>
      </w:pPr>
      <w:r w:rsidRPr="001B0606">
        <w:rPr>
          <w:rFonts w:ascii="Helvetica" w:eastAsia="MS Mincho" w:hAnsi="Helvetica" w:cs="Helvetica"/>
          <w:sz w:val="24"/>
          <w:szCs w:val="24"/>
          <w:lang w:eastAsia="fr-FR"/>
        </w:rPr>
        <w:t>- Non</w:t>
      </w:r>
    </w:p>
    <w:p w14:paraId="54620B4F" w14:textId="065EE5AB" w:rsidR="001B0606" w:rsidRDefault="001B0606" w:rsidP="001B0606">
      <w:pPr>
        <w:spacing w:after="0" w:line="240" w:lineRule="auto"/>
        <w:jc w:val="both"/>
        <w:rPr>
          <w:rFonts w:ascii="Helvetica" w:eastAsia="MS Mincho" w:hAnsi="Helvetica" w:cs="Helvetica"/>
          <w:sz w:val="24"/>
          <w:szCs w:val="24"/>
          <w:lang w:eastAsia="fr-FR"/>
        </w:rPr>
      </w:pPr>
      <w:r w:rsidRPr="001B0606">
        <w:rPr>
          <w:rFonts w:ascii="Helvetica" w:eastAsia="MS Mincho" w:hAnsi="Helvetica" w:cs="Helvetica"/>
          <w:sz w:val="24"/>
          <w:szCs w:val="24"/>
          <w:lang w:eastAsia="fr-FR"/>
        </w:rPr>
        <w:t>- Non applicable (cela concerne les bâtiments qui n’ont pas de fenêtres exposées au soleil en été)</w:t>
      </w:r>
    </w:p>
    <w:p w14:paraId="019D84C0" w14:textId="77777777" w:rsidR="001B0606" w:rsidRPr="001B0606" w:rsidRDefault="001B0606" w:rsidP="001B0606">
      <w:pPr>
        <w:spacing w:after="0" w:line="240" w:lineRule="auto"/>
        <w:jc w:val="both"/>
        <w:rPr>
          <w:rFonts w:ascii="Helvetica" w:eastAsia="MS Mincho" w:hAnsi="Helvetica" w:cs="Helvetica"/>
          <w:sz w:val="24"/>
          <w:szCs w:val="24"/>
          <w:lang w:eastAsia="fr-FR"/>
        </w:rPr>
      </w:pPr>
    </w:p>
    <w:p w14:paraId="35145243" w14:textId="77777777" w:rsidR="001B0606" w:rsidRPr="001B0606" w:rsidRDefault="001B0606" w:rsidP="001B0606">
      <w:pPr>
        <w:keepNext/>
        <w:keepLines/>
        <w:spacing w:before="40" w:after="0" w:line="259" w:lineRule="auto"/>
        <w:outlineLvl w:val="1"/>
        <w:rPr>
          <w:rFonts w:ascii="Helvetica" w:eastAsia="MS Gothic" w:hAnsi="Helvetica" w:cs="Helvetica"/>
          <w:b/>
          <w:color w:val="249EB0"/>
          <w:sz w:val="32"/>
          <w:szCs w:val="26"/>
        </w:rPr>
      </w:pPr>
      <w:bookmarkStart w:id="94" w:name="_Toc102580203"/>
      <w:r w:rsidRPr="001B0606">
        <w:rPr>
          <w:rFonts w:ascii="Helvetica" w:eastAsia="MS Gothic" w:hAnsi="Helvetica" w:cs="Helvetica"/>
          <w:b/>
          <w:color w:val="249EB0"/>
          <w:sz w:val="32"/>
          <w:szCs w:val="26"/>
        </w:rPr>
        <w:t>TYPE D’ISOLATION</w:t>
      </w:r>
      <w:bookmarkEnd w:id="94"/>
    </w:p>
    <w:p w14:paraId="67A4A303" w14:textId="77777777" w:rsidR="001B0606" w:rsidRPr="001B0606" w:rsidRDefault="001B0606" w:rsidP="001B0606">
      <w:pPr>
        <w:spacing w:after="0" w:line="240" w:lineRule="auto"/>
        <w:rPr>
          <w:rFonts w:ascii="Helvetica" w:eastAsia="MS Mincho" w:hAnsi="Helvetica" w:cs="Arial"/>
          <w:i/>
          <w:iCs/>
          <w:sz w:val="24"/>
          <w:szCs w:val="24"/>
        </w:rPr>
      </w:pPr>
      <w:r w:rsidRPr="001B0606">
        <w:rPr>
          <w:rFonts w:ascii="Helvetica" w:eastAsia="MS Mincho" w:hAnsi="Helvetica" w:cs="Arial"/>
          <w:i/>
          <w:iCs/>
          <w:sz w:val="24"/>
          <w:szCs w:val="24"/>
        </w:rPr>
        <w:t>(Optionnel)</w:t>
      </w:r>
    </w:p>
    <w:p w14:paraId="320E9FA7" w14:textId="77777777" w:rsidR="001B0606" w:rsidRPr="001B0606" w:rsidRDefault="001B0606" w:rsidP="001B0606">
      <w:pPr>
        <w:spacing w:after="0" w:line="240" w:lineRule="auto"/>
        <w:jc w:val="both"/>
        <w:rPr>
          <w:rFonts w:ascii="Helvetica" w:eastAsia="MS Mincho" w:hAnsi="Helvetica" w:cs="Helvetica"/>
          <w:sz w:val="24"/>
          <w:szCs w:val="24"/>
          <w:lang w:eastAsia="fr-FR"/>
        </w:rPr>
      </w:pPr>
      <w:r w:rsidRPr="001B0606">
        <w:rPr>
          <w:rFonts w:ascii="Helvetica" w:eastAsia="MS Mincho" w:hAnsi="Helvetica" w:cs="Helvetica"/>
          <w:sz w:val="24"/>
          <w:szCs w:val="24"/>
          <w:lang w:eastAsia="fr-FR"/>
        </w:rPr>
        <w:t xml:space="preserve">Bat-ADAPT prend en compte deux moyens d’isolations : </w:t>
      </w:r>
    </w:p>
    <w:p w14:paraId="760FA347" w14:textId="77777777" w:rsidR="001B0606" w:rsidRPr="001B0606" w:rsidRDefault="001B0606" w:rsidP="001B0606">
      <w:pPr>
        <w:numPr>
          <w:ilvl w:val="0"/>
          <w:numId w:val="37"/>
        </w:numPr>
        <w:spacing w:after="160" w:line="259" w:lineRule="auto"/>
        <w:contextualSpacing/>
        <w:jc w:val="both"/>
        <w:rPr>
          <w:rFonts w:ascii="Helvetica" w:eastAsia="Times New Roman" w:hAnsi="Helvetica" w:cs="Helvetica"/>
          <w:sz w:val="24"/>
          <w:szCs w:val="24"/>
          <w:lang w:eastAsia="fr-FR"/>
        </w:rPr>
      </w:pPr>
      <w:r w:rsidRPr="001B0606">
        <w:rPr>
          <w:rFonts w:ascii="Helvetica" w:eastAsia="Times New Roman" w:hAnsi="Helvetica" w:cs="Helvetica"/>
          <w:sz w:val="24"/>
          <w:szCs w:val="24"/>
          <w:lang w:eastAsia="fr-FR"/>
        </w:rPr>
        <w:t>Par l’intérieur</w:t>
      </w:r>
    </w:p>
    <w:p w14:paraId="50F7E449" w14:textId="77777777" w:rsidR="001B0606" w:rsidRPr="001B0606" w:rsidRDefault="001B0606" w:rsidP="001B0606">
      <w:pPr>
        <w:numPr>
          <w:ilvl w:val="0"/>
          <w:numId w:val="37"/>
        </w:numPr>
        <w:spacing w:after="160" w:line="259" w:lineRule="auto"/>
        <w:contextualSpacing/>
        <w:jc w:val="both"/>
        <w:rPr>
          <w:rFonts w:ascii="Helvetica" w:eastAsia="Times New Roman" w:hAnsi="Helvetica" w:cs="Helvetica"/>
          <w:sz w:val="24"/>
          <w:szCs w:val="24"/>
          <w:lang w:eastAsia="fr-FR"/>
        </w:rPr>
      </w:pPr>
      <w:r w:rsidRPr="001B0606">
        <w:rPr>
          <w:rFonts w:ascii="Helvetica" w:eastAsia="Times New Roman" w:hAnsi="Helvetica" w:cs="Helvetica"/>
          <w:sz w:val="24"/>
          <w:szCs w:val="24"/>
          <w:lang w:eastAsia="fr-FR"/>
        </w:rPr>
        <w:t>Par l’extérieur</w:t>
      </w:r>
    </w:p>
    <w:p w14:paraId="50FDAA59" w14:textId="77777777" w:rsidR="001B0606" w:rsidRPr="001B0606" w:rsidRDefault="001B0606" w:rsidP="001B0606">
      <w:pPr>
        <w:numPr>
          <w:ilvl w:val="0"/>
          <w:numId w:val="37"/>
        </w:numPr>
        <w:spacing w:after="160" w:line="259" w:lineRule="auto"/>
        <w:contextualSpacing/>
        <w:jc w:val="both"/>
        <w:rPr>
          <w:rFonts w:ascii="Helvetica" w:eastAsia="Times New Roman" w:hAnsi="Helvetica" w:cs="Helvetica"/>
          <w:sz w:val="24"/>
          <w:szCs w:val="24"/>
          <w:lang w:eastAsia="fr-FR"/>
        </w:rPr>
      </w:pPr>
      <w:r w:rsidRPr="001B0606">
        <w:rPr>
          <w:rFonts w:ascii="Helvetica" w:eastAsia="Times New Roman" w:hAnsi="Helvetica" w:cs="Helvetica"/>
          <w:sz w:val="24"/>
          <w:szCs w:val="24"/>
          <w:lang w:eastAsia="fr-FR"/>
        </w:rPr>
        <w:t>Non spécifié</w:t>
      </w:r>
    </w:p>
    <w:p w14:paraId="530C77B9" w14:textId="5973EBC0" w:rsidR="001B0606" w:rsidRDefault="001B0606" w:rsidP="009A27D6">
      <w:pPr>
        <w:rPr>
          <w:rFonts w:ascii="Helvetica" w:hAnsi="Helvetica"/>
        </w:rPr>
      </w:pPr>
    </w:p>
    <w:p w14:paraId="784CB195" w14:textId="77777777" w:rsidR="001B0606" w:rsidRPr="001B0606" w:rsidRDefault="001B0606" w:rsidP="001B0606">
      <w:pPr>
        <w:keepNext/>
        <w:keepLines/>
        <w:spacing w:before="40" w:after="0" w:line="259" w:lineRule="auto"/>
        <w:outlineLvl w:val="1"/>
        <w:rPr>
          <w:rFonts w:ascii="Helvetica" w:eastAsia="MS Gothic" w:hAnsi="Helvetica" w:cs="Helvetica"/>
          <w:b/>
          <w:color w:val="249EB0"/>
          <w:sz w:val="32"/>
          <w:szCs w:val="26"/>
        </w:rPr>
      </w:pPr>
      <w:bookmarkStart w:id="95" w:name="_Toc102580206"/>
      <w:r w:rsidRPr="001B0606">
        <w:rPr>
          <w:rFonts w:ascii="Helvetica" w:eastAsia="MS Gothic" w:hAnsi="Helvetica" w:cs="Helvetica"/>
          <w:b/>
          <w:color w:val="249EB0"/>
          <w:sz w:val="32"/>
          <w:szCs w:val="26"/>
        </w:rPr>
        <w:t>ETANCHEITE A L’AIR</w:t>
      </w:r>
      <w:bookmarkEnd w:id="95"/>
    </w:p>
    <w:p w14:paraId="314598CA" w14:textId="77777777" w:rsidR="001B0606" w:rsidRPr="001B0606" w:rsidRDefault="001B0606" w:rsidP="001B0606">
      <w:pPr>
        <w:spacing w:after="0" w:line="240" w:lineRule="auto"/>
        <w:rPr>
          <w:rFonts w:ascii="Helvetica" w:eastAsia="MS Mincho" w:hAnsi="Helvetica" w:cs="Arial"/>
          <w:i/>
          <w:iCs/>
          <w:sz w:val="24"/>
          <w:szCs w:val="24"/>
        </w:rPr>
      </w:pPr>
      <w:r w:rsidRPr="001B0606">
        <w:rPr>
          <w:rFonts w:ascii="Helvetica" w:eastAsia="MS Mincho" w:hAnsi="Helvetica" w:cs="Arial"/>
          <w:i/>
          <w:iCs/>
          <w:sz w:val="24"/>
          <w:szCs w:val="24"/>
        </w:rPr>
        <w:t>(Optionnel)</w:t>
      </w:r>
    </w:p>
    <w:p w14:paraId="56035A5E" w14:textId="77777777" w:rsidR="001B0606" w:rsidRPr="001B0606" w:rsidRDefault="001B0606" w:rsidP="001B0606">
      <w:pPr>
        <w:spacing w:after="0" w:line="240" w:lineRule="auto"/>
        <w:rPr>
          <w:rFonts w:ascii="Helvetica" w:eastAsia="MS Mincho" w:hAnsi="Helvetica" w:cs="Helvetica"/>
          <w:sz w:val="24"/>
          <w:szCs w:val="24"/>
          <w:lang w:eastAsia="fr-FR"/>
        </w:rPr>
      </w:pPr>
      <w:r w:rsidRPr="001B0606">
        <w:rPr>
          <w:rFonts w:ascii="Helvetica" w:eastAsia="MS Mincho" w:hAnsi="Helvetica" w:cs="Helvetica"/>
          <w:sz w:val="24"/>
          <w:szCs w:val="24"/>
          <w:lang w:eastAsia="fr-FR"/>
        </w:rPr>
        <w:t>L’étanchéité à l’air décrit la façon dont l’enveloppe d’un bâtiment empêche les fuites d’air. Elle peut-être :</w:t>
      </w:r>
    </w:p>
    <w:p w14:paraId="59AEB1F2" w14:textId="77777777" w:rsidR="001B0606" w:rsidRPr="001B0606" w:rsidRDefault="001B0606" w:rsidP="001B0606">
      <w:pPr>
        <w:numPr>
          <w:ilvl w:val="0"/>
          <w:numId w:val="38"/>
        </w:numPr>
        <w:spacing w:after="0" w:line="240" w:lineRule="auto"/>
        <w:contextualSpacing/>
        <w:rPr>
          <w:rFonts w:ascii="Helvetica" w:eastAsia="Times New Roman" w:hAnsi="Helvetica" w:cs="Helvetica"/>
          <w:sz w:val="24"/>
          <w:szCs w:val="24"/>
          <w:lang w:eastAsia="fr-FR"/>
        </w:rPr>
      </w:pPr>
      <w:r w:rsidRPr="001B0606">
        <w:rPr>
          <w:rFonts w:ascii="Helvetica" w:eastAsia="Times New Roman" w:hAnsi="Helvetica" w:cs="Helvetica"/>
          <w:b/>
          <w:bCs/>
          <w:sz w:val="24"/>
          <w:szCs w:val="24"/>
          <w:lang w:eastAsia="fr-FR"/>
        </w:rPr>
        <w:t>Faible :</w:t>
      </w:r>
      <w:r w:rsidRPr="001B0606">
        <w:rPr>
          <w:rFonts w:ascii="Helvetica" w:eastAsia="Times New Roman" w:hAnsi="Helvetica" w:cs="Helvetica"/>
          <w:sz w:val="24"/>
          <w:szCs w:val="24"/>
          <w:lang w:eastAsia="fr-FR"/>
        </w:rPr>
        <w:t xml:space="preserve"> Q4Pa-surf &gt; 1.7 m</w:t>
      </w:r>
      <w:r w:rsidRPr="001B0606">
        <w:rPr>
          <w:rFonts w:ascii="Helvetica" w:eastAsia="Times New Roman" w:hAnsi="Helvetica" w:cs="Helvetica"/>
          <w:sz w:val="24"/>
          <w:szCs w:val="24"/>
          <w:vertAlign w:val="superscript"/>
          <w:lang w:eastAsia="fr-FR"/>
        </w:rPr>
        <w:t>3</w:t>
      </w:r>
      <w:proofErr w:type="gramStart"/>
      <w:r w:rsidRPr="001B0606">
        <w:rPr>
          <w:rFonts w:ascii="Helvetica" w:eastAsia="Times New Roman" w:hAnsi="Helvetica" w:cs="Helvetica"/>
          <w:sz w:val="24"/>
          <w:szCs w:val="24"/>
          <w:lang w:eastAsia="fr-FR"/>
        </w:rPr>
        <w:t>/(</w:t>
      </w:r>
      <w:proofErr w:type="gramEnd"/>
      <w:r w:rsidRPr="001B0606">
        <w:rPr>
          <w:rFonts w:ascii="Helvetica" w:eastAsia="Times New Roman" w:hAnsi="Helvetica" w:cs="Helvetica"/>
          <w:sz w:val="24"/>
          <w:szCs w:val="24"/>
          <w:lang w:eastAsia="fr-FR"/>
        </w:rPr>
        <w:t>h.m</w:t>
      </w:r>
      <w:r w:rsidRPr="001B0606">
        <w:rPr>
          <w:rFonts w:ascii="Helvetica" w:eastAsia="Times New Roman" w:hAnsi="Helvetica" w:cs="Helvetica"/>
          <w:sz w:val="24"/>
          <w:szCs w:val="24"/>
          <w:vertAlign w:val="superscript"/>
          <w:lang w:eastAsia="fr-FR"/>
        </w:rPr>
        <w:t>2</w:t>
      </w:r>
      <w:r w:rsidRPr="001B0606">
        <w:rPr>
          <w:rFonts w:ascii="Helvetica" w:eastAsia="Times New Roman" w:hAnsi="Helvetica" w:cs="Helvetica"/>
          <w:sz w:val="24"/>
          <w:szCs w:val="24"/>
          <w:lang w:eastAsia="fr-FR"/>
        </w:rPr>
        <w:t xml:space="preserve">) </w:t>
      </w:r>
    </w:p>
    <w:p w14:paraId="1DED7D0A" w14:textId="77777777" w:rsidR="001B0606" w:rsidRPr="001B0606" w:rsidRDefault="001B0606" w:rsidP="001B0606">
      <w:pPr>
        <w:numPr>
          <w:ilvl w:val="0"/>
          <w:numId w:val="38"/>
        </w:numPr>
        <w:spacing w:after="0" w:line="240" w:lineRule="auto"/>
        <w:contextualSpacing/>
        <w:rPr>
          <w:rFonts w:ascii="Helvetica" w:eastAsia="Times New Roman" w:hAnsi="Helvetica" w:cs="Helvetica"/>
          <w:sz w:val="24"/>
          <w:szCs w:val="24"/>
          <w:lang w:eastAsia="fr-FR"/>
        </w:rPr>
      </w:pPr>
      <w:r w:rsidRPr="001B0606">
        <w:rPr>
          <w:rFonts w:ascii="Helvetica" w:eastAsia="Times New Roman" w:hAnsi="Helvetica" w:cs="Helvetica"/>
          <w:b/>
          <w:bCs/>
          <w:sz w:val="24"/>
          <w:szCs w:val="24"/>
          <w:lang w:eastAsia="fr-FR"/>
        </w:rPr>
        <w:t>Moyenne :</w:t>
      </w:r>
      <w:r w:rsidRPr="001B0606">
        <w:rPr>
          <w:rFonts w:ascii="Helvetica" w:eastAsia="Times New Roman" w:hAnsi="Helvetica" w:cs="Helvetica"/>
          <w:sz w:val="24"/>
          <w:szCs w:val="24"/>
          <w:lang w:eastAsia="fr-FR"/>
        </w:rPr>
        <w:t xml:space="preserve"> 1.2 m</w:t>
      </w:r>
      <w:r w:rsidRPr="001B0606">
        <w:rPr>
          <w:rFonts w:ascii="Helvetica" w:eastAsia="Times New Roman" w:hAnsi="Helvetica" w:cs="Helvetica"/>
          <w:sz w:val="24"/>
          <w:szCs w:val="24"/>
          <w:vertAlign w:val="superscript"/>
          <w:lang w:eastAsia="fr-FR"/>
        </w:rPr>
        <w:t>3</w:t>
      </w:r>
      <w:proofErr w:type="gramStart"/>
      <w:r w:rsidRPr="001B0606">
        <w:rPr>
          <w:rFonts w:ascii="Helvetica" w:eastAsia="Times New Roman" w:hAnsi="Helvetica" w:cs="Helvetica"/>
          <w:sz w:val="24"/>
          <w:szCs w:val="24"/>
          <w:lang w:eastAsia="fr-FR"/>
        </w:rPr>
        <w:t>/(</w:t>
      </w:r>
      <w:proofErr w:type="gramEnd"/>
      <w:r w:rsidRPr="001B0606">
        <w:rPr>
          <w:rFonts w:ascii="Helvetica" w:eastAsia="Times New Roman" w:hAnsi="Helvetica" w:cs="Helvetica"/>
          <w:sz w:val="24"/>
          <w:szCs w:val="24"/>
          <w:lang w:eastAsia="fr-FR"/>
        </w:rPr>
        <w:t>h.m</w:t>
      </w:r>
      <w:r w:rsidRPr="001B0606">
        <w:rPr>
          <w:rFonts w:ascii="Helvetica" w:eastAsia="Times New Roman" w:hAnsi="Helvetica" w:cs="Helvetica"/>
          <w:sz w:val="24"/>
          <w:szCs w:val="24"/>
          <w:vertAlign w:val="superscript"/>
          <w:lang w:eastAsia="fr-FR"/>
        </w:rPr>
        <w:t>2</w:t>
      </w:r>
      <w:r w:rsidRPr="001B0606">
        <w:rPr>
          <w:rFonts w:ascii="Helvetica" w:eastAsia="Times New Roman" w:hAnsi="Helvetica" w:cs="Helvetica"/>
          <w:sz w:val="24"/>
          <w:szCs w:val="24"/>
          <w:lang w:eastAsia="fr-FR"/>
        </w:rPr>
        <w:t>) &lt; Q4Pa-surf &lt; 1.7 m</w:t>
      </w:r>
      <w:r w:rsidRPr="001B0606">
        <w:rPr>
          <w:rFonts w:ascii="Helvetica" w:eastAsia="Times New Roman" w:hAnsi="Helvetica" w:cs="Helvetica"/>
          <w:sz w:val="24"/>
          <w:szCs w:val="24"/>
          <w:vertAlign w:val="superscript"/>
          <w:lang w:eastAsia="fr-FR"/>
        </w:rPr>
        <w:t>3</w:t>
      </w:r>
      <w:r w:rsidRPr="001B0606">
        <w:rPr>
          <w:rFonts w:ascii="Helvetica" w:eastAsia="Times New Roman" w:hAnsi="Helvetica" w:cs="Helvetica"/>
          <w:sz w:val="24"/>
          <w:szCs w:val="24"/>
          <w:lang w:eastAsia="fr-FR"/>
        </w:rPr>
        <w:t>/(h.m</w:t>
      </w:r>
      <w:r w:rsidRPr="001B0606">
        <w:rPr>
          <w:rFonts w:ascii="Helvetica" w:eastAsia="Times New Roman" w:hAnsi="Helvetica" w:cs="Helvetica"/>
          <w:sz w:val="24"/>
          <w:szCs w:val="24"/>
          <w:vertAlign w:val="superscript"/>
          <w:lang w:eastAsia="fr-FR"/>
        </w:rPr>
        <w:t>2</w:t>
      </w:r>
      <w:r w:rsidRPr="001B0606">
        <w:rPr>
          <w:rFonts w:ascii="Helvetica" w:eastAsia="Times New Roman" w:hAnsi="Helvetica" w:cs="Helvetica"/>
          <w:sz w:val="24"/>
          <w:szCs w:val="24"/>
          <w:lang w:eastAsia="fr-FR"/>
        </w:rPr>
        <w:t>)</w:t>
      </w:r>
    </w:p>
    <w:p w14:paraId="3AE2A03B" w14:textId="77777777" w:rsidR="001B0606" w:rsidRPr="001B0606" w:rsidRDefault="001B0606" w:rsidP="001B0606">
      <w:pPr>
        <w:numPr>
          <w:ilvl w:val="0"/>
          <w:numId w:val="38"/>
        </w:numPr>
        <w:spacing w:after="0" w:line="240" w:lineRule="auto"/>
        <w:contextualSpacing/>
        <w:rPr>
          <w:rFonts w:ascii="Helvetica" w:eastAsia="Times New Roman" w:hAnsi="Helvetica" w:cs="Helvetica"/>
          <w:sz w:val="24"/>
          <w:szCs w:val="24"/>
          <w:lang w:eastAsia="fr-FR"/>
        </w:rPr>
      </w:pPr>
      <w:r w:rsidRPr="001B0606">
        <w:rPr>
          <w:rFonts w:ascii="Helvetica" w:eastAsia="Times New Roman" w:hAnsi="Helvetica" w:cs="Helvetica"/>
          <w:b/>
          <w:bCs/>
          <w:sz w:val="24"/>
          <w:szCs w:val="24"/>
          <w:lang w:eastAsia="fr-FR"/>
        </w:rPr>
        <w:t>Elevée :</w:t>
      </w:r>
      <w:r w:rsidRPr="001B0606">
        <w:rPr>
          <w:rFonts w:ascii="Helvetica" w:eastAsia="Times New Roman" w:hAnsi="Helvetica" w:cs="Helvetica"/>
          <w:sz w:val="24"/>
          <w:szCs w:val="24"/>
          <w:lang w:eastAsia="fr-FR"/>
        </w:rPr>
        <w:t xml:space="preserve"> Q4Pa-surf &lt; 1.2 m</w:t>
      </w:r>
      <w:r w:rsidRPr="001B0606">
        <w:rPr>
          <w:rFonts w:ascii="Helvetica" w:eastAsia="Times New Roman" w:hAnsi="Helvetica" w:cs="Helvetica"/>
          <w:sz w:val="24"/>
          <w:szCs w:val="24"/>
          <w:vertAlign w:val="superscript"/>
          <w:lang w:eastAsia="fr-FR"/>
        </w:rPr>
        <w:t>3</w:t>
      </w:r>
      <w:proofErr w:type="gramStart"/>
      <w:r w:rsidRPr="001B0606">
        <w:rPr>
          <w:rFonts w:ascii="Helvetica" w:eastAsia="Times New Roman" w:hAnsi="Helvetica" w:cs="Helvetica"/>
          <w:sz w:val="24"/>
          <w:szCs w:val="24"/>
          <w:lang w:eastAsia="fr-FR"/>
        </w:rPr>
        <w:t>/(</w:t>
      </w:r>
      <w:proofErr w:type="gramEnd"/>
      <w:r w:rsidRPr="001B0606">
        <w:rPr>
          <w:rFonts w:ascii="Helvetica" w:eastAsia="Times New Roman" w:hAnsi="Helvetica" w:cs="Helvetica"/>
          <w:sz w:val="24"/>
          <w:szCs w:val="24"/>
          <w:lang w:eastAsia="fr-FR"/>
        </w:rPr>
        <w:t>h.m</w:t>
      </w:r>
      <w:r w:rsidRPr="001B0606">
        <w:rPr>
          <w:rFonts w:ascii="Helvetica" w:eastAsia="Times New Roman" w:hAnsi="Helvetica" w:cs="Helvetica"/>
          <w:sz w:val="24"/>
          <w:szCs w:val="24"/>
          <w:vertAlign w:val="superscript"/>
          <w:lang w:eastAsia="fr-FR"/>
        </w:rPr>
        <w:t>2</w:t>
      </w:r>
      <w:r w:rsidRPr="001B0606">
        <w:rPr>
          <w:rFonts w:ascii="Helvetica" w:eastAsia="Times New Roman" w:hAnsi="Helvetica" w:cs="Helvetica"/>
          <w:sz w:val="24"/>
          <w:szCs w:val="24"/>
          <w:lang w:eastAsia="fr-FR"/>
        </w:rPr>
        <w:t>)</w:t>
      </w:r>
    </w:p>
    <w:p w14:paraId="2329C8BC" w14:textId="77777777" w:rsidR="001B0606" w:rsidRPr="001B0606" w:rsidRDefault="001B0606" w:rsidP="001B0606">
      <w:pPr>
        <w:spacing w:after="0" w:line="240" w:lineRule="auto"/>
        <w:jc w:val="both"/>
        <w:rPr>
          <w:rFonts w:ascii="Helvetica" w:eastAsia="MS Mincho" w:hAnsi="Helvetica" w:cs="Helvetica"/>
          <w:sz w:val="24"/>
          <w:szCs w:val="24"/>
          <w:lang w:eastAsia="fr-FR"/>
        </w:rPr>
      </w:pPr>
      <w:r w:rsidRPr="001B0606">
        <w:rPr>
          <w:rFonts w:ascii="Helvetica" w:eastAsia="MS Mincho" w:hAnsi="Helvetica" w:cs="Helvetica"/>
          <w:sz w:val="24"/>
          <w:szCs w:val="24"/>
          <w:lang w:eastAsia="fr-FR"/>
        </w:rPr>
        <w:t>Cette information peut être trouvée dans les documents relatifs à la dernière rénovation lourde soumises aux Réglementation thermiques. En cas de doute, le champ peut rester non spécifié.</w:t>
      </w:r>
    </w:p>
    <w:p w14:paraId="4F281524" w14:textId="3FD2FB12" w:rsidR="001B0606" w:rsidRDefault="001B0606" w:rsidP="009A27D6">
      <w:pPr>
        <w:rPr>
          <w:rFonts w:ascii="Helvetica" w:hAnsi="Helvetica"/>
        </w:rPr>
      </w:pPr>
    </w:p>
    <w:p w14:paraId="424FD2FD" w14:textId="77777777" w:rsidR="001B0606" w:rsidRPr="001B0606" w:rsidRDefault="001B0606" w:rsidP="001B0606">
      <w:pPr>
        <w:keepNext/>
        <w:keepLines/>
        <w:spacing w:before="40" w:after="0" w:line="259" w:lineRule="auto"/>
        <w:outlineLvl w:val="1"/>
        <w:rPr>
          <w:rFonts w:ascii="Helvetica" w:eastAsia="MS Gothic" w:hAnsi="Helvetica" w:cs="Helvetica"/>
          <w:b/>
          <w:color w:val="249EB0"/>
          <w:sz w:val="32"/>
          <w:szCs w:val="26"/>
        </w:rPr>
      </w:pPr>
      <w:bookmarkStart w:id="96" w:name="_Toc102580202"/>
      <w:r w:rsidRPr="001B0606">
        <w:rPr>
          <w:rFonts w:ascii="Helvetica" w:eastAsia="MS Gothic" w:hAnsi="Helvetica" w:cs="Helvetica"/>
          <w:b/>
          <w:color w:val="249EB0"/>
          <w:sz w:val="32"/>
          <w:szCs w:val="26"/>
        </w:rPr>
        <w:lastRenderedPageBreak/>
        <w:t>TYPE DE TOITURE</w:t>
      </w:r>
      <w:bookmarkEnd w:id="96"/>
    </w:p>
    <w:p w14:paraId="0B5E0CC7" w14:textId="77777777" w:rsidR="001B0606" w:rsidRPr="001B0606" w:rsidRDefault="001B0606" w:rsidP="001B0606">
      <w:pPr>
        <w:spacing w:after="0" w:line="240" w:lineRule="auto"/>
        <w:rPr>
          <w:rFonts w:ascii="Helvetica" w:eastAsia="MS Mincho" w:hAnsi="Helvetica" w:cs="Arial"/>
          <w:i/>
          <w:iCs/>
          <w:sz w:val="24"/>
          <w:szCs w:val="24"/>
        </w:rPr>
      </w:pPr>
      <w:r w:rsidRPr="001B0606">
        <w:rPr>
          <w:rFonts w:ascii="Helvetica" w:eastAsia="MS Mincho" w:hAnsi="Helvetica" w:cs="Arial"/>
          <w:i/>
          <w:iCs/>
          <w:sz w:val="24"/>
          <w:szCs w:val="24"/>
        </w:rPr>
        <w:t>(Optionnel)</w:t>
      </w:r>
    </w:p>
    <w:p w14:paraId="321CF21B" w14:textId="77777777" w:rsidR="001B0606" w:rsidRPr="001B0606" w:rsidRDefault="001B0606" w:rsidP="001B0606">
      <w:pPr>
        <w:spacing w:after="0" w:line="240" w:lineRule="auto"/>
        <w:jc w:val="both"/>
        <w:rPr>
          <w:rFonts w:ascii="Helvetica" w:eastAsia="MS Mincho" w:hAnsi="Helvetica" w:cs="Helvetica"/>
          <w:sz w:val="24"/>
          <w:szCs w:val="24"/>
          <w:lang w:eastAsia="fr-FR"/>
        </w:rPr>
      </w:pPr>
      <w:r w:rsidRPr="001B0606">
        <w:rPr>
          <w:rFonts w:ascii="Helvetica" w:eastAsia="MS Mincho" w:hAnsi="Helvetica" w:cs="Helvetica"/>
          <w:sz w:val="24"/>
          <w:szCs w:val="24"/>
          <w:lang w:eastAsia="fr-FR"/>
        </w:rPr>
        <w:t xml:space="preserve">Le type de toiture du bâtiment, classé en trois grandes catégories : </w:t>
      </w:r>
    </w:p>
    <w:p w14:paraId="1B80B80C" w14:textId="77777777" w:rsidR="001B0606" w:rsidRPr="001B0606" w:rsidRDefault="001B0606" w:rsidP="001B0606">
      <w:pPr>
        <w:numPr>
          <w:ilvl w:val="0"/>
          <w:numId w:val="39"/>
        </w:numPr>
        <w:autoSpaceDE w:val="0"/>
        <w:autoSpaceDN w:val="0"/>
        <w:adjustRightInd w:val="0"/>
        <w:spacing w:after="0" w:line="240" w:lineRule="auto"/>
        <w:contextualSpacing/>
        <w:jc w:val="both"/>
        <w:rPr>
          <w:rFonts w:ascii="Helvetica" w:eastAsia="Times New Roman" w:hAnsi="Helvetica" w:cs="Helvetica"/>
          <w:color w:val="000000"/>
          <w:sz w:val="24"/>
          <w:szCs w:val="24"/>
          <w:lang w:eastAsia="fr-FR"/>
        </w:rPr>
      </w:pPr>
      <w:r w:rsidRPr="001B0606">
        <w:rPr>
          <w:rFonts w:ascii="Helvetica" w:eastAsia="Times New Roman" w:hAnsi="Helvetica" w:cs="Helvetica"/>
          <w:b/>
          <w:bCs/>
          <w:color w:val="000000"/>
          <w:sz w:val="24"/>
          <w:szCs w:val="24"/>
          <w:lang w:eastAsia="fr-FR"/>
        </w:rPr>
        <w:t>Couleur claire</w:t>
      </w:r>
      <w:r w:rsidRPr="001B0606">
        <w:rPr>
          <w:rFonts w:ascii="Helvetica" w:eastAsia="Times New Roman" w:hAnsi="Helvetica" w:cs="Helvetica"/>
          <w:color w:val="000000"/>
          <w:sz w:val="24"/>
          <w:szCs w:val="24"/>
          <w:lang w:eastAsia="fr-FR"/>
        </w:rPr>
        <w:t> </w:t>
      </w:r>
      <w:r w:rsidRPr="001B0606">
        <w:rPr>
          <w:rFonts w:ascii="Helvetica" w:eastAsia="Times New Roman" w:hAnsi="Helvetica" w:cs="Helvetica"/>
          <w:b/>
          <w:bCs/>
          <w:color w:val="000000"/>
          <w:sz w:val="24"/>
          <w:szCs w:val="24"/>
          <w:lang w:eastAsia="fr-FR"/>
        </w:rPr>
        <w:t>:</w:t>
      </w:r>
      <w:r w:rsidRPr="001B0606">
        <w:rPr>
          <w:rFonts w:ascii="Helvetica" w:eastAsia="Times New Roman" w:hAnsi="Helvetica" w:cs="Helvetica"/>
          <w:color w:val="000000"/>
          <w:sz w:val="24"/>
          <w:szCs w:val="24"/>
          <w:lang w:eastAsia="fr-FR"/>
        </w:rPr>
        <w:t xml:space="preserve"> </w:t>
      </w:r>
      <w:r w:rsidRPr="001B0606">
        <w:rPr>
          <w:rFonts w:ascii="Helvetica" w:eastAsia="Times New Roman" w:hAnsi="Helvetica" w:cs="Helvetica"/>
          <w:sz w:val="24"/>
          <w:szCs w:val="24"/>
          <w:lang w:eastAsia="fr-FR"/>
        </w:rPr>
        <w:t>blanc ou très clair, car une toiture en demi-teinte peut favoriser l’accumulation de chaleur</w:t>
      </w:r>
    </w:p>
    <w:p w14:paraId="34216DB7" w14:textId="77777777" w:rsidR="001B0606" w:rsidRPr="001B0606" w:rsidRDefault="001B0606" w:rsidP="001B0606">
      <w:pPr>
        <w:numPr>
          <w:ilvl w:val="0"/>
          <w:numId w:val="39"/>
        </w:numPr>
        <w:autoSpaceDE w:val="0"/>
        <w:autoSpaceDN w:val="0"/>
        <w:adjustRightInd w:val="0"/>
        <w:spacing w:after="0" w:line="240" w:lineRule="auto"/>
        <w:contextualSpacing/>
        <w:jc w:val="both"/>
        <w:rPr>
          <w:rFonts w:ascii="Helvetica" w:eastAsia="Times New Roman" w:hAnsi="Helvetica" w:cs="Helvetica"/>
          <w:b/>
          <w:bCs/>
          <w:color w:val="000000"/>
          <w:sz w:val="24"/>
          <w:szCs w:val="24"/>
          <w:lang w:eastAsia="fr-FR"/>
        </w:rPr>
      </w:pPr>
      <w:r w:rsidRPr="001B0606">
        <w:rPr>
          <w:rFonts w:ascii="Helvetica" w:eastAsia="Times New Roman" w:hAnsi="Helvetica" w:cs="Helvetica"/>
          <w:b/>
          <w:bCs/>
          <w:color w:val="000000"/>
          <w:sz w:val="24"/>
          <w:szCs w:val="24"/>
          <w:lang w:eastAsia="fr-FR"/>
        </w:rPr>
        <w:t xml:space="preserve">Couleur foncée </w:t>
      </w:r>
    </w:p>
    <w:p w14:paraId="017AD8A8" w14:textId="77777777" w:rsidR="001B0606" w:rsidRPr="001B0606" w:rsidRDefault="001B0606" w:rsidP="001B0606">
      <w:pPr>
        <w:numPr>
          <w:ilvl w:val="0"/>
          <w:numId w:val="39"/>
        </w:numPr>
        <w:autoSpaceDE w:val="0"/>
        <w:autoSpaceDN w:val="0"/>
        <w:adjustRightInd w:val="0"/>
        <w:spacing w:after="0" w:line="240" w:lineRule="auto"/>
        <w:contextualSpacing/>
        <w:jc w:val="both"/>
        <w:rPr>
          <w:rFonts w:ascii="Helvetica" w:eastAsia="Times New Roman" w:hAnsi="Helvetica" w:cs="Helvetica"/>
          <w:b/>
          <w:bCs/>
          <w:color w:val="000000"/>
          <w:sz w:val="24"/>
          <w:szCs w:val="24"/>
          <w:lang w:eastAsia="fr-FR"/>
        </w:rPr>
      </w:pPr>
      <w:r w:rsidRPr="001B0606">
        <w:rPr>
          <w:rFonts w:ascii="Helvetica" w:eastAsia="Times New Roman" w:hAnsi="Helvetica" w:cs="Helvetica"/>
          <w:b/>
          <w:bCs/>
          <w:color w:val="000000"/>
          <w:sz w:val="24"/>
          <w:szCs w:val="24"/>
          <w:lang w:eastAsia="fr-FR"/>
        </w:rPr>
        <w:t xml:space="preserve">Toiture végétalisée </w:t>
      </w:r>
    </w:p>
    <w:p w14:paraId="60D649F8" w14:textId="77777777" w:rsidR="001B0606" w:rsidRPr="001B0606" w:rsidRDefault="001B0606" w:rsidP="001B0606">
      <w:pPr>
        <w:numPr>
          <w:ilvl w:val="0"/>
          <w:numId w:val="39"/>
        </w:numPr>
        <w:spacing w:after="0" w:line="240" w:lineRule="auto"/>
        <w:contextualSpacing/>
        <w:jc w:val="both"/>
        <w:rPr>
          <w:rFonts w:ascii="Helvetica" w:eastAsia="Times New Roman" w:hAnsi="Helvetica" w:cs="Helvetica"/>
          <w:b/>
          <w:bCs/>
          <w:sz w:val="24"/>
          <w:szCs w:val="24"/>
          <w:lang w:eastAsia="fr-FR"/>
        </w:rPr>
      </w:pPr>
      <w:r w:rsidRPr="001B0606">
        <w:rPr>
          <w:rFonts w:ascii="Helvetica" w:eastAsia="Times New Roman" w:hAnsi="Helvetica" w:cs="Helvetica"/>
          <w:b/>
          <w:bCs/>
          <w:color w:val="000000"/>
          <w:sz w:val="24"/>
          <w:szCs w:val="24"/>
          <w:lang w:eastAsia="fr-FR"/>
        </w:rPr>
        <w:t xml:space="preserve">Non applicable </w:t>
      </w:r>
    </w:p>
    <w:p w14:paraId="17E09DFE" w14:textId="79200253" w:rsidR="001B0606" w:rsidRPr="001B0606" w:rsidRDefault="009F1EA8" w:rsidP="001B0606">
      <w:pPr>
        <w:spacing w:after="0" w:line="240" w:lineRule="auto"/>
        <w:jc w:val="both"/>
        <w:rPr>
          <w:rFonts w:ascii="Helvetica" w:eastAsia="MS Mincho" w:hAnsi="Helvetica" w:cs="Helvetica"/>
          <w:b/>
          <w:bCs/>
          <w:sz w:val="24"/>
          <w:szCs w:val="24"/>
          <w:lang w:eastAsia="fr-FR"/>
        </w:rPr>
      </w:pPr>
      <w:r w:rsidRPr="001B0606">
        <w:rPr>
          <w:rFonts w:ascii="Helvetica" w:eastAsia="MS Mincho" w:hAnsi="Helvetica" w:cs="Arial"/>
          <w:noProof/>
          <w:sz w:val="24"/>
          <w:szCs w:val="24"/>
          <w:lang w:eastAsia="fr-FR"/>
        </w:rPr>
        <w:drawing>
          <wp:anchor distT="0" distB="0" distL="114300" distR="114300" simplePos="0" relativeHeight="251694592" behindDoc="1" locked="0" layoutInCell="1" allowOverlap="1" wp14:anchorId="605CE208" wp14:editId="6D69C81C">
            <wp:simplePos x="0" y="0"/>
            <wp:positionH relativeFrom="column">
              <wp:posOffset>2922905</wp:posOffset>
            </wp:positionH>
            <wp:positionV relativeFrom="paragraph">
              <wp:posOffset>70032</wp:posOffset>
            </wp:positionV>
            <wp:extent cx="1959303" cy="1085215"/>
            <wp:effectExtent l="0" t="0" r="3175" b="635"/>
            <wp:wrapTight wrapText="bothSides">
              <wp:wrapPolygon edited="0">
                <wp:start x="0" y="0"/>
                <wp:lineTo x="0" y="21233"/>
                <wp:lineTo x="21425" y="21233"/>
                <wp:lineTo x="21425" y="0"/>
                <wp:lineTo x="0" y="0"/>
              </wp:wrapPolygon>
            </wp:wrapTight>
            <wp:docPr id="12" name="Image 12" descr="Entrepreneur Toit Plat, Asphalte Gravier, Toit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trepreneur Toit Plat, Asphalte Gravier, Toit Blan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9303" cy="1085215"/>
                    </a:xfrm>
                    <a:prstGeom prst="rect">
                      <a:avLst/>
                    </a:prstGeom>
                    <a:noFill/>
                    <a:ln>
                      <a:noFill/>
                    </a:ln>
                  </pic:spPr>
                </pic:pic>
              </a:graphicData>
            </a:graphic>
          </wp:anchor>
        </w:drawing>
      </w:r>
      <w:r w:rsidRPr="001B0606">
        <w:rPr>
          <w:rFonts w:ascii="Helvetica" w:eastAsia="MS Mincho" w:hAnsi="Helvetica" w:cs="Helvetica"/>
          <w:noProof/>
          <w:sz w:val="24"/>
          <w:szCs w:val="24"/>
          <w:lang w:eastAsia="fr-FR"/>
        </w:rPr>
        <w:drawing>
          <wp:anchor distT="0" distB="0" distL="114300" distR="114300" simplePos="0" relativeHeight="251693568" behindDoc="1" locked="0" layoutInCell="1" allowOverlap="1" wp14:anchorId="4BB8D109" wp14:editId="7522E3C5">
            <wp:simplePos x="0" y="0"/>
            <wp:positionH relativeFrom="column">
              <wp:posOffset>1005209</wp:posOffset>
            </wp:positionH>
            <wp:positionV relativeFrom="paragraph">
              <wp:posOffset>69850</wp:posOffset>
            </wp:positionV>
            <wp:extent cx="1791589" cy="1085371"/>
            <wp:effectExtent l="19050" t="19050" r="18415" b="19685"/>
            <wp:wrapTight wrapText="bothSides">
              <wp:wrapPolygon edited="0">
                <wp:start x="-230" y="-379"/>
                <wp:lineTo x="-230" y="21613"/>
                <wp:lineTo x="21592" y="21613"/>
                <wp:lineTo x="21592" y="-379"/>
                <wp:lineTo x="-230" y="-379"/>
              </wp:wrapPolygon>
            </wp:wrapTight>
            <wp:docPr id="40" name="Image 40" descr="Pourquoi installer une toiture blanche ? - Derbigum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urquoi installer une toiture blanche ? - Derbigum Fra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791589" cy="1085371"/>
                    </a:xfrm>
                    <a:prstGeom prst="rect">
                      <a:avLst/>
                    </a:prstGeom>
                    <a:noFill/>
                    <a:ln>
                      <a:solidFill>
                        <a:sysClr val="window" lastClr="FFFFFF"/>
                      </a:solidFill>
                    </a:ln>
                  </pic:spPr>
                </pic:pic>
              </a:graphicData>
            </a:graphic>
          </wp:anchor>
        </w:drawing>
      </w:r>
    </w:p>
    <w:p w14:paraId="1F19D19F" w14:textId="74082FD5" w:rsidR="001B0606" w:rsidRPr="001B0606" w:rsidRDefault="001B0606" w:rsidP="009F1EA8">
      <w:pPr>
        <w:keepNext/>
        <w:spacing w:after="0" w:line="240" w:lineRule="auto"/>
        <w:jc w:val="center"/>
        <w:rPr>
          <w:rFonts w:ascii="Helvetica" w:eastAsia="MS Mincho" w:hAnsi="Helvetica" w:cs="Arial"/>
          <w:sz w:val="24"/>
          <w:szCs w:val="24"/>
          <w:lang w:eastAsia="fr-FR"/>
        </w:rPr>
      </w:pPr>
    </w:p>
    <w:p w14:paraId="72D5FF57" w14:textId="77777777" w:rsidR="009F1EA8" w:rsidRDefault="009F1EA8" w:rsidP="001B0606">
      <w:pPr>
        <w:spacing w:line="240" w:lineRule="auto"/>
        <w:rPr>
          <w:rFonts w:ascii="Helvetica" w:eastAsia="MS Mincho" w:hAnsi="Helvetica" w:cs="Arial"/>
          <w:i/>
          <w:iCs/>
          <w:sz w:val="18"/>
          <w:szCs w:val="18"/>
          <w:lang w:eastAsia="fr-FR"/>
        </w:rPr>
      </w:pPr>
      <w:bookmarkStart w:id="97" w:name="_Toc103586454"/>
    </w:p>
    <w:p w14:paraId="34FDE3E3" w14:textId="77777777" w:rsidR="009F1EA8" w:rsidRDefault="009F1EA8" w:rsidP="001B0606">
      <w:pPr>
        <w:spacing w:line="240" w:lineRule="auto"/>
        <w:rPr>
          <w:rFonts w:ascii="Helvetica" w:eastAsia="MS Mincho" w:hAnsi="Helvetica" w:cs="Arial"/>
          <w:i/>
          <w:iCs/>
          <w:sz w:val="18"/>
          <w:szCs w:val="18"/>
          <w:lang w:eastAsia="fr-FR"/>
        </w:rPr>
      </w:pPr>
    </w:p>
    <w:p w14:paraId="574996CB" w14:textId="77777777" w:rsidR="009F1EA8" w:rsidRDefault="009F1EA8" w:rsidP="001B0606">
      <w:pPr>
        <w:spacing w:line="240" w:lineRule="auto"/>
        <w:rPr>
          <w:rFonts w:ascii="Helvetica" w:eastAsia="MS Mincho" w:hAnsi="Helvetica" w:cs="Arial"/>
          <w:i/>
          <w:iCs/>
          <w:sz w:val="18"/>
          <w:szCs w:val="18"/>
          <w:lang w:eastAsia="fr-FR"/>
        </w:rPr>
      </w:pPr>
    </w:p>
    <w:p w14:paraId="2F0DE71A" w14:textId="77777777" w:rsidR="009F1EA8" w:rsidRPr="009F1EA8" w:rsidRDefault="009F1EA8" w:rsidP="001B0606">
      <w:pPr>
        <w:spacing w:line="240" w:lineRule="auto"/>
        <w:rPr>
          <w:rFonts w:ascii="Helvetica" w:eastAsia="MS Mincho" w:hAnsi="Helvetica" w:cs="Arial"/>
          <w:i/>
          <w:iCs/>
          <w:sz w:val="2"/>
          <w:szCs w:val="2"/>
          <w:lang w:eastAsia="fr-FR"/>
        </w:rPr>
      </w:pPr>
    </w:p>
    <w:p w14:paraId="3C8B8B04" w14:textId="6013572B" w:rsidR="001B0606" w:rsidRPr="001B0606" w:rsidRDefault="009F1EA8" w:rsidP="009F1EA8">
      <w:pPr>
        <w:spacing w:line="240" w:lineRule="auto"/>
        <w:jc w:val="center"/>
        <w:rPr>
          <w:rFonts w:ascii="Helvetica" w:eastAsia="MS Mincho" w:hAnsi="Helvetica" w:cs="Arial"/>
          <w:i/>
          <w:iCs/>
          <w:sz w:val="18"/>
          <w:szCs w:val="18"/>
          <w:lang w:eastAsia="fr-FR"/>
        </w:rPr>
      </w:pPr>
      <w:r w:rsidRPr="001B0606">
        <w:rPr>
          <w:rFonts w:ascii="Helvetica" w:eastAsia="MS Mincho" w:hAnsi="Helvetica" w:cs="Helvetica"/>
          <w:noProof/>
          <w:sz w:val="24"/>
          <w:szCs w:val="24"/>
          <w:lang w:eastAsia="fr-FR"/>
        </w:rPr>
        <w:drawing>
          <wp:anchor distT="0" distB="0" distL="114300" distR="114300" simplePos="0" relativeHeight="251692544" behindDoc="1" locked="0" layoutInCell="1" allowOverlap="1" wp14:anchorId="4985E79E" wp14:editId="6706B54D">
            <wp:simplePos x="0" y="0"/>
            <wp:positionH relativeFrom="column">
              <wp:posOffset>2922905</wp:posOffset>
            </wp:positionH>
            <wp:positionV relativeFrom="paragraph">
              <wp:posOffset>218440</wp:posOffset>
            </wp:positionV>
            <wp:extent cx="1826895" cy="1350645"/>
            <wp:effectExtent l="19050" t="19050" r="20955" b="20955"/>
            <wp:wrapTight wrapText="bothSides">
              <wp:wrapPolygon edited="0">
                <wp:start x="-225" y="-305"/>
                <wp:lineTo x="-225" y="21630"/>
                <wp:lineTo x="21623" y="21630"/>
                <wp:lineTo x="21623" y="-305"/>
                <wp:lineTo x="-225" y="-305"/>
              </wp:wrapPolygon>
            </wp:wrapTight>
            <wp:docPr id="32" name="Image 32" descr="Différents types de toits végétalisés : intensif, semi-extensif, exten -  Écohab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fférents types de toits végétalisés : intensif, semi-extensif, exten -  Écohabitati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6895" cy="1350645"/>
                    </a:xfrm>
                    <a:prstGeom prst="rect">
                      <a:avLst/>
                    </a:prstGeom>
                    <a:noFill/>
                    <a:ln>
                      <a:solidFill>
                        <a:sysClr val="window" lastClr="FFFFFF"/>
                      </a:solidFill>
                    </a:ln>
                  </pic:spPr>
                </pic:pic>
              </a:graphicData>
            </a:graphic>
            <wp14:sizeRelH relativeFrom="margin">
              <wp14:pctWidth>0</wp14:pctWidth>
            </wp14:sizeRelH>
            <wp14:sizeRelV relativeFrom="margin">
              <wp14:pctHeight>0</wp14:pctHeight>
            </wp14:sizeRelV>
          </wp:anchor>
        </w:drawing>
      </w:r>
      <w:r w:rsidRPr="001B0606">
        <w:rPr>
          <w:rFonts w:ascii="Helvetica" w:eastAsia="MS Mincho" w:hAnsi="Helvetica" w:cs="Helvetica"/>
          <w:noProof/>
          <w:sz w:val="24"/>
          <w:szCs w:val="24"/>
          <w:lang w:eastAsia="fr-FR"/>
        </w:rPr>
        <w:drawing>
          <wp:anchor distT="0" distB="0" distL="114300" distR="114300" simplePos="0" relativeHeight="251695616" behindDoc="1" locked="0" layoutInCell="1" allowOverlap="1" wp14:anchorId="619C1EFC" wp14:editId="74ADB96B">
            <wp:simplePos x="0" y="0"/>
            <wp:positionH relativeFrom="column">
              <wp:posOffset>992505</wp:posOffset>
            </wp:positionH>
            <wp:positionV relativeFrom="paragraph">
              <wp:posOffset>219075</wp:posOffset>
            </wp:positionV>
            <wp:extent cx="1733550" cy="1371600"/>
            <wp:effectExtent l="19050" t="19050" r="19050" b="19050"/>
            <wp:wrapTight wrapText="bothSides">
              <wp:wrapPolygon edited="0">
                <wp:start x="-237" y="-300"/>
                <wp:lineTo x="-237" y="21600"/>
                <wp:lineTo x="21600" y="21600"/>
                <wp:lineTo x="21600" y="-300"/>
                <wp:lineTo x="-237" y="-300"/>
              </wp:wrapPolygon>
            </wp:wrapTight>
            <wp:docPr id="31" name="Image 31" descr="Choisir parmi les types de toitures - illiCO trav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oisir parmi les types de toitures - illiCO travaux"/>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3550" cy="1371600"/>
                    </a:xfrm>
                    <a:prstGeom prst="rect">
                      <a:avLst/>
                    </a:prstGeom>
                    <a:noFill/>
                    <a:ln>
                      <a:solidFill>
                        <a:sysClr val="window" lastClr="FFFFFF"/>
                      </a:solidFill>
                    </a:ln>
                  </pic:spPr>
                </pic:pic>
              </a:graphicData>
            </a:graphic>
            <wp14:sizeRelH relativeFrom="margin">
              <wp14:pctWidth>0</wp14:pctWidth>
            </wp14:sizeRelH>
            <wp14:sizeRelV relativeFrom="margin">
              <wp14:pctHeight>0</wp14:pctHeight>
            </wp14:sizeRelV>
          </wp:anchor>
        </w:drawing>
      </w:r>
      <w:r w:rsidR="001B0606" w:rsidRPr="001B0606">
        <w:rPr>
          <w:rFonts w:ascii="Helvetica" w:eastAsia="MS Mincho" w:hAnsi="Helvetica" w:cs="Arial"/>
          <w:i/>
          <w:iCs/>
          <w:sz w:val="18"/>
          <w:szCs w:val="18"/>
          <w:lang w:eastAsia="fr-FR"/>
        </w:rPr>
        <w:t xml:space="preserve">Figure </w:t>
      </w:r>
      <w:r w:rsidR="001B0606" w:rsidRPr="001B0606">
        <w:rPr>
          <w:rFonts w:ascii="Helvetica" w:eastAsia="MS Mincho" w:hAnsi="Helvetica" w:cs="Arial"/>
          <w:i/>
          <w:iCs/>
          <w:sz w:val="18"/>
          <w:szCs w:val="18"/>
          <w:lang w:eastAsia="fr-FR"/>
        </w:rPr>
        <w:fldChar w:fldCharType="begin"/>
      </w:r>
      <w:r w:rsidR="001B0606" w:rsidRPr="001B0606">
        <w:rPr>
          <w:rFonts w:ascii="Helvetica" w:eastAsia="MS Mincho" w:hAnsi="Helvetica" w:cs="Arial"/>
          <w:i/>
          <w:iCs/>
          <w:sz w:val="18"/>
          <w:szCs w:val="18"/>
          <w:lang w:eastAsia="fr-FR"/>
        </w:rPr>
        <w:instrText xml:space="preserve"> SEQ Figure \* ARABIC </w:instrText>
      </w:r>
      <w:r w:rsidR="001B0606" w:rsidRPr="001B0606">
        <w:rPr>
          <w:rFonts w:ascii="Helvetica" w:eastAsia="MS Mincho" w:hAnsi="Helvetica" w:cs="Arial"/>
          <w:i/>
          <w:iCs/>
          <w:sz w:val="18"/>
          <w:szCs w:val="18"/>
          <w:lang w:eastAsia="fr-FR"/>
        </w:rPr>
        <w:fldChar w:fldCharType="separate"/>
      </w:r>
      <w:r w:rsidR="001B0606" w:rsidRPr="001B0606">
        <w:rPr>
          <w:rFonts w:ascii="Helvetica" w:eastAsia="MS Mincho" w:hAnsi="Helvetica" w:cs="Arial"/>
          <w:i/>
          <w:iCs/>
          <w:noProof/>
          <w:sz w:val="18"/>
          <w:szCs w:val="18"/>
          <w:lang w:eastAsia="fr-FR"/>
        </w:rPr>
        <w:t>8</w:t>
      </w:r>
      <w:r w:rsidR="001B0606" w:rsidRPr="001B0606">
        <w:rPr>
          <w:rFonts w:ascii="Helvetica" w:eastAsia="MS Mincho" w:hAnsi="Helvetica" w:cs="Arial"/>
          <w:i/>
          <w:iCs/>
          <w:noProof/>
          <w:sz w:val="18"/>
          <w:szCs w:val="18"/>
          <w:lang w:eastAsia="fr-FR"/>
        </w:rPr>
        <w:fldChar w:fldCharType="end"/>
      </w:r>
      <w:r w:rsidR="001B0606" w:rsidRPr="001B0606">
        <w:rPr>
          <w:rFonts w:ascii="Helvetica" w:eastAsia="MS Mincho" w:hAnsi="Helvetica" w:cs="Arial"/>
          <w:i/>
          <w:iCs/>
          <w:sz w:val="18"/>
          <w:szCs w:val="18"/>
          <w:lang w:eastAsia="fr-FR"/>
        </w:rPr>
        <w:t>. Toitures claires</w:t>
      </w:r>
      <w:bookmarkEnd w:id="97"/>
    </w:p>
    <w:p w14:paraId="5060F284" w14:textId="70DCEB50" w:rsidR="001B0606" w:rsidRPr="001B0606" w:rsidRDefault="001B0606" w:rsidP="009F1EA8">
      <w:pPr>
        <w:keepNext/>
        <w:spacing w:after="0" w:line="240" w:lineRule="auto"/>
        <w:jc w:val="center"/>
        <w:rPr>
          <w:rFonts w:ascii="Helvetica" w:eastAsia="MS Mincho" w:hAnsi="Helvetica" w:cs="Arial"/>
          <w:sz w:val="24"/>
          <w:szCs w:val="24"/>
          <w:lang w:eastAsia="fr-FR"/>
        </w:rPr>
      </w:pPr>
    </w:p>
    <w:p w14:paraId="6D5F7207" w14:textId="77777777" w:rsidR="009F1EA8" w:rsidRDefault="009F1EA8" w:rsidP="001B0606">
      <w:pPr>
        <w:spacing w:line="240" w:lineRule="auto"/>
        <w:rPr>
          <w:rFonts w:ascii="Helvetica" w:eastAsia="MS Mincho" w:hAnsi="Helvetica" w:cs="Arial"/>
          <w:i/>
          <w:iCs/>
          <w:sz w:val="18"/>
          <w:szCs w:val="18"/>
          <w:lang w:eastAsia="fr-FR"/>
        </w:rPr>
      </w:pPr>
      <w:bookmarkStart w:id="98" w:name="_Toc103586455"/>
    </w:p>
    <w:p w14:paraId="69827694" w14:textId="77777777" w:rsidR="009F1EA8" w:rsidRDefault="009F1EA8" w:rsidP="001B0606">
      <w:pPr>
        <w:spacing w:line="240" w:lineRule="auto"/>
        <w:rPr>
          <w:rFonts w:ascii="Helvetica" w:eastAsia="MS Mincho" w:hAnsi="Helvetica" w:cs="Arial"/>
          <w:i/>
          <w:iCs/>
          <w:sz w:val="18"/>
          <w:szCs w:val="18"/>
          <w:lang w:eastAsia="fr-FR"/>
        </w:rPr>
      </w:pPr>
    </w:p>
    <w:p w14:paraId="5F2EC904" w14:textId="77777777" w:rsidR="009F1EA8" w:rsidRDefault="009F1EA8" w:rsidP="001B0606">
      <w:pPr>
        <w:spacing w:line="240" w:lineRule="auto"/>
        <w:rPr>
          <w:rFonts w:ascii="Helvetica" w:eastAsia="MS Mincho" w:hAnsi="Helvetica" w:cs="Arial"/>
          <w:i/>
          <w:iCs/>
          <w:sz w:val="18"/>
          <w:szCs w:val="18"/>
          <w:lang w:eastAsia="fr-FR"/>
        </w:rPr>
      </w:pPr>
    </w:p>
    <w:p w14:paraId="2F103A2C" w14:textId="77777777" w:rsidR="009F1EA8" w:rsidRPr="009F1EA8" w:rsidRDefault="009F1EA8" w:rsidP="001B0606">
      <w:pPr>
        <w:spacing w:line="240" w:lineRule="auto"/>
        <w:rPr>
          <w:rFonts w:ascii="Helvetica" w:eastAsia="MS Mincho" w:hAnsi="Helvetica" w:cs="Arial"/>
          <w:i/>
          <w:iCs/>
          <w:sz w:val="10"/>
          <w:szCs w:val="10"/>
          <w:lang w:eastAsia="fr-FR"/>
        </w:rPr>
      </w:pPr>
    </w:p>
    <w:p w14:paraId="0789933A" w14:textId="77777777" w:rsidR="009F1EA8" w:rsidRDefault="009F1EA8" w:rsidP="001B0606">
      <w:pPr>
        <w:spacing w:line="240" w:lineRule="auto"/>
        <w:rPr>
          <w:rFonts w:ascii="Helvetica" w:eastAsia="MS Mincho" w:hAnsi="Helvetica" w:cs="Arial"/>
          <w:i/>
          <w:iCs/>
          <w:sz w:val="18"/>
          <w:szCs w:val="18"/>
          <w:lang w:eastAsia="fr-FR"/>
        </w:rPr>
      </w:pPr>
    </w:p>
    <w:p w14:paraId="67127FAC" w14:textId="1EB50551" w:rsidR="001B0606" w:rsidRPr="001B0606" w:rsidRDefault="009F1EA8" w:rsidP="009F1EA8">
      <w:pPr>
        <w:spacing w:line="240" w:lineRule="auto"/>
        <w:ind w:left="708" w:firstLine="708"/>
        <w:rPr>
          <w:rFonts w:ascii="Helvetica" w:eastAsia="MS Mincho" w:hAnsi="Helvetica" w:cs="Arial"/>
          <w:i/>
          <w:iCs/>
          <w:sz w:val="18"/>
          <w:szCs w:val="18"/>
          <w:lang w:eastAsia="fr-FR"/>
        </w:rPr>
      </w:pPr>
      <w:r>
        <w:rPr>
          <w:rFonts w:ascii="Helvetica" w:eastAsia="MS Mincho" w:hAnsi="Helvetica" w:cs="Arial"/>
          <w:i/>
          <w:iCs/>
          <w:sz w:val="18"/>
          <w:szCs w:val="18"/>
          <w:lang w:eastAsia="fr-FR"/>
        </w:rPr>
        <w:t xml:space="preserve">         </w:t>
      </w:r>
      <w:r w:rsidR="001B0606" w:rsidRPr="001B0606">
        <w:rPr>
          <w:rFonts w:ascii="Helvetica" w:eastAsia="MS Mincho" w:hAnsi="Helvetica" w:cs="Arial"/>
          <w:i/>
          <w:iCs/>
          <w:sz w:val="18"/>
          <w:szCs w:val="18"/>
          <w:lang w:eastAsia="fr-FR"/>
        </w:rPr>
        <w:t xml:space="preserve">Figure </w:t>
      </w:r>
      <w:r w:rsidR="001B0606" w:rsidRPr="001B0606">
        <w:rPr>
          <w:rFonts w:ascii="Helvetica" w:eastAsia="MS Mincho" w:hAnsi="Helvetica" w:cs="Arial"/>
          <w:i/>
          <w:iCs/>
          <w:sz w:val="18"/>
          <w:szCs w:val="18"/>
          <w:lang w:eastAsia="fr-FR"/>
        </w:rPr>
        <w:fldChar w:fldCharType="begin"/>
      </w:r>
      <w:r w:rsidR="001B0606" w:rsidRPr="001B0606">
        <w:rPr>
          <w:rFonts w:ascii="Helvetica" w:eastAsia="MS Mincho" w:hAnsi="Helvetica" w:cs="Arial"/>
          <w:i/>
          <w:iCs/>
          <w:sz w:val="18"/>
          <w:szCs w:val="18"/>
          <w:lang w:eastAsia="fr-FR"/>
        </w:rPr>
        <w:instrText xml:space="preserve"> SEQ Figure \* ARABIC </w:instrText>
      </w:r>
      <w:r w:rsidR="001B0606" w:rsidRPr="001B0606">
        <w:rPr>
          <w:rFonts w:ascii="Helvetica" w:eastAsia="MS Mincho" w:hAnsi="Helvetica" w:cs="Arial"/>
          <w:i/>
          <w:iCs/>
          <w:sz w:val="18"/>
          <w:szCs w:val="18"/>
          <w:lang w:eastAsia="fr-FR"/>
        </w:rPr>
        <w:fldChar w:fldCharType="separate"/>
      </w:r>
      <w:r w:rsidR="001B0606" w:rsidRPr="001B0606">
        <w:rPr>
          <w:rFonts w:ascii="Helvetica" w:eastAsia="MS Mincho" w:hAnsi="Helvetica" w:cs="Arial"/>
          <w:i/>
          <w:iCs/>
          <w:noProof/>
          <w:sz w:val="18"/>
          <w:szCs w:val="18"/>
          <w:lang w:eastAsia="fr-FR"/>
        </w:rPr>
        <w:t>9</w:t>
      </w:r>
      <w:r w:rsidR="001B0606" w:rsidRPr="001B0606">
        <w:rPr>
          <w:rFonts w:ascii="Helvetica" w:eastAsia="MS Mincho" w:hAnsi="Helvetica" w:cs="Arial"/>
          <w:i/>
          <w:iCs/>
          <w:noProof/>
          <w:sz w:val="18"/>
          <w:szCs w:val="18"/>
          <w:lang w:eastAsia="fr-FR"/>
        </w:rPr>
        <w:fldChar w:fldCharType="end"/>
      </w:r>
      <w:r w:rsidR="001B0606" w:rsidRPr="001B0606">
        <w:rPr>
          <w:rFonts w:ascii="Helvetica" w:eastAsia="MS Mincho" w:hAnsi="Helvetica" w:cs="Arial"/>
          <w:i/>
          <w:iCs/>
          <w:sz w:val="18"/>
          <w:szCs w:val="18"/>
          <w:lang w:eastAsia="fr-FR"/>
        </w:rPr>
        <w:t>. Toiture foncée</w:t>
      </w:r>
      <w:bookmarkStart w:id="99" w:name="_Toc103586456"/>
      <w:bookmarkEnd w:id="98"/>
      <w:r>
        <w:rPr>
          <w:rFonts w:ascii="Helvetica" w:eastAsia="MS Mincho" w:hAnsi="Helvetica" w:cs="Arial"/>
          <w:i/>
          <w:iCs/>
          <w:sz w:val="18"/>
          <w:szCs w:val="18"/>
          <w:lang w:eastAsia="fr-FR"/>
        </w:rPr>
        <w:t xml:space="preserve">                     </w:t>
      </w:r>
      <w:r w:rsidR="001B0606" w:rsidRPr="001B0606">
        <w:rPr>
          <w:rFonts w:ascii="Helvetica" w:eastAsia="MS Mincho" w:hAnsi="Helvetica" w:cs="Arial"/>
          <w:i/>
          <w:iCs/>
          <w:sz w:val="18"/>
          <w:szCs w:val="18"/>
          <w:lang w:eastAsia="fr-FR"/>
        </w:rPr>
        <w:t xml:space="preserve">Figure </w:t>
      </w:r>
      <w:r w:rsidR="001B0606" w:rsidRPr="001B0606">
        <w:rPr>
          <w:rFonts w:ascii="Helvetica" w:eastAsia="MS Mincho" w:hAnsi="Helvetica" w:cs="Arial"/>
          <w:i/>
          <w:iCs/>
          <w:sz w:val="18"/>
          <w:szCs w:val="18"/>
          <w:lang w:eastAsia="fr-FR"/>
        </w:rPr>
        <w:fldChar w:fldCharType="begin"/>
      </w:r>
      <w:r w:rsidR="001B0606" w:rsidRPr="001B0606">
        <w:rPr>
          <w:rFonts w:ascii="Helvetica" w:eastAsia="MS Mincho" w:hAnsi="Helvetica" w:cs="Arial"/>
          <w:i/>
          <w:iCs/>
          <w:sz w:val="18"/>
          <w:szCs w:val="18"/>
          <w:lang w:eastAsia="fr-FR"/>
        </w:rPr>
        <w:instrText xml:space="preserve"> SEQ Figure \* ARABIC </w:instrText>
      </w:r>
      <w:r w:rsidR="001B0606" w:rsidRPr="001B0606">
        <w:rPr>
          <w:rFonts w:ascii="Helvetica" w:eastAsia="MS Mincho" w:hAnsi="Helvetica" w:cs="Arial"/>
          <w:i/>
          <w:iCs/>
          <w:sz w:val="18"/>
          <w:szCs w:val="18"/>
          <w:lang w:eastAsia="fr-FR"/>
        </w:rPr>
        <w:fldChar w:fldCharType="separate"/>
      </w:r>
      <w:r w:rsidR="001B0606" w:rsidRPr="001B0606">
        <w:rPr>
          <w:rFonts w:ascii="Helvetica" w:eastAsia="MS Mincho" w:hAnsi="Helvetica" w:cs="Arial"/>
          <w:i/>
          <w:iCs/>
          <w:noProof/>
          <w:sz w:val="18"/>
          <w:szCs w:val="18"/>
          <w:lang w:eastAsia="fr-FR"/>
        </w:rPr>
        <w:t>10</w:t>
      </w:r>
      <w:r w:rsidR="001B0606" w:rsidRPr="001B0606">
        <w:rPr>
          <w:rFonts w:ascii="Helvetica" w:eastAsia="MS Mincho" w:hAnsi="Helvetica" w:cs="Arial"/>
          <w:i/>
          <w:iCs/>
          <w:noProof/>
          <w:sz w:val="18"/>
          <w:szCs w:val="18"/>
          <w:lang w:eastAsia="fr-FR"/>
        </w:rPr>
        <w:fldChar w:fldCharType="end"/>
      </w:r>
      <w:r w:rsidR="001B0606" w:rsidRPr="001B0606">
        <w:rPr>
          <w:rFonts w:ascii="Helvetica" w:eastAsia="MS Mincho" w:hAnsi="Helvetica" w:cs="Arial"/>
          <w:i/>
          <w:iCs/>
          <w:sz w:val="18"/>
          <w:szCs w:val="18"/>
          <w:lang w:eastAsia="fr-FR"/>
        </w:rPr>
        <w:t>. Toiture végétalisée</w:t>
      </w:r>
      <w:bookmarkEnd w:id="99"/>
    </w:p>
    <w:p w14:paraId="493A8269" w14:textId="77777777" w:rsidR="001B0606" w:rsidRPr="001B0606" w:rsidRDefault="001B0606" w:rsidP="001B0606">
      <w:pPr>
        <w:keepNext/>
        <w:keepLines/>
        <w:spacing w:before="40" w:after="0" w:line="259" w:lineRule="auto"/>
        <w:outlineLvl w:val="1"/>
        <w:rPr>
          <w:rFonts w:ascii="Helvetica" w:eastAsia="MS Gothic" w:hAnsi="Helvetica" w:cs="Helvetica"/>
          <w:b/>
          <w:color w:val="249EB0"/>
          <w:sz w:val="32"/>
          <w:szCs w:val="26"/>
        </w:rPr>
      </w:pPr>
      <w:bookmarkStart w:id="100" w:name="_Toc102580204"/>
      <w:r w:rsidRPr="001B0606">
        <w:rPr>
          <w:rFonts w:ascii="Helvetica" w:eastAsia="MS Gothic" w:hAnsi="Helvetica" w:cs="Helvetica"/>
          <w:b/>
          <w:color w:val="249EB0"/>
          <w:sz w:val="32"/>
          <w:szCs w:val="26"/>
        </w:rPr>
        <w:t>TYPE DE VENTILATION</w:t>
      </w:r>
      <w:bookmarkEnd w:id="100"/>
    </w:p>
    <w:p w14:paraId="64A9CBC9" w14:textId="77777777" w:rsidR="001B0606" w:rsidRPr="001B0606" w:rsidRDefault="001B0606" w:rsidP="001B0606">
      <w:pPr>
        <w:spacing w:after="0" w:line="240" w:lineRule="auto"/>
        <w:rPr>
          <w:rFonts w:ascii="Helvetica" w:eastAsia="MS Mincho" w:hAnsi="Helvetica" w:cs="Arial"/>
          <w:i/>
          <w:iCs/>
          <w:sz w:val="24"/>
          <w:szCs w:val="24"/>
        </w:rPr>
      </w:pPr>
      <w:bookmarkStart w:id="101" w:name="_Hlk100825880"/>
      <w:r w:rsidRPr="001B0606">
        <w:rPr>
          <w:rFonts w:ascii="Helvetica" w:eastAsia="MS Mincho" w:hAnsi="Helvetica" w:cs="Arial"/>
          <w:i/>
          <w:iCs/>
          <w:sz w:val="24"/>
          <w:szCs w:val="24"/>
        </w:rPr>
        <w:t>(Optionnel)</w:t>
      </w:r>
    </w:p>
    <w:bookmarkEnd w:id="101"/>
    <w:p w14:paraId="60FBCF76" w14:textId="77777777" w:rsidR="001B0606" w:rsidRPr="001B0606" w:rsidRDefault="001B0606" w:rsidP="001B0606">
      <w:pPr>
        <w:spacing w:after="160" w:line="259" w:lineRule="auto"/>
        <w:jc w:val="both"/>
        <w:rPr>
          <w:rFonts w:ascii="Helvetica" w:eastAsia="MS Mincho" w:hAnsi="Helvetica" w:cs="Helvetica"/>
          <w:color w:val="000000"/>
          <w:sz w:val="24"/>
          <w:szCs w:val="24"/>
          <w:lang w:eastAsia="fr-FR"/>
        </w:rPr>
      </w:pPr>
      <w:r w:rsidRPr="001B0606">
        <w:rPr>
          <w:rFonts w:ascii="Helvetica" w:eastAsia="MS Mincho" w:hAnsi="Helvetica" w:cs="Helvetica"/>
          <w:sz w:val="24"/>
          <w:szCs w:val="24"/>
          <w:lang w:eastAsia="fr-FR"/>
        </w:rPr>
        <w:t xml:space="preserve">Le type </w:t>
      </w:r>
      <w:r w:rsidRPr="001B0606">
        <w:rPr>
          <w:rFonts w:ascii="Helvetica" w:eastAsia="MS Mincho" w:hAnsi="Helvetica" w:cs="Helvetica"/>
          <w:color w:val="000000"/>
          <w:sz w:val="24"/>
          <w:szCs w:val="24"/>
          <w:lang w:eastAsia="fr-FR"/>
        </w:rPr>
        <w:t>de ventilation est organisé selon 4 catégories :</w:t>
      </w:r>
    </w:p>
    <w:p w14:paraId="3752BBDB" w14:textId="77777777" w:rsidR="001B0606" w:rsidRPr="001B0606" w:rsidRDefault="001B0606" w:rsidP="001B0606">
      <w:pPr>
        <w:numPr>
          <w:ilvl w:val="0"/>
          <w:numId w:val="40"/>
        </w:numPr>
        <w:spacing w:after="160" w:line="259" w:lineRule="auto"/>
        <w:contextualSpacing/>
        <w:jc w:val="both"/>
        <w:rPr>
          <w:rFonts w:ascii="Helvetica" w:eastAsia="Times New Roman" w:hAnsi="Helvetica" w:cs="Helvetica"/>
          <w:color w:val="000000"/>
          <w:sz w:val="24"/>
          <w:szCs w:val="24"/>
          <w:lang w:eastAsia="fr-FR"/>
        </w:rPr>
      </w:pPr>
      <w:r w:rsidRPr="001B0606">
        <w:rPr>
          <w:rFonts w:ascii="Helvetica" w:eastAsia="Times New Roman" w:hAnsi="Helvetica" w:cs="Helvetica"/>
          <w:b/>
          <w:bCs/>
          <w:color w:val="000000"/>
          <w:sz w:val="24"/>
          <w:szCs w:val="24"/>
          <w:lang w:eastAsia="fr-FR"/>
        </w:rPr>
        <w:t>Ventilation naturelle (ouvrants manuels) :</w:t>
      </w:r>
      <w:r w:rsidRPr="001B0606">
        <w:rPr>
          <w:rFonts w:ascii="Helvetica" w:eastAsia="Times New Roman" w:hAnsi="Helvetica" w:cs="Helvetica"/>
          <w:color w:val="000000"/>
          <w:sz w:val="24"/>
          <w:szCs w:val="24"/>
          <w:lang w:eastAsia="fr-FR"/>
        </w:rPr>
        <w:t xml:space="preserve"> la ventilation naturelle consiste à faire entrer l’air frais dans un bâtiment via les fenêtres</w:t>
      </w:r>
    </w:p>
    <w:p w14:paraId="7BFDA02A" w14:textId="77777777" w:rsidR="001B0606" w:rsidRPr="001B0606" w:rsidRDefault="001B0606" w:rsidP="001B0606">
      <w:pPr>
        <w:numPr>
          <w:ilvl w:val="0"/>
          <w:numId w:val="40"/>
        </w:numPr>
        <w:spacing w:after="160" w:line="259" w:lineRule="auto"/>
        <w:contextualSpacing/>
        <w:jc w:val="both"/>
        <w:rPr>
          <w:rFonts w:ascii="Helvetica" w:eastAsia="Times New Roman" w:hAnsi="Helvetica" w:cs="Helvetica"/>
          <w:color w:val="000000"/>
          <w:sz w:val="24"/>
          <w:szCs w:val="24"/>
          <w:lang w:eastAsia="fr-FR"/>
        </w:rPr>
      </w:pPr>
      <w:r w:rsidRPr="001B0606">
        <w:rPr>
          <w:rFonts w:ascii="Helvetica" w:eastAsia="Times New Roman" w:hAnsi="Helvetica" w:cs="Helvetica"/>
          <w:b/>
          <w:bCs/>
          <w:color w:val="000000"/>
          <w:sz w:val="24"/>
          <w:szCs w:val="24"/>
          <w:lang w:eastAsia="fr-FR"/>
        </w:rPr>
        <w:t>Ventilation mécanique à simple flux ou hygroréglable :</w:t>
      </w:r>
      <w:r w:rsidRPr="001B0606">
        <w:rPr>
          <w:rFonts w:ascii="Helvetica" w:eastAsia="Times New Roman" w:hAnsi="Helvetica" w:cs="Helvetica"/>
          <w:color w:val="000000"/>
          <w:sz w:val="24"/>
          <w:szCs w:val="24"/>
          <w:lang w:eastAsia="fr-FR"/>
        </w:rPr>
        <w:t xml:space="preserve"> La VMC à simple flux vise à renouveler l‘air vicié d’une pièce. Seulement, si la maison est chauffée, la VMC à simple flux rejette une partie de la chaleur du bâtiment, ce qui n’est pas très économique. </w:t>
      </w:r>
    </w:p>
    <w:p w14:paraId="4BF662C5" w14:textId="77777777" w:rsidR="001B0606" w:rsidRPr="001B0606" w:rsidRDefault="001B0606" w:rsidP="001B0606">
      <w:pPr>
        <w:numPr>
          <w:ilvl w:val="0"/>
          <w:numId w:val="40"/>
        </w:numPr>
        <w:spacing w:after="160" w:line="259" w:lineRule="auto"/>
        <w:contextualSpacing/>
        <w:jc w:val="both"/>
        <w:rPr>
          <w:rFonts w:ascii="Helvetica" w:eastAsia="Times New Roman" w:hAnsi="Helvetica" w:cs="Helvetica"/>
          <w:color w:val="000000"/>
          <w:sz w:val="24"/>
          <w:szCs w:val="24"/>
          <w:lang w:eastAsia="fr-FR"/>
        </w:rPr>
      </w:pPr>
      <w:r w:rsidRPr="001B0606">
        <w:rPr>
          <w:rFonts w:ascii="Helvetica" w:eastAsia="Times New Roman" w:hAnsi="Helvetica" w:cs="Helvetica"/>
          <w:b/>
          <w:bCs/>
          <w:color w:val="000000"/>
          <w:sz w:val="24"/>
          <w:szCs w:val="24"/>
          <w:lang w:eastAsia="fr-FR"/>
        </w:rPr>
        <w:t>Ventilation mécanique à double flux :</w:t>
      </w:r>
      <w:r w:rsidRPr="001B0606">
        <w:rPr>
          <w:rFonts w:ascii="Helvetica" w:eastAsia="Times New Roman" w:hAnsi="Helvetica" w:cs="Helvetica"/>
          <w:color w:val="000000"/>
          <w:sz w:val="24"/>
          <w:szCs w:val="24"/>
          <w:lang w:eastAsia="fr-FR"/>
        </w:rPr>
        <w:t xml:space="preserve"> La VMC à double flux rejette l’air vicié et récupère la chaleur. </w:t>
      </w:r>
    </w:p>
    <w:p w14:paraId="1BF6B204" w14:textId="331F09A2" w:rsidR="001B0606" w:rsidRPr="009F1EA8" w:rsidRDefault="001B0606" w:rsidP="009F1EA8">
      <w:pPr>
        <w:pStyle w:val="Paragraphedeliste"/>
        <w:numPr>
          <w:ilvl w:val="0"/>
          <w:numId w:val="40"/>
        </w:numPr>
        <w:rPr>
          <w:rFonts w:ascii="Helvetica" w:eastAsia="MS Mincho" w:hAnsi="Helvetica" w:cs="Helvetica"/>
          <w:color w:val="000000"/>
          <w:sz w:val="24"/>
          <w:szCs w:val="24"/>
          <w:lang w:eastAsia="fr-FR"/>
        </w:rPr>
      </w:pPr>
      <w:r w:rsidRPr="009F1EA8">
        <w:rPr>
          <w:rFonts w:ascii="Helvetica" w:eastAsia="MS Mincho" w:hAnsi="Helvetica" w:cs="Helvetica"/>
          <w:b/>
          <w:bCs/>
          <w:color w:val="000000"/>
          <w:sz w:val="24"/>
          <w:szCs w:val="24"/>
          <w:lang w:eastAsia="fr-FR"/>
        </w:rPr>
        <w:t>Ventilation naturelle avec ouvrants motorisés :</w:t>
      </w:r>
      <w:r w:rsidRPr="009F1EA8">
        <w:rPr>
          <w:rFonts w:ascii="Helvetica" w:eastAsia="MS Mincho" w:hAnsi="Helvetica" w:cs="Helvetica"/>
          <w:color w:val="000000"/>
          <w:sz w:val="24"/>
          <w:szCs w:val="24"/>
          <w:lang w:eastAsia="fr-FR"/>
        </w:rPr>
        <w:t xml:space="preserve"> Ventilation naturelle assurée par la mécanisation des fenêtres ou autres ouvertures du bâtiment.</w:t>
      </w:r>
    </w:p>
    <w:p w14:paraId="0DB2AD35" w14:textId="77777777" w:rsidR="001B0606" w:rsidRPr="001B0606" w:rsidRDefault="001B0606" w:rsidP="001B0606">
      <w:pPr>
        <w:keepNext/>
        <w:keepLines/>
        <w:spacing w:before="40" w:after="0" w:line="259" w:lineRule="auto"/>
        <w:outlineLvl w:val="1"/>
        <w:rPr>
          <w:rFonts w:ascii="Helvetica" w:eastAsia="MS Gothic" w:hAnsi="Helvetica" w:cs="Helvetica"/>
          <w:b/>
          <w:color w:val="249EB0"/>
          <w:sz w:val="32"/>
          <w:szCs w:val="26"/>
        </w:rPr>
      </w:pPr>
      <w:bookmarkStart w:id="102" w:name="_Toc102580192"/>
      <w:bookmarkStart w:id="103" w:name="_Hlk102489965"/>
      <w:r w:rsidRPr="001B0606">
        <w:rPr>
          <w:rFonts w:ascii="Helvetica" w:eastAsia="MS Gothic" w:hAnsi="Helvetica" w:cs="Helvetica"/>
          <w:b/>
          <w:color w:val="249EB0"/>
          <w:sz w:val="32"/>
          <w:szCs w:val="26"/>
        </w:rPr>
        <w:t>PRESENCE DE SOUS-SOL</w:t>
      </w:r>
      <w:bookmarkEnd w:id="102"/>
    </w:p>
    <w:bookmarkEnd w:id="103"/>
    <w:p w14:paraId="1AAB90EA" w14:textId="77777777" w:rsidR="001B0606" w:rsidRPr="001B0606" w:rsidRDefault="001B0606" w:rsidP="001B0606">
      <w:pPr>
        <w:spacing w:after="0" w:line="240" w:lineRule="auto"/>
        <w:rPr>
          <w:rFonts w:ascii="Helvetica" w:eastAsia="MS Mincho" w:hAnsi="Helvetica" w:cs="Arial"/>
          <w:i/>
          <w:iCs/>
          <w:sz w:val="24"/>
          <w:szCs w:val="24"/>
        </w:rPr>
      </w:pPr>
      <w:r w:rsidRPr="001B0606">
        <w:rPr>
          <w:rFonts w:ascii="Helvetica" w:eastAsia="MS Mincho" w:hAnsi="Helvetica" w:cs="Arial"/>
          <w:i/>
          <w:iCs/>
          <w:sz w:val="24"/>
          <w:szCs w:val="24"/>
        </w:rPr>
        <w:t>(Recommandé)</w:t>
      </w:r>
    </w:p>
    <w:p w14:paraId="42E31F80" w14:textId="77777777" w:rsidR="001B0606" w:rsidRPr="001B0606" w:rsidRDefault="001B0606" w:rsidP="001B0606">
      <w:pPr>
        <w:spacing w:after="0" w:line="240" w:lineRule="auto"/>
        <w:rPr>
          <w:rFonts w:ascii="Helvetica" w:eastAsia="MS Mincho" w:hAnsi="Helvetica" w:cs="Arial"/>
          <w:sz w:val="24"/>
          <w:szCs w:val="24"/>
          <w:lang w:eastAsia="fr-FR"/>
        </w:rPr>
      </w:pPr>
      <w:r w:rsidRPr="001B0606">
        <w:rPr>
          <w:rFonts w:ascii="Helvetica" w:eastAsia="MS Mincho" w:hAnsi="Helvetica" w:cs="Arial"/>
          <w:sz w:val="24"/>
          <w:szCs w:val="24"/>
          <w:lang w:eastAsia="fr-FR"/>
        </w:rPr>
        <w:t>Existence d’un niveau en sous-sol, quel que soit le nombre de niveaux par ailleurs.</w:t>
      </w:r>
    </w:p>
    <w:p w14:paraId="4FFD1AD9" w14:textId="6CBC96C6" w:rsidR="001B0606" w:rsidRDefault="001B0606" w:rsidP="001B0606">
      <w:pPr>
        <w:rPr>
          <w:rFonts w:ascii="Helvetica" w:hAnsi="Helvetica"/>
        </w:rPr>
      </w:pPr>
    </w:p>
    <w:p w14:paraId="40A83DE5" w14:textId="77777777" w:rsidR="001B0606" w:rsidRPr="001B0606" w:rsidRDefault="001B0606" w:rsidP="001B0606">
      <w:pPr>
        <w:keepNext/>
        <w:keepLines/>
        <w:spacing w:before="40" w:after="0" w:line="259" w:lineRule="auto"/>
        <w:outlineLvl w:val="1"/>
        <w:rPr>
          <w:rFonts w:ascii="Helvetica" w:eastAsia="MS Gothic" w:hAnsi="Helvetica" w:cs="Helvetica"/>
          <w:b/>
          <w:color w:val="249EB0"/>
          <w:sz w:val="32"/>
          <w:szCs w:val="26"/>
        </w:rPr>
      </w:pPr>
      <w:bookmarkStart w:id="104" w:name="_Toc102580209"/>
      <w:r w:rsidRPr="001B0606">
        <w:rPr>
          <w:rFonts w:ascii="Helvetica" w:eastAsia="MS Gothic" w:hAnsi="Helvetica" w:cs="Helvetica"/>
          <w:b/>
          <w:color w:val="249EB0"/>
          <w:sz w:val="32"/>
          <w:szCs w:val="26"/>
        </w:rPr>
        <w:lastRenderedPageBreak/>
        <w:t>PRESENCE D’EQUIPEMENTS SENSIBLES EN SOUS-SOL</w:t>
      </w:r>
      <w:bookmarkEnd w:id="104"/>
    </w:p>
    <w:p w14:paraId="115B42E0" w14:textId="77777777" w:rsidR="001B0606" w:rsidRPr="001B0606" w:rsidRDefault="001B0606" w:rsidP="001B0606">
      <w:pPr>
        <w:spacing w:after="0" w:line="240" w:lineRule="auto"/>
        <w:rPr>
          <w:rFonts w:ascii="Helvetica" w:eastAsia="MS Mincho" w:hAnsi="Helvetica" w:cs="Arial"/>
          <w:i/>
          <w:iCs/>
          <w:sz w:val="24"/>
          <w:szCs w:val="24"/>
        </w:rPr>
      </w:pPr>
      <w:bookmarkStart w:id="105" w:name="_Hlk100826219"/>
      <w:r w:rsidRPr="001B0606">
        <w:rPr>
          <w:rFonts w:ascii="Helvetica" w:eastAsia="MS Mincho" w:hAnsi="Helvetica" w:cs="Arial"/>
          <w:i/>
          <w:iCs/>
          <w:sz w:val="24"/>
          <w:szCs w:val="24"/>
        </w:rPr>
        <w:t>(Optionnel)</w:t>
      </w:r>
    </w:p>
    <w:bookmarkEnd w:id="105"/>
    <w:p w14:paraId="75214631" w14:textId="77777777" w:rsidR="001B0606" w:rsidRPr="001B0606" w:rsidRDefault="001B0606" w:rsidP="001B0606">
      <w:pPr>
        <w:spacing w:after="0" w:line="240" w:lineRule="auto"/>
        <w:jc w:val="both"/>
        <w:rPr>
          <w:rFonts w:ascii="Helvetica" w:eastAsia="MS Mincho" w:hAnsi="Helvetica" w:cs="Helvetica"/>
          <w:sz w:val="24"/>
          <w:szCs w:val="24"/>
          <w:lang w:eastAsia="fr-FR"/>
        </w:rPr>
      </w:pPr>
      <w:r w:rsidRPr="001B0606">
        <w:rPr>
          <w:rFonts w:ascii="Helvetica" w:eastAsia="MS Mincho" w:hAnsi="Helvetica" w:cs="Helvetica"/>
          <w:sz w:val="24"/>
          <w:szCs w:val="24"/>
          <w:lang w:eastAsia="fr-FR"/>
        </w:rPr>
        <w:t>Sont considérés comme équipements sensibles les équipements nécessaires au fonctionnement de la construction ou à la bonne réalisation des activités des usagers. On peut noter par exemple :</w:t>
      </w:r>
    </w:p>
    <w:p w14:paraId="188EB632" w14:textId="77777777" w:rsidR="001B0606" w:rsidRPr="001B0606" w:rsidRDefault="001B0606" w:rsidP="001B0606">
      <w:pPr>
        <w:numPr>
          <w:ilvl w:val="0"/>
          <w:numId w:val="41"/>
        </w:numPr>
        <w:autoSpaceDE w:val="0"/>
        <w:autoSpaceDN w:val="0"/>
        <w:adjustRightInd w:val="0"/>
        <w:spacing w:after="53" w:line="240" w:lineRule="auto"/>
        <w:jc w:val="both"/>
        <w:rPr>
          <w:rFonts w:ascii="Helvetica" w:eastAsia="Cambria" w:hAnsi="Helvetica" w:cs="Helvetica"/>
          <w:color w:val="000000"/>
          <w:sz w:val="24"/>
          <w:szCs w:val="24"/>
        </w:rPr>
      </w:pPr>
      <w:r w:rsidRPr="001B0606">
        <w:rPr>
          <w:rFonts w:ascii="Helvetica" w:eastAsia="Cambria" w:hAnsi="Helvetica" w:cs="Helvetica"/>
          <w:color w:val="000000"/>
          <w:sz w:val="24"/>
          <w:szCs w:val="24"/>
        </w:rPr>
        <w:t>Les postes de contrôle, de production et de distribution des fluides (équipements CVC)</w:t>
      </w:r>
    </w:p>
    <w:p w14:paraId="35F06153" w14:textId="77777777" w:rsidR="001B0606" w:rsidRPr="001B0606" w:rsidRDefault="001B0606" w:rsidP="001B0606">
      <w:pPr>
        <w:numPr>
          <w:ilvl w:val="0"/>
          <w:numId w:val="41"/>
        </w:numPr>
        <w:autoSpaceDE w:val="0"/>
        <w:autoSpaceDN w:val="0"/>
        <w:adjustRightInd w:val="0"/>
        <w:spacing w:after="53" w:line="240" w:lineRule="auto"/>
        <w:jc w:val="both"/>
        <w:rPr>
          <w:rFonts w:ascii="Helvetica" w:eastAsia="Cambria" w:hAnsi="Helvetica" w:cs="Helvetica"/>
          <w:color w:val="000000"/>
          <w:sz w:val="24"/>
          <w:szCs w:val="24"/>
        </w:rPr>
      </w:pPr>
      <w:r w:rsidRPr="001B0606">
        <w:rPr>
          <w:rFonts w:ascii="Helvetica" w:eastAsia="Cambria" w:hAnsi="Helvetica" w:cs="Helvetica"/>
          <w:color w:val="000000"/>
          <w:sz w:val="24"/>
          <w:szCs w:val="24"/>
        </w:rPr>
        <w:t xml:space="preserve">Les postes électriques dont le bâtiment est dépendant </w:t>
      </w:r>
    </w:p>
    <w:p w14:paraId="61D279BA" w14:textId="77777777" w:rsidR="001B0606" w:rsidRPr="001B0606" w:rsidRDefault="001B0606" w:rsidP="001B0606">
      <w:pPr>
        <w:numPr>
          <w:ilvl w:val="0"/>
          <w:numId w:val="41"/>
        </w:numPr>
        <w:autoSpaceDE w:val="0"/>
        <w:autoSpaceDN w:val="0"/>
        <w:adjustRightInd w:val="0"/>
        <w:spacing w:after="53" w:line="240" w:lineRule="auto"/>
        <w:jc w:val="both"/>
        <w:rPr>
          <w:rFonts w:ascii="Helvetica" w:eastAsia="Cambria" w:hAnsi="Helvetica" w:cs="Helvetica"/>
          <w:color w:val="000000"/>
          <w:sz w:val="24"/>
          <w:szCs w:val="24"/>
        </w:rPr>
      </w:pPr>
      <w:r w:rsidRPr="001B0606">
        <w:rPr>
          <w:rFonts w:ascii="Helvetica" w:eastAsia="Cambria" w:hAnsi="Helvetica" w:cs="Helvetica"/>
          <w:color w:val="000000"/>
          <w:sz w:val="24"/>
          <w:szCs w:val="24"/>
        </w:rPr>
        <w:t xml:space="preserve">Les datacenters </w:t>
      </w:r>
    </w:p>
    <w:p w14:paraId="6294C6D6" w14:textId="77777777" w:rsidR="001B0606" w:rsidRPr="001B0606" w:rsidRDefault="001B0606" w:rsidP="001B0606">
      <w:pPr>
        <w:numPr>
          <w:ilvl w:val="0"/>
          <w:numId w:val="41"/>
        </w:numPr>
        <w:autoSpaceDE w:val="0"/>
        <w:autoSpaceDN w:val="0"/>
        <w:adjustRightInd w:val="0"/>
        <w:spacing w:after="0" w:line="240" w:lineRule="auto"/>
        <w:jc w:val="both"/>
        <w:rPr>
          <w:rFonts w:ascii="Helvetica" w:eastAsia="Cambria" w:hAnsi="Helvetica" w:cs="Helvetica"/>
          <w:color w:val="000000"/>
          <w:sz w:val="24"/>
          <w:szCs w:val="24"/>
        </w:rPr>
      </w:pPr>
      <w:r w:rsidRPr="001B0606">
        <w:rPr>
          <w:rFonts w:ascii="Helvetica" w:eastAsia="Cambria" w:hAnsi="Helvetica" w:cs="Helvetica"/>
          <w:color w:val="000000"/>
          <w:sz w:val="24"/>
          <w:szCs w:val="24"/>
        </w:rPr>
        <w:t xml:space="preserve">Tous les équipements absolument nécessaires à l’occupation du bâtiment </w:t>
      </w:r>
    </w:p>
    <w:p w14:paraId="19F10A11" w14:textId="237EF488" w:rsidR="001B0606" w:rsidRDefault="001B0606" w:rsidP="001B0606">
      <w:pPr>
        <w:rPr>
          <w:rFonts w:ascii="Helvetica" w:hAnsi="Helvetica"/>
        </w:rPr>
      </w:pPr>
    </w:p>
    <w:p w14:paraId="5AD91B30" w14:textId="77777777" w:rsidR="001B0606" w:rsidRPr="001B0606" w:rsidRDefault="001B0606" w:rsidP="001B0606">
      <w:pPr>
        <w:keepNext/>
        <w:keepLines/>
        <w:spacing w:before="40" w:after="0" w:line="259" w:lineRule="auto"/>
        <w:outlineLvl w:val="1"/>
        <w:rPr>
          <w:rFonts w:ascii="Helvetica" w:eastAsia="MS Gothic" w:hAnsi="Helvetica" w:cs="Helvetica"/>
          <w:b/>
          <w:color w:val="249EB0"/>
          <w:sz w:val="32"/>
          <w:szCs w:val="26"/>
        </w:rPr>
      </w:pPr>
      <w:bookmarkStart w:id="106" w:name="_Toc102580210"/>
      <w:r w:rsidRPr="001B0606">
        <w:rPr>
          <w:rFonts w:ascii="Helvetica" w:eastAsia="MS Gothic" w:hAnsi="Helvetica" w:cs="Helvetica"/>
          <w:b/>
          <w:color w:val="249EB0"/>
          <w:sz w:val="32"/>
          <w:szCs w:val="26"/>
        </w:rPr>
        <w:t>PROTECTION DES EQUIPEMENTS SENSIBLES</w:t>
      </w:r>
      <w:bookmarkEnd w:id="106"/>
    </w:p>
    <w:p w14:paraId="55F4D794" w14:textId="77777777" w:rsidR="001B0606" w:rsidRPr="001B0606" w:rsidRDefault="001B0606" w:rsidP="001B0606">
      <w:pPr>
        <w:spacing w:after="0" w:line="240" w:lineRule="auto"/>
        <w:rPr>
          <w:rFonts w:ascii="Helvetica" w:eastAsia="MS Mincho" w:hAnsi="Helvetica" w:cs="Arial"/>
          <w:i/>
          <w:iCs/>
          <w:sz w:val="24"/>
          <w:szCs w:val="24"/>
        </w:rPr>
      </w:pPr>
      <w:bookmarkStart w:id="107" w:name="_Hlk100826238"/>
      <w:r w:rsidRPr="001B0606">
        <w:rPr>
          <w:rFonts w:ascii="Helvetica" w:eastAsia="MS Mincho" w:hAnsi="Helvetica" w:cs="Arial"/>
          <w:i/>
          <w:iCs/>
          <w:sz w:val="24"/>
          <w:szCs w:val="24"/>
        </w:rPr>
        <w:t>(Optionnel)</w:t>
      </w:r>
    </w:p>
    <w:bookmarkEnd w:id="107"/>
    <w:p w14:paraId="2CFF2C1F" w14:textId="77777777" w:rsidR="001B0606" w:rsidRPr="001B0606" w:rsidRDefault="001B0606" w:rsidP="001B0606">
      <w:pPr>
        <w:spacing w:after="0" w:line="240" w:lineRule="auto"/>
        <w:jc w:val="both"/>
        <w:rPr>
          <w:rFonts w:ascii="Helvetica" w:eastAsia="MS Mincho" w:hAnsi="Helvetica" w:cs="Helvetica"/>
          <w:sz w:val="24"/>
          <w:szCs w:val="24"/>
          <w:lang w:eastAsia="fr-FR"/>
        </w:rPr>
      </w:pPr>
      <w:r w:rsidRPr="001B0606">
        <w:rPr>
          <w:rFonts w:ascii="Helvetica" w:eastAsia="MS Mincho" w:hAnsi="Helvetica" w:cs="Helvetica"/>
          <w:sz w:val="24"/>
          <w:szCs w:val="24"/>
          <w:lang w:eastAsia="fr-FR"/>
        </w:rPr>
        <w:t>Présence d’éléments de protection contre les inondations des équipements sensibles dans le bâtiment. Quelques exemples d’éléments de protection contre les inondations :</w:t>
      </w:r>
    </w:p>
    <w:p w14:paraId="544C758E" w14:textId="77777777" w:rsidR="001B0606" w:rsidRPr="001B0606" w:rsidRDefault="001B0606" w:rsidP="001B0606">
      <w:pPr>
        <w:numPr>
          <w:ilvl w:val="0"/>
          <w:numId w:val="41"/>
        </w:numPr>
        <w:spacing w:after="0" w:line="240" w:lineRule="auto"/>
        <w:contextualSpacing/>
        <w:jc w:val="both"/>
        <w:rPr>
          <w:rFonts w:ascii="Helvetica" w:eastAsia="Times New Roman" w:hAnsi="Helvetica" w:cs="Helvetica"/>
          <w:sz w:val="24"/>
          <w:szCs w:val="24"/>
          <w:lang w:eastAsia="fr-FR"/>
        </w:rPr>
      </w:pPr>
      <w:r w:rsidRPr="001B0606">
        <w:rPr>
          <w:rFonts w:ascii="Helvetica" w:eastAsia="Times New Roman" w:hAnsi="Helvetica" w:cs="Helvetica"/>
          <w:sz w:val="24"/>
          <w:szCs w:val="24"/>
          <w:lang w:eastAsia="fr-FR"/>
        </w:rPr>
        <w:t>Batardeaux</w:t>
      </w:r>
    </w:p>
    <w:p w14:paraId="1446AFB1" w14:textId="77777777" w:rsidR="001B0606" w:rsidRPr="001B0606" w:rsidRDefault="001B0606" w:rsidP="001B0606">
      <w:pPr>
        <w:numPr>
          <w:ilvl w:val="0"/>
          <w:numId w:val="41"/>
        </w:numPr>
        <w:spacing w:after="0" w:line="240" w:lineRule="auto"/>
        <w:contextualSpacing/>
        <w:jc w:val="both"/>
        <w:rPr>
          <w:rFonts w:ascii="Helvetica" w:eastAsia="Times New Roman" w:hAnsi="Helvetica" w:cs="Helvetica"/>
          <w:sz w:val="24"/>
          <w:szCs w:val="24"/>
          <w:lang w:eastAsia="fr-FR"/>
        </w:rPr>
      </w:pPr>
      <w:r w:rsidRPr="001B0606">
        <w:rPr>
          <w:rFonts w:ascii="Helvetica" w:eastAsia="Times New Roman" w:hAnsi="Helvetica" w:cs="Helvetica"/>
          <w:sz w:val="24"/>
          <w:szCs w:val="24"/>
          <w:lang w:eastAsia="fr-FR"/>
        </w:rPr>
        <w:t>Digues</w:t>
      </w:r>
    </w:p>
    <w:p w14:paraId="76CECA60" w14:textId="77777777" w:rsidR="001B0606" w:rsidRPr="001B0606" w:rsidRDefault="001B0606" w:rsidP="001B0606">
      <w:pPr>
        <w:numPr>
          <w:ilvl w:val="0"/>
          <w:numId w:val="41"/>
        </w:numPr>
        <w:spacing w:after="0" w:line="240" w:lineRule="auto"/>
        <w:contextualSpacing/>
        <w:jc w:val="both"/>
        <w:rPr>
          <w:rFonts w:ascii="Helvetica" w:eastAsia="Times New Roman" w:hAnsi="Helvetica" w:cs="Helvetica"/>
          <w:sz w:val="24"/>
          <w:szCs w:val="24"/>
          <w:lang w:eastAsia="fr-FR"/>
        </w:rPr>
      </w:pPr>
      <w:r w:rsidRPr="001B0606">
        <w:rPr>
          <w:rFonts w:ascii="Helvetica" w:eastAsia="Times New Roman" w:hAnsi="Helvetica" w:cs="Helvetica"/>
          <w:sz w:val="24"/>
          <w:szCs w:val="24"/>
          <w:lang w:eastAsia="fr-FR"/>
        </w:rPr>
        <w:t>Utilisation de revêtements d’étanchéité</w:t>
      </w:r>
    </w:p>
    <w:p w14:paraId="7636C41A" w14:textId="77777777" w:rsidR="001B0606" w:rsidRPr="001B0606" w:rsidRDefault="001B0606" w:rsidP="001B0606">
      <w:pPr>
        <w:numPr>
          <w:ilvl w:val="0"/>
          <w:numId w:val="41"/>
        </w:numPr>
        <w:spacing w:after="0" w:line="240" w:lineRule="auto"/>
        <w:contextualSpacing/>
        <w:jc w:val="both"/>
        <w:rPr>
          <w:rFonts w:ascii="Helvetica" w:eastAsia="Times New Roman" w:hAnsi="Helvetica" w:cs="Helvetica"/>
          <w:sz w:val="24"/>
          <w:szCs w:val="24"/>
          <w:lang w:eastAsia="fr-FR"/>
        </w:rPr>
      </w:pPr>
      <w:r w:rsidRPr="001B0606">
        <w:rPr>
          <w:rFonts w:ascii="Helvetica" w:eastAsia="Times New Roman" w:hAnsi="Helvetica" w:cs="Helvetica"/>
          <w:sz w:val="24"/>
          <w:szCs w:val="24"/>
          <w:lang w:eastAsia="fr-FR"/>
        </w:rPr>
        <w:t>Clapets anti-retours</w:t>
      </w:r>
    </w:p>
    <w:p w14:paraId="2E0E03C5" w14:textId="77777777" w:rsidR="001B0606" w:rsidRPr="001B0606" w:rsidRDefault="001B0606" w:rsidP="001B0606">
      <w:pPr>
        <w:numPr>
          <w:ilvl w:val="0"/>
          <w:numId w:val="41"/>
        </w:numPr>
        <w:spacing w:after="0" w:line="240" w:lineRule="auto"/>
        <w:contextualSpacing/>
        <w:jc w:val="both"/>
        <w:rPr>
          <w:rFonts w:ascii="Helvetica" w:eastAsia="Times New Roman" w:hAnsi="Helvetica" w:cs="Helvetica"/>
          <w:sz w:val="24"/>
          <w:szCs w:val="24"/>
          <w:lang w:eastAsia="fr-FR"/>
        </w:rPr>
      </w:pPr>
      <w:r w:rsidRPr="001B0606">
        <w:rPr>
          <w:rFonts w:ascii="Helvetica" w:eastAsia="Times New Roman" w:hAnsi="Helvetica" w:cs="Helvetica"/>
          <w:sz w:val="24"/>
          <w:szCs w:val="24"/>
          <w:lang w:eastAsia="fr-FR"/>
        </w:rPr>
        <w:t>Mise hors d’eau des équipements électriques</w:t>
      </w:r>
    </w:p>
    <w:p w14:paraId="5877CAB7" w14:textId="05DD934A" w:rsidR="001B0606" w:rsidRDefault="001B0606" w:rsidP="001B0606">
      <w:pPr>
        <w:rPr>
          <w:rFonts w:ascii="Helvetica" w:hAnsi="Helvetica"/>
        </w:rPr>
      </w:pPr>
    </w:p>
    <w:p w14:paraId="726CCBFE" w14:textId="77777777" w:rsidR="001B0606" w:rsidRPr="001B0606" w:rsidRDefault="001B0606" w:rsidP="001B0606">
      <w:pPr>
        <w:keepNext/>
        <w:keepLines/>
        <w:spacing w:before="40" w:after="0" w:line="259" w:lineRule="auto"/>
        <w:outlineLvl w:val="1"/>
        <w:rPr>
          <w:rFonts w:ascii="Helvetica" w:eastAsia="MS Gothic" w:hAnsi="Helvetica" w:cs="Helvetica"/>
          <w:b/>
          <w:caps/>
          <w:color w:val="249EB0"/>
          <w:sz w:val="32"/>
          <w:szCs w:val="26"/>
        </w:rPr>
      </w:pPr>
      <w:bookmarkStart w:id="108" w:name="_Toc102580212"/>
      <w:r w:rsidRPr="001B0606">
        <w:rPr>
          <w:rFonts w:ascii="Helvetica" w:eastAsia="MS Gothic" w:hAnsi="Helvetica" w:cs="Helvetica"/>
          <w:b/>
          <w:caps/>
          <w:color w:val="249EB0"/>
          <w:sz w:val="32"/>
          <w:szCs w:val="26"/>
        </w:rPr>
        <w:t>En extérieur, surface artificialisée</w:t>
      </w:r>
      <w:bookmarkEnd w:id="108"/>
    </w:p>
    <w:p w14:paraId="52DAC330" w14:textId="77777777" w:rsidR="001B0606" w:rsidRPr="001B0606" w:rsidRDefault="001B0606" w:rsidP="001B0606">
      <w:pPr>
        <w:spacing w:after="0" w:line="240" w:lineRule="auto"/>
        <w:rPr>
          <w:rFonts w:ascii="Helvetica" w:eastAsia="MS Mincho" w:hAnsi="Helvetica" w:cs="Arial"/>
          <w:i/>
          <w:iCs/>
          <w:sz w:val="24"/>
          <w:szCs w:val="24"/>
        </w:rPr>
      </w:pPr>
      <w:bookmarkStart w:id="109" w:name="_Hlk100826273"/>
      <w:r w:rsidRPr="001B0606">
        <w:rPr>
          <w:rFonts w:ascii="Helvetica" w:eastAsia="MS Mincho" w:hAnsi="Helvetica" w:cs="Arial"/>
          <w:i/>
          <w:iCs/>
          <w:sz w:val="24"/>
          <w:szCs w:val="24"/>
        </w:rPr>
        <w:t>(Optionnel)</w:t>
      </w:r>
    </w:p>
    <w:bookmarkEnd w:id="109"/>
    <w:p w14:paraId="2D7EE247" w14:textId="77777777" w:rsidR="001B0606" w:rsidRPr="001B0606" w:rsidRDefault="001B0606" w:rsidP="001B0606">
      <w:pPr>
        <w:spacing w:after="0" w:line="240" w:lineRule="auto"/>
        <w:rPr>
          <w:rFonts w:ascii="Helvetica" w:eastAsia="MS Mincho" w:hAnsi="Helvetica" w:cs="Helvetica"/>
          <w:sz w:val="24"/>
          <w:szCs w:val="24"/>
          <w:lang w:eastAsia="fr-FR"/>
        </w:rPr>
      </w:pPr>
      <w:r w:rsidRPr="001B0606">
        <w:rPr>
          <w:rFonts w:ascii="Helvetica" w:eastAsia="MS Mincho" w:hAnsi="Helvetica" w:cs="Helvetica"/>
          <w:sz w:val="24"/>
          <w:szCs w:val="24"/>
          <w:lang w:eastAsia="fr-FR"/>
        </w:rPr>
        <w:t>Sur la parcelle cadastrale du bâtiment, surface en m</w:t>
      </w:r>
      <w:r w:rsidRPr="001B0606">
        <w:rPr>
          <w:rFonts w:ascii="Helvetica" w:eastAsia="MS Mincho" w:hAnsi="Helvetica" w:cs="Helvetica"/>
          <w:sz w:val="24"/>
          <w:szCs w:val="24"/>
          <w:vertAlign w:val="superscript"/>
          <w:lang w:eastAsia="fr-FR"/>
        </w:rPr>
        <w:t>2</w:t>
      </w:r>
      <w:r w:rsidRPr="001B0606">
        <w:rPr>
          <w:rFonts w:ascii="Helvetica" w:eastAsia="MS Mincho" w:hAnsi="Helvetica" w:cs="Helvetica"/>
          <w:sz w:val="24"/>
          <w:szCs w:val="24"/>
          <w:lang w:eastAsia="fr-FR"/>
        </w:rPr>
        <w:t xml:space="preserve"> qui est artificialisée, c’est-à-dire pas de sol naturel ou végétalisé.</w:t>
      </w:r>
    </w:p>
    <w:p w14:paraId="77BB8F76" w14:textId="77777777" w:rsidR="001B0606" w:rsidRPr="001B0606" w:rsidRDefault="001B0606" w:rsidP="00B00942"/>
    <w:p w14:paraId="717BA19E" w14:textId="77777777" w:rsidR="001B0606" w:rsidRPr="001B0606" w:rsidRDefault="001B0606" w:rsidP="001B0606">
      <w:pPr>
        <w:keepNext/>
        <w:keepLines/>
        <w:spacing w:before="40" w:after="0" w:line="259" w:lineRule="auto"/>
        <w:outlineLvl w:val="1"/>
        <w:rPr>
          <w:rFonts w:ascii="Helvetica" w:eastAsia="MS Gothic" w:hAnsi="Helvetica" w:cs="Helvetica"/>
          <w:b/>
          <w:color w:val="249EB0"/>
          <w:sz w:val="32"/>
          <w:szCs w:val="26"/>
        </w:rPr>
      </w:pPr>
      <w:bookmarkStart w:id="110" w:name="_Toc102580213"/>
      <w:r w:rsidRPr="001B0606">
        <w:rPr>
          <w:rFonts w:ascii="Helvetica" w:eastAsia="MS Gothic" w:hAnsi="Helvetica" w:cs="Helvetica"/>
          <w:b/>
          <w:color w:val="249EB0"/>
          <w:sz w:val="32"/>
          <w:szCs w:val="26"/>
        </w:rPr>
        <w:t>TYPE DE SURFACE ARTIFICIALISEE</w:t>
      </w:r>
      <w:bookmarkEnd w:id="110"/>
    </w:p>
    <w:p w14:paraId="2EF41F10" w14:textId="77777777" w:rsidR="001B0606" w:rsidRPr="001B0606" w:rsidRDefault="001B0606" w:rsidP="001B0606">
      <w:pPr>
        <w:spacing w:after="0" w:line="240" w:lineRule="auto"/>
        <w:rPr>
          <w:rFonts w:ascii="Helvetica" w:eastAsia="MS Mincho" w:hAnsi="Helvetica" w:cs="Arial"/>
          <w:i/>
          <w:iCs/>
          <w:sz w:val="24"/>
          <w:szCs w:val="24"/>
        </w:rPr>
      </w:pPr>
      <w:r w:rsidRPr="001B0606">
        <w:rPr>
          <w:rFonts w:ascii="Helvetica" w:eastAsia="MS Mincho" w:hAnsi="Helvetica" w:cs="Arial"/>
          <w:i/>
          <w:iCs/>
          <w:sz w:val="24"/>
          <w:szCs w:val="24"/>
        </w:rPr>
        <w:t>(Optionnel)</w:t>
      </w:r>
    </w:p>
    <w:p w14:paraId="66587B9B" w14:textId="77777777" w:rsidR="001B0606" w:rsidRPr="001B0606" w:rsidRDefault="001B0606" w:rsidP="001B0606">
      <w:pPr>
        <w:spacing w:after="0" w:line="240" w:lineRule="auto"/>
        <w:jc w:val="both"/>
        <w:rPr>
          <w:rFonts w:ascii="Helvetica" w:eastAsia="MS Mincho" w:hAnsi="Helvetica" w:cs="Helvetica"/>
          <w:sz w:val="24"/>
          <w:szCs w:val="24"/>
          <w:lang w:eastAsia="fr-FR"/>
        </w:rPr>
      </w:pPr>
      <w:r w:rsidRPr="001B0606">
        <w:rPr>
          <w:rFonts w:ascii="Helvetica" w:eastAsia="MS Mincho" w:hAnsi="Helvetica" w:cs="Helvetica"/>
          <w:sz w:val="24"/>
          <w:szCs w:val="24"/>
          <w:lang w:eastAsia="fr-FR"/>
        </w:rPr>
        <w:t>Trois catégories de surfaces artificialisées sont prises en compte dans Bat-ADAPT :</w:t>
      </w:r>
    </w:p>
    <w:p w14:paraId="6B8ADE7E" w14:textId="77777777" w:rsidR="001B0606" w:rsidRPr="001B0606" w:rsidRDefault="001B0606" w:rsidP="001B0606">
      <w:pPr>
        <w:numPr>
          <w:ilvl w:val="0"/>
          <w:numId w:val="45"/>
        </w:numPr>
        <w:spacing w:after="0" w:line="240" w:lineRule="auto"/>
        <w:contextualSpacing/>
        <w:jc w:val="both"/>
        <w:rPr>
          <w:rFonts w:ascii="Helvetica" w:eastAsia="Times New Roman" w:hAnsi="Helvetica" w:cs="Helvetica"/>
          <w:b/>
          <w:bCs/>
          <w:sz w:val="24"/>
          <w:szCs w:val="24"/>
          <w:lang w:eastAsia="fr-FR"/>
        </w:rPr>
      </w:pPr>
      <w:r w:rsidRPr="001B0606">
        <w:rPr>
          <w:rFonts w:ascii="Helvetica" w:eastAsia="Times New Roman" w:hAnsi="Helvetica" w:cs="Helvetica"/>
          <w:b/>
          <w:bCs/>
          <w:sz w:val="24"/>
          <w:szCs w:val="24"/>
          <w:lang w:eastAsia="fr-FR"/>
        </w:rPr>
        <w:t>Couleur claire</w:t>
      </w:r>
    </w:p>
    <w:p w14:paraId="49868B46" w14:textId="77777777" w:rsidR="001B0606" w:rsidRPr="001B0606" w:rsidRDefault="001B0606" w:rsidP="001B0606">
      <w:pPr>
        <w:keepNext/>
        <w:spacing w:after="0" w:line="240" w:lineRule="auto"/>
        <w:rPr>
          <w:rFonts w:ascii="Helvetica" w:eastAsia="MS Mincho" w:hAnsi="Helvetica" w:cs="Arial"/>
          <w:sz w:val="24"/>
          <w:szCs w:val="24"/>
          <w:lang w:eastAsia="fr-FR"/>
        </w:rPr>
      </w:pPr>
      <w:r w:rsidRPr="001B0606">
        <w:rPr>
          <w:rFonts w:ascii="Helvetica" w:eastAsia="MS Mincho" w:hAnsi="Helvetica" w:cs="Helvetica"/>
          <w:noProof/>
          <w:sz w:val="24"/>
          <w:szCs w:val="24"/>
          <w:lang w:eastAsia="fr-FR"/>
        </w:rPr>
        <w:drawing>
          <wp:inline distT="0" distB="0" distL="0" distR="0" wp14:anchorId="784C8A87" wp14:editId="2B6B4D4A">
            <wp:extent cx="1741579" cy="1303283"/>
            <wp:effectExtent l="0" t="0" r="0" b="0"/>
            <wp:docPr id="52" name="Image 52" descr="Route, voiture, chaleur : un bitume blanc en guise de climatisation - blog  Kidioui.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ute, voiture, chaleur : un bitume blanc en guise de climatisation - blog  Kidioui.f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67117" cy="1322394"/>
                    </a:xfrm>
                    <a:prstGeom prst="rect">
                      <a:avLst/>
                    </a:prstGeom>
                    <a:noFill/>
                    <a:ln>
                      <a:noFill/>
                    </a:ln>
                  </pic:spPr>
                </pic:pic>
              </a:graphicData>
            </a:graphic>
          </wp:inline>
        </w:drawing>
      </w:r>
    </w:p>
    <w:p w14:paraId="4999CDE0" w14:textId="77777777" w:rsidR="001B0606" w:rsidRPr="001B0606" w:rsidRDefault="001B0606" w:rsidP="001B0606">
      <w:pPr>
        <w:spacing w:line="240" w:lineRule="auto"/>
        <w:rPr>
          <w:rFonts w:ascii="Helvetica" w:eastAsia="MS Mincho" w:hAnsi="Helvetica" w:cs="Helvetica"/>
          <w:i/>
          <w:iCs/>
          <w:sz w:val="18"/>
          <w:szCs w:val="18"/>
          <w:lang w:eastAsia="fr-FR"/>
        </w:rPr>
      </w:pPr>
      <w:bookmarkStart w:id="111" w:name="_Toc103586459"/>
      <w:r w:rsidRPr="001B0606">
        <w:rPr>
          <w:rFonts w:ascii="Helvetica" w:eastAsia="MS Mincho" w:hAnsi="Helvetica" w:cs="Arial"/>
          <w:i/>
          <w:iCs/>
          <w:sz w:val="18"/>
          <w:szCs w:val="18"/>
          <w:lang w:eastAsia="fr-FR"/>
        </w:rPr>
        <w:t xml:space="preserve">Figure </w:t>
      </w:r>
      <w:r w:rsidRPr="001B0606">
        <w:rPr>
          <w:rFonts w:ascii="Helvetica" w:eastAsia="MS Mincho" w:hAnsi="Helvetica" w:cs="Arial"/>
          <w:i/>
          <w:iCs/>
          <w:sz w:val="18"/>
          <w:szCs w:val="18"/>
          <w:lang w:eastAsia="fr-FR"/>
        </w:rPr>
        <w:fldChar w:fldCharType="begin"/>
      </w:r>
      <w:r w:rsidRPr="001B0606">
        <w:rPr>
          <w:rFonts w:ascii="Helvetica" w:eastAsia="MS Mincho" w:hAnsi="Helvetica" w:cs="Arial"/>
          <w:i/>
          <w:iCs/>
          <w:sz w:val="18"/>
          <w:szCs w:val="18"/>
          <w:lang w:eastAsia="fr-FR"/>
        </w:rPr>
        <w:instrText xml:space="preserve"> SEQ Figure \* ARABIC </w:instrText>
      </w:r>
      <w:r w:rsidRPr="001B0606">
        <w:rPr>
          <w:rFonts w:ascii="Helvetica" w:eastAsia="MS Mincho" w:hAnsi="Helvetica" w:cs="Arial"/>
          <w:i/>
          <w:iCs/>
          <w:sz w:val="18"/>
          <w:szCs w:val="18"/>
          <w:lang w:eastAsia="fr-FR"/>
        </w:rPr>
        <w:fldChar w:fldCharType="separate"/>
      </w:r>
      <w:r w:rsidRPr="001B0606">
        <w:rPr>
          <w:rFonts w:ascii="Helvetica" w:eastAsia="MS Mincho" w:hAnsi="Helvetica" w:cs="Arial"/>
          <w:i/>
          <w:iCs/>
          <w:noProof/>
          <w:sz w:val="18"/>
          <w:szCs w:val="18"/>
          <w:lang w:eastAsia="fr-FR"/>
        </w:rPr>
        <w:t>13</w:t>
      </w:r>
      <w:r w:rsidRPr="001B0606">
        <w:rPr>
          <w:rFonts w:ascii="Helvetica" w:eastAsia="MS Mincho" w:hAnsi="Helvetica" w:cs="Arial"/>
          <w:i/>
          <w:iCs/>
          <w:noProof/>
          <w:sz w:val="18"/>
          <w:szCs w:val="18"/>
          <w:lang w:eastAsia="fr-FR"/>
        </w:rPr>
        <w:fldChar w:fldCharType="end"/>
      </w:r>
      <w:r w:rsidRPr="001B0606">
        <w:rPr>
          <w:rFonts w:ascii="Helvetica" w:eastAsia="MS Mincho" w:hAnsi="Helvetica" w:cs="Arial"/>
          <w:i/>
          <w:iCs/>
          <w:sz w:val="18"/>
          <w:szCs w:val="18"/>
          <w:lang w:eastAsia="fr-FR"/>
        </w:rPr>
        <w:t>. Revêtement clair</w:t>
      </w:r>
      <w:bookmarkEnd w:id="111"/>
    </w:p>
    <w:p w14:paraId="2C7BF539" w14:textId="77777777" w:rsidR="001B0606" w:rsidRPr="001B0606" w:rsidRDefault="001B0606" w:rsidP="001B0606">
      <w:pPr>
        <w:numPr>
          <w:ilvl w:val="0"/>
          <w:numId w:val="42"/>
        </w:numPr>
        <w:spacing w:after="0" w:line="240" w:lineRule="auto"/>
        <w:contextualSpacing/>
        <w:jc w:val="both"/>
        <w:rPr>
          <w:rFonts w:ascii="Helvetica" w:eastAsia="Times New Roman" w:hAnsi="Helvetica" w:cs="Helvetica"/>
          <w:b/>
          <w:bCs/>
          <w:sz w:val="24"/>
          <w:szCs w:val="24"/>
          <w:lang w:eastAsia="fr-FR"/>
        </w:rPr>
      </w:pPr>
      <w:r w:rsidRPr="001B0606">
        <w:rPr>
          <w:rFonts w:ascii="Helvetica" w:eastAsia="Times New Roman" w:hAnsi="Helvetica" w:cs="Helvetica"/>
          <w:b/>
          <w:bCs/>
          <w:sz w:val="24"/>
          <w:szCs w:val="24"/>
          <w:lang w:eastAsia="fr-FR"/>
        </w:rPr>
        <w:t>Couleur foncée</w:t>
      </w:r>
    </w:p>
    <w:p w14:paraId="2A7B664C" w14:textId="77777777" w:rsidR="001B0606" w:rsidRPr="001B0606" w:rsidRDefault="001B0606" w:rsidP="001B0606">
      <w:pPr>
        <w:keepNext/>
        <w:spacing w:after="0" w:line="240" w:lineRule="auto"/>
        <w:rPr>
          <w:rFonts w:ascii="Helvetica" w:eastAsia="MS Mincho" w:hAnsi="Helvetica" w:cs="Arial"/>
          <w:sz w:val="24"/>
          <w:szCs w:val="24"/>
          <w:lang w:eastAsia="fr-FR"/>
        </w:rPr>
      </w:pPr>
      <w:r w:rsidRPr="001B0606">
        <w:rPr>
          <w:rFonts w:ascii="Helvetica" w:eastAsia="MS Mincho" w:hAnsi="Helvetica" w:cs="Helvetica"/>
          <w:noProof/>
          <w:sz w:val="24"/>
          <w:szCs w:val="24"/>
          <w:lang w:eastAsia="fr-FR"/>
        </w:rPr>
        <w:drawing>
          <wp:inline distT="0" distB="0" distL="0" distR="0" wp14:anchorId="4E80C741" wp14:editId="3D68EB5F">
            <wp:extent cx="1741170" cy="696468"/>
            <wp:effectExtent l="0" t="0" r="0" b="8890"/>
            <wp:docPr id="53" name="Image 53" descr="Qu'est-ce que le bitume ? - Derbigum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est-ce que le bitume ? - Derbigum Fra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3043" cy="705217"/>
                    </a:xfrm>
                    <a:prstGeom prst="rect">
                      <a:avLst/>
                    </a:prstGeom>
                    <a:noFill/>
                    <a:ln>
                      <a:noFill/>
                    </a:ln>
                  </pic:spPr>
                </pic:pic>
              </a:graphicData>
            </a:graphic>
          </wp:inline>
        </w:drawing>
      </w:r>
    </w:p>
    <w:p w14:paraId="5B103C3D" w14:textId="77777777" w:rsidR="001B0606" w:rsidRPr="001B0606" w:rsidRDefault="001B0606" w:rsidP="001B0606">
      <w:pPr>
        <w:spacing w:line="240" w:lineRule="auto"/>
        <w:rPr>
          <w:rFonts w:ascii="Helvetica" w:eastAsia="MS Mincho" w:hAnsi="Helvetica" w:cs="Helvetica"/>
          <w:i/>
          <w:iCs/>
          <w:sz w:val="18"/>
          <w:szCs w:val="18"/>
          <w:lang w:eastAsia="fr-FR"/>
        </w:rPr>
      </w:pPr>
      <w:bookmarkStart w:id="112" w:name="_Toc103586460"/>
      <w:r w:rsidRPr="001B0606">
        <w:rPr>
          <w:rFonts w:ascii="Helvetica" w:eastAsia="MS Mincho" w:hAnsi="Helvetica" w:cs="Arial"/>
          <w:i/>
          <w:iCs/>
          <w:sz w:val="18"/>
          <w:szCs w:val="18"/>
          <w:lang w:eastAsia="fr-FR"/>
        </w:rPr>
        <w:t xml:space="preserve">Figure </w:t>
      </w:r>
      <w:r w:rsidRPr="001B0606">
        <w:rPr>
          <w:rFonts w:ascii="Helvetica" w:eastAsia="MS Mincho" w:hAnsi="Helvetica" w:cs="Arial"/>
          <w:i/>
          <w:iCs/>
          <w:sz w:val="18"/>
          <w:szCs w:val="18"/>
          <w:lang w:eastAsia="fr-FR"/>
        </w:rPr>
        <w:fldChar w:fldCharType="begin"/>
      </w:r>
      <w:r w:rsidRPr="001B0606">
        <w:rPr>
          <w:rFonts w:ascii="Helvetica" w:eastAsia="MS Mincho" w:hAnsi="Helvetica" w:cs="Arial"/>
          <w:i/>
          <w:iCs/>
          <w:sz w:val="18"/>
          <w:szCs w:val="18"/>
          <w:lang w:eastAsia="fr-FR"/>
        </w:rPr>
        <w:instrText xml:space="preserve"> SEQ Figure \* ARABIC </w:instrText>
      </w:r>
      <w:r w:rsidRPr="001B0606">
        <w:rPr>
          <w:rFonts w:ascii="Helvetica" w:eastAsia="MS Mincho" w:hAnsi="Helvetica" w:cs="Arial"/>
          <w:i/>
          <w:iCs/>
          <w:sz w:val="18"/>
          <w:szCs w:val="18"/>
          <w:lang w:eastAsia="fr-FR"/>
        </w:rPr>
        <w:fldChar w:fldCharType="separate"/>
      </w:r>
      <w:r w:rsidRPr="001B0606">
        <w:rPr>
          <w:rFonts w:ascii="Helvetica" w:eastAsia="MS Mincho" w:hAnsi="Helvetica" w:cs="Arial"/>
          <w:i/>
          <w:iCs/>
          <w:noProof/>
          <w:sz w:val="18"/>
          <w:szCs w:val="18"/>
          <w:lang w:eastAsia="fr-FR"/>
        </w:rPr>
        <w:t>14</w:t>
      </w:r>
      <w:r w:rsidRPr="001B0606">
        <w:rPr>
          <w:rFonts w:ascii="Helvetica" w:eastAsia="MS Mincho" w:hAnsi="Helvetica" w:cs="Arial"/>
          <w:i/>
          <w:iCs/>
          <w:noProof/>
          <w:sz w:val="18"/>
          <w:szCs w:val="18"/>
          <w:lang w:eastAsia="fr-FR"/>
        </w:rPr>
        <w:fldChar w:fldCharType="end"/>
      </w:r>
      <w:r w:rsidRPr="001B0606">
        <w:rPr>
          <w:rFonts w:ascii="Helvetica" w:eastAsia="MS Mincho" w:hAnsi="Helvetica" w:cs="Arial"/>
          <w:i/>
          <w:iCs/>
          <w:sz w:val="18"/>
          <w:szCs w:val="18"/>
          <w:lang w:eastAsia="fr-FR"/>
        </w:rPr>
        <w:t>. Revêtement foncé</w:t>
      </w:r>
      <w:bookmarkEnd w:id="112"/>
    </w:p>
    <w:p w14:paraId="18E3C6B4" w14:textId="77777777" w:rsidR="001B0606" w:rsidRPr="001B0606" w:rsidRDefault="001B0606" w:rsidP="001B0606">
      <w:pPr>
        <w:numPr>
          <w:ilvl w:val="0"/>
          <w:numId w:val="42"/>
        </w:numPr>
        <w:spacing w:after="0" w:line="240" w:lineRule="auto"/>
        <w:contextualSpacing/>
        <w:jc w:val="both"/>
        <w:rPr>
          <w:rFonts w:ascii="Helvetica" w:eastAsia="Times New Roman" w:hAnsi="Helvetica" w:cs="Helvetica"/>
          <w:sz w:val="24"/>
          <w:szCs w:val="24"/>
          <w:lang w:eastAsia="fr-FR"/>
        </w:rPr>
      </w:pPr>
      <w:r w:rsidRPr="001B0606">
        <w:rPr>
          <w:rFonts w:ascii="Helvetica" w:eastAsia="Times New Roman" w:hAnsi="Helvetica" w:cs="Helvetica"/>
          <w:b/>
          <w:bCs/>
          <w:sz w:val="24"/>
          <w:szCs w:val="24"/>
          <w:lang w:eastAsia="fr-FR"/>
        </w:rPr>
        <w:lastRenderedPageBreak/>
        <w:t>Semi-imperméabilisée :</w:t>
      </w:r>
      <w:r w:rsidRPr="001B0606">
        <w:rPr>
          <w:rFonts w:ascii="Helvetica" w:eastAsia="Times New Roman" w:hAnsi="Helvetica" w:cs="Helvetica"/>
          <w:sz w:val="24"/>
          <w:szCs w:val="24"/>
          <w:lang w:eastAsia="fr-FR"/>
        </w:rPr>
        <w:t xml:space="preserve"> sol imperméabilisé entre 50 et 90%. Ce sont par exemple le béton poreux, les dalles et pavés engazonnés, et autres matériaux modulaires. Ils sont utilisés dans le cadre de zones piétonnes, parking, ou encore terrasses. </w:t>
      </w:r>
    </w:p>
    <w:p w14:paraId="754AB95C" w14:textId="77777777" w:rsidR="001B0606" w:rsidRPr="001B0606" w:rsidRDefault="001B0606" w:rsidP="001B0606">
      <w:pPr>
        <w:keepNext/>
        <w:spacing w:after="0" w:line="240" w:lineRule="auto"/>
        <w:rPr>
          <w:rFonts w:ascii="Helvetica" w:eastAsia="MS Mincho" w:hAnsi="Helvetica" w:cs="Arial"/>
          <w:sz w:val="24"/>
          <w:szCs w:val="24"/>
          <w:lang w:eastAsia="fr-FR"/>
        </w:rPr>
      </w:pPr>
      <w:r w:rsidRPr="001B0606">
        <w:rPr>
          <w:rFonts w:ascii="Helvetica" w:eastAsia="MS Mincho" w:hAnsi="Helvetica" w:cs="Helvetica"/>
          <w:noProof/>
          <w:sz w:val="24"/>
          <w:szCs w:val="24"/>
          <w:lang w:eastAsia="fr-FR"/>
        </w:rPr>
        <w:drawing>
          <wp:inline distT="0" distB="0" distL="0" distR="0" wp14:anchorId="7D1A5E6B" wp14:editId="77A536F0">
            <wp:extent cx="2247900" cy="1160426"/>
            <wp:effectExtent l="19050" t="19050" r="19050" b="20955"/>
            <wp:docPr id="13" name="Image 13" descr="Lusignan (86) - Calminia - Place de l'église et r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signan (86) - Calminia - Place de l'église et ru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05083" cy="1189945"/>
                    </a:xfrm>
                    <a:prstGeom prst="rect">
                      <a:avLst/>
                    </a:prstGeom>
                    <a:noFill/>
                    <a:ln>
                      <a:solidFill>
                        <a:sysClr val="window" lastClr="FFFFFF"/>
                      </a:solidFill>
                    </a:ln>
                  </pic:spPr>
                </pic:pic>
              </a:graphicData>
            </a:graphic>
          </wp:inline>
        </w:drawing>
      </w:r>
    </w:p>
    <w:p w14:paraId="4EB5F3AF" w14:textId="77777777" w:rsidR="001B0606" w:rsidRPr="001B0606" w:rsidRDefault="001B0606" w:rsidP="001B0606">
      <w:pPr>
        <w:spacing w:line="240" w:lineRule="auto"/>
        <w:rPr>
          <w:rFonts w:ascii="Helvetica" w:eastAsia="MS Mincho" w:hAnsi="Helvetica" w:cs="Arial"/>
          <w:i/>
          <w:iCs/>
          <w:sz w:val="18"/>
          <w:szCs w:val="18"/>
          <w:lang w:eastAsia="fr-FR"/>
        </w:rPr>
      </w:pPr>
      <w:bookmarkStart w:id="113" w:name="_Toc103586461"/>
      <w:r w:rsidRPr="001B0606">
        <w:rPr>
          <w:rFonts w:ascii="Helvetica" w:eastAsia="MS Mincho" w:hAnsi="Helvetica" w:cs="Arial"/>
          <w:i/>
          <w:iCs/>
          <w:sz w:val="18"/>
          <w:szCs w:val="18"/>
          <w:lang w:eastAsia="fr-FR"/>
        </w:rPr>
        <w:t xml:space="preserve">Figure </w:t>
      </w:r>
      <w:r w:rsidRPr="001B0606">
        <w:rPr>
          <w:rFonts w:ascii="Helvetica" w:eastAsia="MS Mincho" w:hAnsi="Helvetica" w:cs="Arial"/>
          <w:i/>
          <w:iCs/>
          <w:sz w:val="18"/>
          <w:szCs w:val="18"/>
          <w:lang w:eastAsia="fr-FR"/>
        </w:rPr>
        <w:fldChar w:fldCharType="begin"/>
      </w:r>
      <w:r w:rsidRPr="001B0606">
        <w:rPr>
          <w:rFonts w:ascii="Helvetica" w:eastAsia="MS Mincho" w:hAnsi="Helvetica" w:cs="Arial"/>
          <w:i/>
          <w:iCs/>
          <w:sz w:val="18"/>
          <w:szCs w:val="18"/>
          <w:lang w:eastAsia="fr-FR"/>
        </w:rPr>
        <w:instrText xml:space="preserve"> SEQ Figure \* ARABIC </w:instrText>
      </w:r>
      <w:r w:rsidRPr="001B0606">
        <w:rPr>
          <w:rFonts w:ascii="Helvetica" w:eastAsia="MS Mincho" w:hAnsi="Helvetica" w:cs="Arial"/>
          <w:i/>
          <w:iCs/>
          <w:sz w:val="18"/>
          <w:szCs w:val="18"/>
          <w:lang w:eastAsia="fr-FR"/>
        </w:rPr>
        <w:fldChar w:fldCharType="separate"/>
      </w:r>
      <w:r w:rsidRPr="001B0606">
        <w:rPr>
          <w:rFonts w:ascii="Helvetica" w:eastAsia="MS Mincho" w:hAnsi="Helvetica" w:cs="Arial"/>
          <w:i/>
          <w:iCs/>
          <w:noProof/>
          <w:sz w:val="18"/>
          <w:szCs w:val="18"/>
          <w:lang w:eastAsia="fr-FR"/>
        </w:rPr>
        <w:t>15</w:t>
      </w:r>
      <w:r w:rsidRPr="001B0606">
        <w:rPr>
          <w:rFonts w:ascii="Helvetica" w:eastAsia="MS Mincho" w:hAnsi="Helvetica" w:cs="Arial"/>
          <w:i/>
          <w:iCs/>
          <w:noProof/>
          <w:sz w:val="18"/>
          <w:szCs w:val="18"/>
          <w:lang w:eastAsia="fr-FR"/>
        </w:rPr>
        <w:fldChar w:fldCharType="end"/>
      </w:r>
      <w:r w:rsidRPr="001B0606">
        <w:rPr>
          <w:rFonts w:ascii="Helvetica" w:eastAsia="MS Mincho" w:hAnsi="Helvetica" w:cs="Arial"/>
          <w:i/>
          <w:iCs/>
          <w:sz w:val="18"/>
          <w:szCs w:val="18"/>
          <w:lang w:eastAsia="fr-FR"/>
        </w:rPr>
        <w:t>. Dalles engazonnées</w:t>
      </w:r>
      <w:bookmarkEnd w:id="113"/>
    </w:p>
    <w:p w14:paraId="355264C1" w14:textId="77777777" w:rsidR="001B0606" w:rsidRPr="001B0606" w:rsidRDefault="001B0606" w:rsidP="001B0606">
      <w:pPr>
        <w:keepNext/>
        <w:spacing w:after="0" w:line="240" w:lineRule="auto"/>
        <w:rPr>
          <w:rFonts w:ascii="Helvetica" w:eastAsia="MS Mincho" w:hAnsi="Helvetica" w:cs="Arial"/>
          <w:sz w:val="24"/>
          <w:szCs w:val="24"/>
          <w:lang w:eastAsia="fr-FR"/>
        </w:rPr>
      </w:pPr>
      <w:r w:rsidRPr="001B0606">
        <w:rPr>
          <w:rFonts w:ascii="Helvetica" w:eastAsia="MS Mincho" w:hAnsi="Helvetica" w:cs="Helvetica"/>
          <w:noProof/>
          <w:sz w:val="24"/>
          <w:szCs w:val="24"/>
          <w:lang w:eastAsia="fr-FR"/>
        </w:rPr>
        <w:drawing>
          <wp:inline distT="0" distB="0" distL="0" distR="0" wp14:anchorId="18398FFF" wp14:editId="7355F862">
            <wp:extent cx="2247900" cy="1642528"/>
            <wp:effectExtent l="19050" t="19050" r="19050" b="15240"/>
            <wp:docPr id="54" name="Image 54" descr="Alleé en béton poreux couleur r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leé en béton poreux couleur rou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9663" cy="1665737"/>
                    </a:xfrm>
                    <a:prstGeom prst="rect">
                      <a:avLst/>
                    </a:prstGeom>
                    <a:noFill/>
                    <a:ln>
                      <a:solidFill>
                        <a:sysClr val="window" lastClr="FFFFFF"/>
                      </a:solidFill>
                    </a:ln>
                  </pic:spPr>
                </pic:pic>
              </a:graphicData>
            </a:graphic>
          </wp:inline>
        </w:drawing>
      </w:r>
    </w:p>
    <w:p w14:paraId="34F01455" w14:textId="77777777" w:rsidR="001B0606" w:rsidRPr="001B0606" w:rsidRDefault="001B0606" w:rsidP="001B0606">
      <w:pPr>
        <w:spacing w:line="240" w:lineRule="auto"/>
        <w:rPr>
          <w:rFonts w:ascii="Helvetica" w:eastAsia="MS Mincho" w:hAnsi="Helvetica" w:cs="Helvetica"/>
          <w:i/>
          <w:iCs/>
          <w:sz w:val="18"/>
          <w:szCs w:val="18"/>
          <w:lang w:eastAsia="fr-FR"/>
        </w:rPr>
      </w:pPr>
      <w:bookmarkStart w:id="114" w:name="_Toc103586462"/>
      <w:r w:rsidRPr="001B0606">
        <w:rPr>
          <w:rFonts w:ascii="Helvetica" w:eastAsia="MS Mincho" w:hAnsi="Helvetica" w:cs="Arial"/>
          <w:i/>
          <w:iCs/>
          <w:sz w:val="18"/>
          <w:szCs w:val="18"/>
          <w:lang w:eastAsia="fr-FR"/>
        </w:rPr>
        <w:t xml:space="preserve">Figure </w:t>
      </w:r>
      <w:r w:rsidRPr="001B0606">
        <w:rPr>
          <w:rFonts w:ascii="Helvetica" w:eastAsia="MS Mincho" w:hAnsi="Helvetica" w:cs="Arial"/>
          <w:i/>
          <w:iCs/>
          <w:sz w:val="18"/>
          <w:szCs w:val="18"/>
          <w:lang w:eastAsia="fr-FR"/>
        </w:rPr>
        <w:fldChar w:fldCharType="begin"/>
      </w:r>
      <w:r w:rsidRPr="001B0606">
        <w:rPr>
          <w:rFonts w:ascii="Helvetica" w:eastAsia="MS Mincho" w:hAnsi="Helvetica" w:cs="Arial"/>
          <w:i/>
          <w:iCs/>
          <w:sz w:val="18"/>
          <w:szCs w:val="18"/>
          <w:lang w:eastAsia="fr-FR"/>
        </w:rPr>
        <w:instrText xml:space="preserve"> SEQ Figure \* ARABIC </w:instrText>
      </w:r>
      <w:r w:rsidRPr="001B0606">
        <w:rPr>
          <w:rFonts w:ascii="Helvetica" w:eastAsia="MS Mincho" w:hAnsi="Helvetica" w:cs="Arial"/>
          <w:i/>
          <w:iCs/>
          <w:sz w:val="18"/>
          <w:szCs w:val="18"/>
          <w:lang w:eastAsia="fr-FR"/>
        </w:rPr>
        <w:fldChar w:fldCharType="separate"/>
      </w:r>
      <w:r w:rsidRPr="001B0606">
        <w:rPr>
          <w:rFonts w:ascii="Helvetica" w:eastAsia="MS Mincho" w:hAnsi="Helvetica" w:cs="Arial"/>
          <w:i/>
          <w:iCs/>
          <w:noProof/>
          <w:sz w:val="18"/>
          <w:szCs w:val="18"/>
          <w:lang w:eastAsia="fr-FR"/>
        </w:rPr>
        <w:t>16</w:t>
      </w:r>
      <w:r w:rsidRPr="001B0606">
        <w:rPr>
          <w:rFonts w:ascii="Helvetica" w:eastAsia="MS Mincho" w:hAnsi="Helvetica" w:cs="Arial"/>
          <w:i/>
          <w:iCs/>
          <w:noProof/>
          <w:sz w:val="18"/>
          <w:szCs w:val="18"/>
          <w:lang w:eastAsia="fr-FR"/>
        </w:rPr>
        <w:fldChar w:fldCharType="end"/>
      </w:r>
      <w:r w:rsidRPr="001B0606">
        <w:rPr>
          <w:rFonts w:ascii="Helvetica" w:eastAsia="MS Mincho" w:hAnsi="Helvetica" w:cs="Arial"/>
          <w:i/>
          <w:iCs/>
          <w:sz w:val="18"/>
          <w:szCs w:val="18"/>
          <w:lang w:eastAsia="fr-FR"/>
        </w:rPr>
        <w:t>. Béton poreux</w:t>
      </w:r>
      <w:bookmarkEnd w:id="114"/>
    </w:p>
    <w:p w14:paraId="7948E102" w14:textId="77777777" w:rsidR="001B0606" w:rsidRPr="001B0606" w:rsidRDefault="001B0606" w:rsidP="001B0606">
      <w:pPr>
        <w:numPr>
          <w:ilvl w:val="0"/>
          <w:numId w:val="42"/>
        </w:numPr>
        <w:spacing w:after="0" w:line="240" w:lineRule="auto"/>
        <w:contextualSpacing/>
        <w:jc w:val="both"/>
        <w:rPr>
          <w:rFonts w:ascii="Helvetica" w:eastAsia="Times New Roman" w:hAnsi="Helvetica" w:cs="Helvetica"/>
          <w:b/>
          <w:bCs/>
          <w:sz w:val="24"/>
          <w:szCs w:val="24"/>
          <w:lang w:eastAsia="fr-FR"/>
        </w:rPr>
      </w:pPr>
      <w:r w:rsidRPr="001B0606">
        <w:rPr>
          <w:rFonts w:ascii="Helvetica" w:eastAsia="Times New Roman" w:hAnsi="Helvetica" w:cs="Helvetica"/>
          <w:b/>
          <w:bCs/>
          <w:sz w:val="24"/>
          <w:szCs w:val="24"/>
          <w:lang w:eastAsia="fr-FR"/>
        </w:rPr>
        <w:t>Non applicable</w:t>
      </w:r>
    </w:p>
    <w:p w14:paraId="7BED0BA6" w14:textId="77777777" w:rsidR="001B0606" w:rsidRPr="001B0606" w:rsidRDefault="001B0606" w:rsidP="001B0606">
      <w:pPr>
        <w:spacing w:after="0" w:line="240" w:lineRule="auto"/>
        <w:jc w:val="both"/>
        <w:rPr>
          <w:rFonts w:ascii="Helvetica" w:eastAsia="MS Mincho" w:hAnsi="Helvetica" w:cs="Helvetica"/>
          <w:sz w:val="24"/>
          <w:szCs w:val="24"/>
          <w:lang w:eastAsia="fr-FR"/>
        </w:rPr>
      </w:pPr>
    </w:p>
    <w:p w14:paraId="4FE4DE4F" w14:textId="77777777" w:rsidR="001B0606" w:rsidRPr="001B0606" w:rsidRDefault="001B0606" w:rsidP="001B0606">
      <w:pPr>
        <w:keepNext/>
        <w:keepLines/>
        <w:spacing w:before="40" w:after="0" w:line="259" w:lineRule="auto"/>
        <w:outlineLvl w:val="1"/>
        <w:rPr>
          <w:rFonts w:ascii="Helvetica" w:eastAsia="MS Gothic" w:hAnsi="Helvetica" w:cs="Helvetica"/>
          <w:b/>
          <w:color w:val="249EB0"/>
          <w:sz w:val="32"/>
          <w:szCs w:val="26"/>
        </w:rPr>
      </w:pPr>
      <w:bookmarkStart w:id="115" w:name="_Toc102580214"/>
      <w:r w:rsidRPr="001B0606">
        <w:rPr>
          <w:rFonts w:ascii="Helvetica" w:eastAsia="MS Gothic" w:hAnsi="Helvetica" w:cs="Helvetica"/>
          <w:b/>
          <w:color w:val="249EB0"/>
          <w:sz w:val="32"/>
          <w:szCs w:val="26"/>
        </w:rPr>
        <w:t>EN EXTERIEUR, SURFACE D'ESPACES VERTS SUR DALLE</w:t>
      </w:r>
      <w:bookmarkEnd w:id="115"/>
    </w:p>
    <w:p w14:paraId="1A31520C" w14:textId="77777777" w:rsidR="001B0606" w:rsidRPr="001B0606" w:rsidRDefault="001B0606" w:rsidP="001B0606">
      <w:pPr>
        <w:spacing w:after="0" w:line="240" w:lineRule="auto"/>
        <w:rPr>
          <w:rFonts w:ascii="Helvetica" w:eastAsia="MS Mincho" w:hAnsi="Helvetica" w:cs="Arial"/>
          <w:i/>
          <w:iCs/>
          <w:sz w:val="24"/>
          <w:szCs w:val="24"/>
        </w:rPr>
      </w:pPr>
      <w:bookmarkStart w:id="116" w:name="_Hlk100828169"/>
      <w:r w:rsidRPr="001B0606">
        <w:rPr>
          <w:rFonts w:ascii="Helvetica" w:eastAsia="MS Mincho" w:hAnsi="Helvetica" w:cs="Arial"/>
          <w:i/>
          <w:iCs/>
          <w:sz w:val="24"/>
          <w:szCs w:val="24"/>
        </w:rPr>
        <w:t>(Optionnel)</w:t>
      </w:r>
    </w:p>
    <w:bookmarkEnd w:id="116"/>
    <w:p w14:paraId="71254590" w14:textId="77777777" w:rsidR="001B0606" w:rsidRPr="001B0606" w:rsidRDefault="001B0606" w:rsidP="001B0606">
      <w:pPr>
        <w:spacing w:after="0" w:line="240" w:lineRule="auto"/>
        <w:jc w:val="both"/>
        <w:rPr>
          <w:rFonts w:ascii="Helvetica" w:eastAsia="MS Mincho" w:hAnsi="Helvetica" w:cs="Helvetica"/>
          <w:sz w:val="24"/>
          <w:szCs w:val="24"/>
          <w:lang w:eastAsia="fr-FR"/>
        </w:rPr>
      </w:pPr>
      <w:r w:rsidRPr="001B0606">
        <w:rPr>
          <w:rFonts w:ascii="Helvetica" w:eastAsia="MS Mincho" w:hAnsi="Helvetica" w:cs="Helvetica"/>
          <w:sz w:val="24"/>
          <w:szCs w:val="24"/>
          <w:lang w:eastAsia="fr-FR"/>
        </w:rPr>
        <w:t>Sur la parcelle cadastrale du bâtiment, surface en m</w:t>
      </w:r>
      <w:r w:rsidRPr="001B0606">
        <w:rPr>
          <w:rFonts w:ascii="Helvetica" w:eastAsia="MS Mincho" w:hAnsi="Helvetica" w:cs="Helvetica"/>
          <w:sz w:val="24"/>
          <w:szCs w:val="24"/>
          <w:vertAlign w:val="superscript"/>
          <w:lang w:eastAsia="fr-FR"/>
        </w:rPr>
        <w:t>2</w:t>
      </w:r>
      <w:r w:rsidRPr="001B0606">
        <w:rPr>
          <w:rFonts w:ascii="Helvetica" w:eastAsia="MS Mincho" w:hAnsi="Helvetica" w:cs="Helvetica"/>
          <w:sz w:val="24"/>
          <w:szCs w:val="24"/>
          <w:lang w:eastAsia="fr-FR"/>
        </w:rPr>
        <w:t xml:space="preserve"> d’espaces verts sur dalle de béton.</w:t>
      </w:r>
    </w:p>
    <w:p w14:paraId="3DEA8FC9" w14:textId="77777777" w:rsidR="001B0606" w:rsidRPr="001B0606" w:rsidRDefault="001B0606" w:rsidP="001B0606">
      <w:pPr>
        <w:keepNext/>
        <w:spacing w:after="0" w:line="240" w:lineRule="auto"/>
        <w:jc w:val="both"/>
        <w:rPr>
          <w:rFonts w:ascii="Helvetica" w:eastAsia="MS Mincho" w:hAnsi="Helvetica" w:cs="Arial"/>
          <w:sz w:val="24"/>
          <w:szCs w:val="24"/>
          <w:lang w:eastAsia="fr-FR"/>
        </w:rPr>
      </w:pPr>
      <w:r w:rsidRPr="001B0606">
        <w:rPr>
          <w:rFonts w:ascii="Helvetica" w:eastAsia="MS Mincho" w:hAnsi="Helvetica" w:cs="Helvetica"/>
          <w:noProof/>
          <w:sz w:val="24"/>
          <w:szCs w:val="24"/>
          <w:lang w:eastAsia="fr-FR"/>
        </w:rPr>
        <w:drawing>
          <wp:inline distT="0" distB="0" distL="0" distR="0" wp14:anchorId="4426C422" wp14:editId="1E3F21FF">
            <wp:extent cx="2266950" cy="1508552"/>
            <wp:effectExtent l="0" t="0" r="0" b="0"/>
            <wp:docPr id="34" name="Image 34" descr="Une image contenant herbe, extérieur, résidentiel, pier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herbe, extérieur, résidentiel, pierre&#10;&#10;Description générée automatiquem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77588" cy="1515631"/>
                    </a:xfrm>
                    <a:prstGeom prst="rect">
                      <a:avLst/>
                    </a:prstGeom>
                    <a:noFill/>
                    <a:ln>
                      <a:noFill/>
                    </a:ln>
                  </pic:spPr>
                </pic:pic>
              </a:graphicData>
            </a:graphic>
          </wp:inline>
        </w:drawing>
      </w:r>
    </w:p>
    <w:p w14:paraId="6A9AF034" w14:textId="77777777" w:rsidR="001B0606" w:rsidRPr="001B0606" w:rsidRDefault="001B0606" w:rsidP="001B0606">
      <w:pPr>
        <w:spacing w:line="240" w:lineRule="auto"/>
        <w:jc w:val="both"/>
        <w:rPr>
          <w:rFonts w:ascii="Helvetica" w:eastAsia="MS Mincho" w:hAnsi="Helvetica" w:cs="Helvetica"/>
          <w:i/>
          <w:iCs/>
          <w:sz w:val="18"/>
          <w:szCs w:val="18"/>
          <w:lang w:eastAsia="fr-FR"/>
        </w:rPr>
      </w:pPr>
      <w:bookmarkStart w:id="117" w:name="_Toc103586463"/>
      <w:r w:rsidRPr="001B0606">
        <w:rPr>
          <w:rFonts w:ascii="Helvetica" w:eastAsia="MS Mincho" w:hAnsi="Helvetica" w:cs="Arial"/>
          <w:i/>
          <w:iCs/>
          <w:sz w:val="18"/>
          <w:szCs w:val="18"/>
          <w:lang w:eastAsia="fr-FR"/>
        </w:rPr>
        <w:t xml:space="preserve">Figure </w:t>
      </w:r>
      <w:r w:rsidRPr="001B0606">
        <w:rPr>
          <w:rFonts w:ascii="Helvetica" w:eastAsia="MS Mincho" w:hAnsi="Helvetica" w:cs="Arial"/>
          <w:i/>
          <w:iCs/>
          <w:sz w:val="18"/>
          <w:szCs w:val="18"/>
          <w:lang w:eastAsia="fr-FR"/>
        </w:rPr>
        <w:fldChar w:fldCharType="begin"/>
      </w:r>
      <w:r w:rsidRPr="001B0606">
        <w:rPr>
          <w:rFonts w:ascii="Helvetica" w:eastAsia="MS Mincho" w:hAnsi="Helvetica" w:cs="Arial"/>
          <w:i/>
          <w:iCs/>
          <w:sz w:val="18"/>
          <w:szCs w:val="18"/>
          <w:lang w:eastAsia="fr-FR"/>
        </w:rPr>
        <w:instrText xml:space="preserve"> SEQ Figure \* ARABIC </w:instrText>
      </w:r>
      <w:r w:rsidRPr="001B0606">
        <w:rPr>
          <w:rFonts w:ascii="Helvetica" w:eastAsia="MS Mincho" w:hAnsi="Helvetica" w:cs="Arial"/>
          <w:i/>
          <w:iCs/>
          <w:sz w:val="18"/>
          <w:szCs w:val="18"/>
          <w:lang w:eastAsia="fr-FR"/>
        </w:rPr>
        <w:fldChar w:fldCharType="separate"/>
      </w:r>
      <w:r w:rsidRPr="001B0606">
        <w:rPr>
          <w:rFonts w:ascii="Helvetica" w:eastAsia="MS Mincho" w:hAnsi="Helvetica" w:cs="Arial"/>
          <w:i/>
          <w:iCs/>
          <w:noProof/>
          <w:sz w:val="18"/>
          <w:szCs w:val="18"/>
          <w:lang w:eastAsia="fr-FR"/>
        </w:rPr>
        <w:t>17</w:t>
      </w:r>
      <w:r w:rsidRPr="001B0606">
        <w:rPr>
          <w:rFonts w:ascii="Helvetica" w:eastAsia="MS Mincho" w:hAnsi="Helvetica" w:cs="Arial"/>
          <w:i/>
          <w:iCs/>
          <w:noProof/>
          <w:sz w:val="18"/>
          <w:szCs w:val="18"/>
          <w:lang w:eastAsia="fr-FR"/>
        </w:rPr>
        <w:fldChar w:fldCharType="end"/>
      </w:r>
      <w:r w:rsidRPr="001B0606">
        <w:rPr>
          <w:rFonts w:ascii="Helvetica" w:eastAsia="MS Mincho" w:hAnsi="Helvetica" w:cs="Arial"/>
          <w:i/>
          <w:iCs/>
          <w:sz w:val="18"/>
          <w:szCs w:val="18"/>
          <w:lang w:eastAsia="fr-FR"/>
        </w:rPr>
        <w:t>. Espace vert sur dalle</w:t>
      </w:r>
      <w:bookmarkEnd w:id="117"/>
    </w:p>
    <w:p w14:paraId="54FDE118" w14:textId="77777777" w:rsidR="001B0606" w:rsidRPr="001B0606" w:rsidRDefault="001B0606" w:rsidP="001B0606">
      <w:pPr>
        <w:keepNext/>
        <w:keepLines/>
        <w:spacing w:before="40" w:after="0" w:line="259" w:lineRule="auto"/>
        <w:outlineLvl w:val="1"/>
        <w:rPr>
          <w:rFonts w:ascii="Helvetica" w:eastAsia="MS Gothic" w:hAnsi="Helvetica" w:cs="Helvetica"/>
          <w:b/>
          <w:color w:val="249EB0"/>
          <w:sz w:val="32"/>
          <w:szCs w:val="26"/>
        </w:rPr>
      </w:pPr>
      <w:bookmarkStart w:id="118" w:name="_Toc102580215"/>
      <w:r w:rsidRPr="001B0606">
        <w:rPr>
          <w:rFonts w:ascii="Helvetica" w:eastAsia="MS Gothic" w:hAnsi="Helvetica" w:cs="Helvetica"/>
          <w:b/>
          <w:color w:val="249EB0"/>
          <w:sz w:val="32"/>
          <w:szCs w:val="26"/>
        </w:rPr>
        <w:t>FORME DE VEGETATION PRESENTE SUR LES ESPACES VERTS SUR DALLE</w:t>
      </w:r>
      <w:bookmarkEnd w:id="118"/>
    </w:p>
    <w:p w14:paraId="2AB12645" w14:textId="77777777" w:rsidR="001B0606" w:rsidRPr="001B0606" w:rsidRDefault="001B0606" w:rsidP="001B0606">
      <w:pPr>
        <w:spacing w:after="0" w:line="240" w:lineRule="auto"/>
        <w:rPr>
          <w:rFonts w:ascii="Helvetica" w:eastAsia="MS Mincho" w:hAnsi="Helvetica" w:cs="Arial"/>
          <w:i/>
          <w:iCs/>
          <w:sz w:val="24"/>
          <w:szCs w:val="24"/>
        </w:rPr>
      </w:pPr>
      <w:r w:rsidRPr="001B0606">
        <w:rPr>
          <w:rFonts w:ascii="Helvetica" w:eastAsia="MS Mincho" w:hAnsi="Helvetica" w:cs="Arial"/>
          <w:i/>
          <w:iCs/>
          <w:sz w:val="24"/>
          <w:szCs w:val="24"/>
        </w:rPr>
        <w:t>(Optionnel)</w:t>
      </w:r>
    </w:p>
    <w:p w14:paraId="6915E2A8" w14:textId="77777777" w:rsidR="001B0606" w:rsidRPr="001B0606" w:rsidRDefault="001B0606" w:rsidP="001B0606">
      <w:pPr>
        <w:spacing w:after="0" w:line="240" w:lineRule="auto"/>
        <w:rPr>
          <w:rFonts w:ascii="Helvetica" w:eastAsia="MS Mincho" w:hAnsi="Helvetica" w:cs="Helvetica"/>
          <w:sz w:val="24"/>
          <w:szCs w:val="24"/>
          <w:lang w:eastAsia="fr-FR"/>
        </w:rPr>
      </w:pPr>
      <w:r w:rsidRPr="001B0606">
        <w:rPr>
          <w:rFonts w:ascii="Helvetica" w:eastAsia="MS Mincho" w:hAnsi="Helvetica" w:cs="Helvetica"/>
          <w:sz w:val="24"/>
          <w:szCs w:val="24"/>
          <w:lang w:eastAsia="fr-FR"/>
        </w:rPr>
        <w:t>Il existe trois types de végétation :</w:t>
      </w:r>
    </w:p>
    <w:p w14:paraId="07A52CB6" w14:textId="77777777" w:rsidR="001B0606" w:rsidRPr="001B0606" w:rsidRDefault="001B0606" w:rsidP="001B0606">
      <w:pPr>
        <w:numPr>
          <w:ilvl w:val="0"/>
          <w:numId w:val="44"/>
        </w:numPr>
        <w:spacing w:after="0" w:line="240" w:lineRule="auto"/>
        <w:contextualSpacing/>
        <w:rPr>
          <w:rFonts w:ascii="Helvetica" w:eastAsia="Times New Roman" w:hAnsi="Helvetica" w:cs="Helvetica"/>
          <w:sz w:val="24"/>
          <w:szCs w:val="24"/>
          <w:lang w:eastAsia="fr-FR"/>
        </w:rPr>
      </w:pPr>
      <w:r w:rsidRPr="001B0606">
        <w:rPr>
          <w:rFonts w:ascii="Helvetica" w:eastAsia="Times New Roman" w:hAnsi="Helvetica" w:cs="Helvetica"/>
          <w:b/>
          <w:bCs/>
          <w:sz w:val="24"/>
          <w:szCs w:val="24"/>
          <w:lang w:eastAsia="fr-FR"/>
        </w:rPr>
        <w:t>Gazon où parterre fleuri </w:t>
      </w:r>
    </w:p>
    <w:p w14:paraId="66B1083F" w14:textId="77777777" w:rsidR="001B0606" w:rsidRPr="001B0606" w:rsidRDefault="001B0606" w:rsidP="001B0606">
      <w:pPr>
        <w:numPr>
          <w:ilvl w:val="0"/>
          <w:numId w:val="44"/>
        </w:numPr>
        <w:spacing w:after="0" w:line="240" w:lineRule="auto"/>
        <w:contextualSpacing/>
        <w:rPr>
          <w:rFonts w:ascii="Helvetica" w:eastAsia="Times New Roman" w:hAnsi="Helvetica" w:cs="Helvetica"/>
          <w:sz w:val="24"/>
          <w:szCs w:val="24"/>
          <w:lang w:eastAsia="fr-FR"/>
        </w:rPr>
      </w:pPr>
      <w:r w:rsidRPr="001B0606">
        <w:rPr>
          <w:rFonts w:ascii="Helvetica" w:eastAsia="Times New Roman" w:hAnsi="Helvetica" w:cs="Helvetica"/>
          <w:b/>
          <w:bCs/>
          <w:sz w:val="24"/>
          <w:szCs w:val="24"/>
          <w:lang w:eastAsia="fr-FR"/>
        </w:rPr>
        <w:t>Végétation spontanée :</w:t>
      </w:r>
      <w:r w:rsidRPr="001B0606">
        <w:rPr>
          <w:rFonts w:ascii="Helvetica" w:eastAsia="Times New Roman" w:hAnsi="Helvetica" w:cs="Helvetica"/>
          <w:sz w:val="24"/>
          <w:szCs w:val="24"/>
          <w:lang w:eastAsia="fr-FR"/>
        </w:rPr>
        <w:t xml:space="preserve"> Cela désigne les herbes folles, c’est à la dire la végétation qui se développe sans intervention humaine. </w:t>
      </w:r>
    </w:p>
    <w:p w14:paraId="309659B1" w14:textId="77777777" w:rsidR="001B0606" w:rsidRPr="001B0606" w:rsidRDefault="001B0606" w:rsidP="001B0606">
      <w:pPr>
        <w:numPr>
          <w:ilvl w:val="0"/>
          <w:numId w:val="44"/>
        </w:numPr>
        <w:spacing w:after="0" w:line="240" w:lineRule="auto"/>
        <w:contextualSpacing/>
        <w:jc w:val="both"/>
        <w:rPr>
          <w:rFonts w:ascii="Helvetica" w:eastAsia="Times New Roman" w:hAnsi="Helvetica" w:cs="Helvetica"/>
          <w:sz w:val="24"/>
          <w:szCs w:val="24"/>
          <w:lang w:eastAsia="fr-FR"/>
        </w:rPr>
      </w:pPr>
      <w:r w:rsidRPr="001B0606">
        <w:rPr>
          <w:rFonts w:ascii="Helvetica" w:eastAsia="Times New Roman" w:hAnsi="Helvetica" w:cs="Helvetica"/>
          <w:b/>
          <w:bCs/>
          <w:sz w:val="24"/>
          <w:szCs w:val="24"/>
          <w:lang w:eastAsia="fr-FR"/>
        </w:rPr>
        <w:t>Trois strates végétales :</w:t>
      </w:r>
      <w:r w:rsidRPr="001B0606">
        <w:rPr>
          <w:rFonts w:ascii="Helvetica" w:eastAsia="Times New Roman" w:hAnsi="Helvetica" w:cs="Helvetica"/>
          <w:sz w:val="24"/>
          <w:szCs w:val="24"/>
          <w:lang w:eastAsia="fr-FR"/>
        </w:rPr>
        <w:t xml:space="preserve"> </w:t>
      </w:r>
      <w:bookmarkStart w:id="119" w:name="_Hlk99712934"/>
      <w:bookmarkStart w:id="120" w:name="_Hlk100843313"/>
      <w:r w:rsidRPr="001B0606">
        <w:rPr>
          <w:rFonts w:ascii="Helvetica" w:eastAsia="Times New Roman" w:hAnsi="Helvetica" w:cs="Helvetica"/>
          <w:sz w:val="24"/>
          <w:szCs w:val="24"/>
          <w:lang w:eastAsia="fr-FR"/>
        </w:rPr>
        <w:t xml:space="preserve">On dénombre trois strates végétales hiérarchisées comme suit : herbacée (végétation de moins de 1m de hauteur), arbustive (1 à 10 </w:t>
      </w:r>
      <w:r w:rsidRPr="001B0606">
        <w:rPr>
          <w:rFonts w:ascii="Helvetica" w:eastAsia="Times New Roman" w:hAnsi="Helvetica" w:cs="Helvetica"/>
          <w:sz w:val="24"/>
          <w:szCs w:val="24"/>
          <w:lang w:eastAsia="fr-FR"/>
        </w:rPr>
        <w:lastRenderedPageBreak/>
        <w:t>m) et arborée (+de 10 m). Le critère trois strates végétales désigne un type de végétation sur la parcelle cadastrale de l’immeuble conciliant ces trois types de végétation</w:t>
      </w:r>
      <w:bookmarkEnd w:id="119"/>
      <w:r w:rsidRPr="001B0606">
        <w:rPr>
          <w:rFonts w:ascii="Helvetica" w:eastAsia="Times New Roman" w:hAnsi="Helvetica" w:cs="Helvetica"/>
          <w:sz w:val="24"/>
          <w:szCs w:val="24"/>
          <w:lang w:eastAsia="fr-FR"/>
        </w:rPr>
        <w:t xml:space="preserve">. Elle peut soit avoir été planté en même temps que le projet, soit avoir été conservée lors de la construction du projet. </w:t>
      </w:r>
    </w:p>
    <w:bookmarkEnd w:id="120"/>
    <w:p w14:paraId="12FB97FF" w14:textId="77777777" w:rsidR="001B0606" w:rsidRPr="001B0606" w:rsidRDefault="001B0606" w:rsidP="001B0606">
      <w:pPr>
        <w:spacing w:after="0" w:line="240" w:lineRule="auto"/>
        <w:jc w:val="both"/>
        <w:rPr>
          <w:rFonts w:ascii="Helvetica" w:eastAsia="MS Mincho" w:hAnsi="Helvetica" w:cs="Helvetica"/>
          <w:sz w:val="24"/>
          <w:szCs w:val="24"/>
          <w:lang w:eastAsia="fr-FR"/>
        </w:rPr>
      </w:pPr>
    </w:p>
    <w:p w14:paraId="5902CA0E" w14:textId="77777777" w:rsidR="001B0606" w:rsidRPr="001B0606" w:rsidRDefault="001B0606" w:rsidP="001B0606">
      <w:pPr>
        <w:keepNext/>
        <w:spacing w:after="0" w:line="240" w:lineRule="auto"/>
        <w:jc w:val="both"/>
        <w:rPr>
          <w:rFonts w:ascii="Helvetica" w:eastAsia="MS Mincho" w:hAnsi="Helvetica" w:cs="Arial"/>
          <w:sz w:val="24"/>
          <w:szCs w:val="24"/>
          <w:lang w:eastAsia="fr-FR"/>
        </w:rPr>
      </w:pPr>
      <w:r w:rsidRPr="001B0606">
        <w:rPr>
          <w:rFonts w:ascii="Helvetica" w:eastAsia="MS Mincho" w:hAnsi="Helvetica" w:cs="Helvetica"/>
          <w:noProof/>
          <w:sz w:val="24"/>
          <w:szCs w:val="24"/>
          <w:lang w:eastAsia="fr-FR"/>
        </w:rPr>
        <w:drawing>
          <wp:inline distT="0" distB="0" distL="0" distR="0" wp14:anchorId="7707FEB6" wp14:editId="08C38C79">
            <wp:extent cx="1970405" cy="1334382"/>
            <wp:effectExtent l="0" t="0" r="0" b="0"/>
            <wp:docPr id="16" name="Image 16" descr="Parterre de fleurs : comment faire ? - Oo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terre de fleurs : comment faire ? - Oorek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26141" cy="1372127"/>
                    </a:xfrm>
                    <a:prstGeom prst="rect">
                      <a:avLst/>
                    </a:prstGeom>
                    <a:noFill/>
                    <a:ln>
                      <a:noFill/>
                    </a:ln>
                  </pic:spPr>
                </pic:pic>
              </a:graphicData>
            </a:graphic>
          </wp:inline>
        </w:drawing>
      </w:r>
    </w:p>
    <w:p w14:paraId="5B0E72AC" w14:textId="77777777" w:rsidR="001B0606" w:rsidRPr="001B0606" w:rsidRDefault="001B0606" w:rsidP="001B0606">
      <w:pPr>
        <w:spacing w:line="240" w:lineRule="auto"/>
        <w:jc w:val="both"/>
        <w:rPr>
          <w:rFonts w:ascii="Helvetica" w:eastAsia="MS Mincho" w:hAnsi="Helvetica" w:cs="Arial"/>
          <w:i/>
          <w:iCs/>
          <w:sz w:val="18"/>
          <w:szCs w:val="18"/>
          <w:lang w:eastAsia="fr-FR"/>
        </w:rPr>
      </w:pPr>
      <w:bookmarkStart w:id="121" w:name="_Toc103586464"/>
      <w:r w:rsidRPr="001B0606">
        <w:rPr>
          <w:rFonts w:ascii="Helvetica" w:eastAsia="MS Mincho" w:hAnsi="Helvetica" w:cs="Arial"/>
          <w:i/>
          <w:iCs/>
          <w:sz w:val="18"/>
          <w:szCs w:val="18"/>
          <w:lang w:eastAsia="fr-FR"/>
        </w:rPr>
        <w:t xml:space="preserve">Figure </w:t>
      </w:r>
      <w:r w:rsidRPr="001B0606">
        <w:rPr>
          <w:rFonts w:ascii="Helvetica" w:eastAsia="MS Mincho" w:hAnsi="Helvetica" w:cs="Arial"/>
          <w:i/>
          <w:iCs/>
          <w:sz w:val="18"/>
          <w:szCs w:val="18"/>
          <w:lang w:eastAsia="fr-FR"/>
        </w:rPr>
        <w:fldChar w:fldCharType="begin"/>
      </w:r>
      <w:r w:rsidRPr="001B0606">
        <w:rPr>
          <w:rFonts w:ascii="Helvetica" w:eastAsia="MS Mincho" w:hAnsi="Helvetica" w:cs="Arial"/>
          <w:i/>
          <w:iCs/>
          <w:sz w:val="18"/>
          <w:szCs w:val="18"/>
          <w:lang w:eastAsia="fr-FR"/>
        </w:rPr>
        <w:instrText xml:space="preserve"> SEQ Figure \* ARABIC </w:instrText>
      </w:r>
      <w:r w:rsidRPr="001B0606">
        <w:rPr>
          <w:rFonts w:ascii="Helvetica" w:eastAsia="MS Mincho" w:hAnsi="Helvetica" w:cs="Arial"/>
          <w:i/>
          <w:iCs/>
          <w:sz w:val="18"/>
          <w:szCs w:val="18"/>
          <w:lang w:eastAsia="fr-FR"/>
        </w:rPr>
        <w:fldChar w:fldCharType="separate"/>
      </w:r>
      <w:r w:rsidRPr="001B0606">
        <w:rPr>
          <w:rFonts w:ascii="Helvetica" w:eastAsia="MS Mincho" w:hAnsi="Helvetica" w:cs="Arial"/>
          <w:i/>
          <w:iCs/>
          <w:noProof/>
          <w:sz w:val="18"/>
          <w:szCs w:val="18"/>
          <w:lang w:eastAsia="fr-FR"/>
        </w:rPr>
        <w:t>18</w:t>
      </w:r>
      <w:r w:rsidRPr="001B0606">
        <w:rPr>
          <w:rFonts w:ascii="Helvetica" w:eastAsia="MS Mincho" w:hAnsi="Helvetica" w:cs="Arial"/>
          <w:i/>
          <w:iCs/>
          <w:noProof/>
          <w:sz w:val="18"/>
          <w:szCs w:val="18"/>
          <w:lang w:eastAsia="fr-FR"/>
        </w:rPr>
        <w:fldChar w:fldCharType="end"/>
      </w:r>
      <w:r w:rsidRPr="001B0606">
        <w:rPr>
          <w:rFonts w:ascii="Helvetica" w:eastAsia="MS Mincho" w:hAnsi="Helvetica" w:cs="Arial"/>
          <w:i/>
          <w:iCs/>
          <w:sz w:val="18"/>
          <w:szCs w:val="18"/>
          <w:lang w:eastAsia="fr-FR"/>
        </w:rPr>
        <w:t>. Gazon ou parterre fleuri</w:t>
      </w:r>
      <w:bookmarkEnd w:id="121"/>
    </w:p>
    <w:p w14:paraId="5452066D" w14:textId="77777777" w:rsidR="001B0606" w:rsidRPr="001B0606" w:rsidRDefault="001B0606" w:rsidP="001B0606">
      <w:pPr>
        <w:keepNext/>
        <w:spacing w:after="0" w:line="240" w:lineRule="auto"/>
        <w:jc w:val="both"/>
        <w:rPr>
          <w:rFonts w:ascii="Helvetica" w:eastAsia="MS Mincho" w:hAnsi="Helvetica" w:cs="Arial"/>
          <w:sz w:val="24"/>
          <w:szCs w:val="24"/>
          <w:lang w:eastAsia="fr-FR"/>
        </w:rPr>
      </w:pPr>
      <w:r w:rsidRPr="001B0606">
        <w:rPr>
          <w:rFonts w:ascii="Helvetica" w:eastAsia="MS Mincho" w:hAnsi="Helvetica" w:cs="Helvetica"/>
          <w:noProof/>
          <w:sz w:val="24"/>
          <w:szCs w:val="24"/>
          <w:lang w:eastAsia="fr-FR"/>
        </w:rPr>
        <w:drawing>
          <wp:inline distT="0" distB="0" distL="0" distR="0" wp14:anchorId="50F0B747" wp14:editId="3DB3F6E9">
            <wp:extent cx="1970405" cy="1163283"/>
            <wp:effectExtent l="0" t="0" r="0" b="0"/>
            <wp:docPr id="10" name="Image 10" descr="La culture de la mauvaise herbe | Et demain | Pavillon de l'Arse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culture de la mauvaise herbe | Et demain | Pavillon de l'Arsena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9540" cy="1192291"/>
                    </a:xfrm>
                    <a:prstGeom prst="rect">
                      <a:avLst/>
                    </a:prstGeom>
                    <a:noFill/>
                    <a:ln>
                      <a:noFill/>
                    </a:ln>
                  </pic:spPr>
                </pic:pic>
              </a:graphicData>
            </a:graphic>
          </wp:inline>
        </w:drawing>
      </w:r>
    </w:p>
    <w:p w14:paraId="69CD6A8C" w14:textId="77777777" w:rsidR="001B0606" w:rsidRPr="001B0606" w:rsidRDefault="001B0606" w:rsidP="001B0606">
      <w:pPr>
        <w:spacing w:line="240" w:lineRule="auto"/>
        <w:jc w:val="both"/>
        <w:rPr>
          <w:rFonts w:ascii="Helvetica" w:eastAsia="MS Mincho" w:hAnsi="Helvetica" w:cs="Arial"/>
          <w:i/>
          <w:iCs/>
          <w:sz w:val="18"/>
          <w:szCs w:val="18"/>
          <w:lang w:eastAsia="fr-FR"/>
        </w:rPr>
      </w:pPr>
      <w:bookmarkStart w:id="122" w:name="_Toc103586465"/>
      <w:r w:rsidRPr="001B0606">
        <w:rPr>
          <w:rFonts w:ascii="Helvetica" w:eastAsia="MS Mincho" w:hAnsi="Helvetica" w:cs="Arial"/>
          <w:i/>
          <w:iCs/>
          <w:sz w:val="18"/>
          <w:szCs w:val="18"/>
          <w:lang w:eastAsia="fr-FR"/>
        </w:rPr>
        <w:t xml:space="preserve">Figure </w:t>
      </w:r>
      <w:r w:rsidRPr="001B0606">
        <w:rPr>
          <w:rFonts w:ascii="Helvetica" w:eastAsia="MS Mincho" w:hAnsi="Helvetica" w:cs="Arial"/>
          <w:i/>
          <w:iCs/>
          <w:sz w:val="18"/>
          <w:szCs w:val="18"/>
          <w:lang w:eastAsia="fr-FR"/>
        </w:rPr>
        <w:fldChar w:fldCharType="begin"/>
      </w:r>
      <w:r w:rsidRPr="001B0606">
        <w:rPr>
          <w:rFonts w:ascii="Helvetica" w:eastAsia="MS Mincho" w:hAnsi="Helvetica" w:cs="Arial"/>
          <w:i/>
          <w:iCs/>
          <w:sz w:val="18"/>
          <w:szCs w:val="18"/>
          <w:lang w:eastAsia="fr-FR"/>
        </w:rPr>
        <w:instrText xml:space="preserve"> SEQ Figure \* ARABIC </w:instrText>
      </w:r>
      <w:r w:rsidRPr="001B0606">
        <w:rPr>
          <w:rFonts w:ascii="Helvetica" w:eastAsia="MS Mincho" w:hAnsi="Helvetica" w:cs="Arial"/>
          <w:i/>
          <w:iCs/>
          <w:sz w:val="18"/>
          <w:szCs w:val="18"/>
          <w:lang w:eastAsia="fr-FR"/>
        </w:rPr>
        <w:fldChar w:fldCharType="separate"/>
      </w:r>
      <w:r w:rsidRPr="001B0606">
        <w:rPr>
          <w:rFonts w:ascii="Helvetica" w:eastAsia="MS Mincho" w:hAnsi="Helvetica" w:cs="Arial"/>
          <w:i/>
          <w:iCs/>
          <w:noProof/>
          <w:sz w:val="18"/>
          <w:szCs w:val="18"/>
          <w:lang w:eastAsia="fr-FR"/>
        </w:rPr>
        <w:t>19</w:t>
      </w:r>
      <w:r w:rsidRPr="001B0606">
        <w:rPr>
          <w:rFonts w:ascii="Helvetica" w:eastAsia="MS Mincho" w:hAnsi="Helvetica" w:cs="Arial"/>
          <w:i/>
          <w:iCs/>
          <w:noProof/>
          <w:sz w:val="18"/>
          <w:szCs w:val="18"/>
          <w:lang w:eastAsia="fr-FR"/>
        </w:rPr>
        <w:fldChar w:fldCharType="end"/>
      </w:r>
      <w:r w:rsidRPr="001B0606">
        <w:rPr>
          <w:rFonts w:ascii="Helvetica" w:eastAsia="MS Mincho" w:hAnsi="Helvetica" w:cs="Arial"/>
          <w:i/>
          <w:iCs/>
          <w:sz w:val="18"/>
          <w:szCs w:val="18"/>
          <w:lang w:eastAsia="fr-FR"/>
        </w:rPr>
        <w:t>. Végétation spontanée</w:t>
      </w:r>
      <w:bookmarkEnd w:id="122"/>
    </w:p>
    <w:p w14:paraId="087D6CBB" w14:textId="77777777" w:rsidR="001B0606" w:rsidRPr="001B0606" w:rsidRDefault="001B0606" w:rsidP="001B0606">
      <w:pPr>
        <w:keepNext/>
        <w:spacing w:after="0" w:line="240" w:lineRule="auto"/>
        <w:jc w:val="both"/>
        <w:rPr>
          <w:rFonts w:ascii="Helvetica" w:eastAsia="MS Mincho" w:hAnsi="Helvetica" w:cs="Arial"/>
          <w:sz w:val="24"/>
          <w:szCs w:val="24"/>
          <w:lang w:eastAsia="fr-FR"/>
        </w:rPr>
      </w:pPr>
      <w:r w:rsidRPr="001B0606">
        <w:rPr>
          <w:rFonts w:ascii="Helvetica" w:eastAsia="MS Mincho" w:hAnsi="Helvetica" w:cs="Helvetica"/>
          <w:noProof/>
          <w:sz w:val="24"/>
          <w:szCs w:val="24"/>
          <w:lang w:eastAsia="fr-FR"/>
        </w:rPr>
        <w:drawing>
          <wp:inline distT="0" distB="0" distL="0" distR="0" wp14:anchorId="3C141380" wp14:editId="693CDA95">
            <wp:extent cx="1970405" cy="1159510"/>
            <wp:effectExtent l="0" t="0" r="0" b="2540"/>
            <wp:docPr id="18" name="Image 18" descr="Seq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qen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34495" cy="1197225"/>
                    </a:xfrm>
                    <a:prstGeom prst="rect">
                      <a:avLst/>
                    </a:prstGeom>
                    <a:noFill/>
                    <a:ln>
                      <a:noFill/>
                    </a:ln>
                  </pic:spPr>
                </pic:pic>
              </a:graphicData>
            </a:graphic>
          </wp:inline>
        </w:drawing>
      </w:r>
    </w:p>
    <w:p w14:paraId="4EC0FCAD" w14:textId="77777777" w:rsidR="001B0606" w:rsidRPr="001B0606" w:rsidRDefault="001B0606" w:rsidP="001B0606">
      <w:pPr>
        <w:spacing w:line="240" w:lineRule="auto"/>
        <w:jc w:val="both"/>
        <w:rPr>
          <w:rFonts w:ascii="Helvetica" w:eastAsia="MS Mincho" w:hAnsi="Helvetica" w:cs="Helvetica"/>
          <w:i/>
          <w:iCs/>
          <w:sz w:val="18"/>
          <w:szCs w:val="18"/>
          <w:lang w:eastAsia="fr-FR"/>
        </w:rPr>
      </w:pPr>
      <w:bookmarkStart w:id="123" w:name="_Toc103586466"/>
      <w:r w:rsidRPr="001B0606">
        <w:rPr>
          <w:rFonts w:ascii="Helvetica" w:eastAsia="MS Mincho" w:hAnsi="Helvetica" w:cs="Arial"/>
          <w:i/>
          <w:iCs/>
          <w:sz w:val="18"/>
          <w:szCs w:val="18"/>
          <w:lang w:eastAsia="fr-FR"/>
        </w:rPr>
        <w:t xml:space="preserve">Figure </w:t>
      </w:r>
      <w:r w:rsidRPr="001B0606">
        <w:rPr>
          <w:rFonts w:ascii="Helvetica" w:eastAsia="MS Mincho" w:hAnsi="Helvetica" w:cs="Arial"/>
          <w:i/>
          <w:iCs/>
          <w:sz w:val="18"/>
          <w:szCs w:val="18"/>
          <w:lang w:eastAsia="fr-FR"/>
        </w:rPr>
        <w:fldChar w:fldCharType="begin"/>
      </w:r>
      <w:r w:rsidRPr="001B0606">
        <w:rPr>
          <w:rFonts w:ascii="Helvetica" w:eastAsia="MS Mincho" w:hAnsi="Helvetica" w:cs="Arial"/>
          <w:i/>
          <w:iCs/>
          <w:sz w:val="18"/>
          <w:szCs w:val="18"/>
          <w:lang w:eastAsia="fr-FR"/>
        </w:rPr>
        <w:instrText xml:space="preserve"> SEQ Figure \* ARABIC </w:instrText>
      </w:r>
      <w:r w:rsidRPr="001B0606">
        <w:rPr>
          <w:rFonts w:ascii="Helvetica" w:eastAsia="MS Mincho" w:hAnsi="Helvetica" w:cs="Arial"/>
          <w:i/>
          <w:iCs/>
          <w:sz w:val="18"/>
          <w:szCs w:val="18"/>
          <w:lang w:eastAsia="fr-FR"/>
        </w:rPr>
        <w:fldChar w:fldCharType="separate"/>
      </w:r>
      <w:r w:rsidRPr="001B0606">
        <w:rPr>
          <w:rFonts w:ascii="Helvetica" w:eastAsia="MS Mincho" w:hAnsi="Helvetica" w:cs="Arial"/>
          <w:i/>
          <w:iCs/>
          <w:noProof/>
          <w:sz w:val="18"/>
          <w:szCs w:val="18"/>
          <w:lang w:eastAsia="fr-FR"/>
        </w:rPr>
        <w:t>20</w:t>
      </w:r>
      <w:r w:rsidRPr="001B0606">
        <w:rPr>
          <w:rFonts w:ascii="Helvetica" w:eastAsia="MS Mincho" w:hAnsi="Helvetica" w:cs="Arial"/>
          <w:i/>
          <w:iCs/>
          <w:noProof/>
          <w:sz w:val="18"/>
          <w:szCs w:val="18"/>
          <w:lang w:eastAsia="fr-FR"/>
        </w:rPr>
        <w:fldChar w:fldCharType="end"/>
      </w:r>
      <w:r w:rsidRPr="001B0606">
        <w:rPr>
          <w:rFonts w:ascii="Helvetica" w:eastAsia="MS Mincho" w:hAnsi="Helvetica" w:cs="Arial"/>
          <w:i/>
          <w:iCs/>
          <w:sz w:val="18"/>
          <w:szCs w:val="18"/>
          <w:lang w:eastAsia="fr-FR"/>
        </w:rPr>
        <w:t>. Trois strates végétales</w:t>
      </w:r>
      <w:bookmarkEnd w:id="123"/>
    </w:p>
    <w:p w14:paraId="5CAA6245" w14:textId="77777777" w:rsidR="001B0606" w:rsidRPr="001B0606" w:rsidRDefault="001B0606" w:rsidP="001B0606">
      <w:pPr>
        <w:keepNext/>
        <w:keepLines/>
        <w:spacing w:before="40" w:after="0" w:line="259" w:lineRule="auto"/>
        <w:outlineLvl w:val="1"/>
        <w:rPr>
          <w:rFonts w:ascii="Helvetica" w:eastAsia="MS Gothic" w:hAnsi="Helvetica" w:cs="Helvetica"/>
          <w:b/>
          <w:color w:val="249EB0"/>
          <w:sz w:val="32"/>
          <w:szCs w:val="26"/>
        </w:rPr>
      </w:pPr>
      <w:bookmarkStart w:id="124" w:name="_Toc102580216"/>
      <w:r w:rsidRPr="001B0606">
        <w:rPr>
          <w:rFonts w:ascii="Helvetica" w:eastAsia="MS Gothic" w:hAnsi="Helvetica" w:cs="Helvetica"/>
          <w:b/>
          <w:color w:val="249EB0"/>
          <w:sz w:val="32"/>
          <w:szCs w:val="26"/>
        </w:rPr>
        <w:t>TYPE DE GESTION DES ESPACES VERTS SUR DALLE</w:t>
      </w:r>
      <w:bookmarkEnd w:id="124"/>
      <w:r w:rsidRPr="001B0606">
        <w:rPr>
          <w:rFonts w:ascii="Helvetica" w:eastAsia="MS Gothic" w:hAnsi="Helvetica" w:cs="Helvetica"/>
          <w:b/>
          <w:color w:val="249EB0"/>
          <w:sz w:val="32"/>
          <w:szCs w:val="26"/>
        </w:rPr>
        <w:t xml:space="preserve"> </w:t>
      </w:r>
    </w:p>
    <w:p w14:paraId="0F88E0B6" w14:textId="77777777" w:rsidR="001B0606" w:rsidRPr="001B0606" w:rsidRDefault="001B0606" w:rsidP="001B0606">
      <w:pPr>
        <w:spacing w:after="0" w:line="240" w:lineRule="auto"/>
        <w:rPr>
          <w:rFonts w:ascii="Helvetica" w:eastAsia="MS Mincho" w:hAnsi="Helvetica" w:cs="Arial"/>
          <w:i/>
          <w:iCs/>
          <w:sz w:val="24"/>
          <w:szCs w:val="24"/>
        </w:rPr>
      </w:pPr>
      <w:r w:rsidRPr="001B0606">
        <w:rPr>
          <w:rFonts w:ascii="Helvetica" w:eastAsia="MS Mincho" w:hAnsi="Helvetica" w:cs="Arial"/>
          <w:i/>
          <w:iCs/>
          <w:sz w:val="24"/>
          <w:szCs w:val="24"/>
        </w:rPr>
        <w:t>(Optionnel)</w:t>
      </w:r>
    </w:p>
    <w:p w14:paraId="11217253" w14:textId="77777777" w:rsidR="001B0606" w:rsidRPr="001B0606" w:rsidRDefault="001B0606" w:rsidP="001B0606">
      <w:pPr>
        <w:numPr>
          <w:ilvl w:val="0"/>
          <w:numId w:val="43"/>
        </w:numPr>
        <w:spacing w:after="0" w:line="240" w:lineRule="auto"/>
        <w:contextualSpacing/>
        <w:jc w:val="both"/>
        <w:rPr>
          <w:rFonts w:ascii="Helvetica" w:eastAsia="Times New Roman" w:hAnsi="Helvetica" w:cs="Helvetica"/>
          <w:sz w:val="24"/>
          <w:szCs w:val="24"/>
          <w:lang w:eastAsia="fr-FR"/>
        </w:rPr>
      </w:pPr>
      <w:bookmarkStart w:id="125" w:name="_Hlk100050829"/>
      <w:r w:rsidRPr="001B0606">
        <w:rPr>
          <w:rFonts w:ascii="Helvetica" w:eastAsia="Times New Roman" w:hAnsi="Helvetica" w:cs="Helvetica"/>
          <w:b/>
          <w:bCs/>
          <w:sz w:val="24"/>
          <w:szCs w:val="24"/>
          <w:lang w:eastAsia="fr-FR"/>
        </w:rPr>
        <w:t>Gestion standard :</w:t>
      </w:r>
      <w:r w:rsidRPr="001B0606">
        <w:rPr>
          <w:rFonts w:ascii="Helvetica" w:eastAsia="Times New Roman" w:hAnsi="Helvetica" w:cs="Helvetica"/>
          <w:sz w:val="24"/>
          <w:szCs w:val="24"/>
          <w:lang w:eastAsia="fr-FR"/>
        </w:rPr>
        <w:t xml:space="preserve"> correspond à une gestion utilisant des outils motorisés et des produits phytosanitaires. </w:t>
      </w:r>
    </w:p>
    <w:p w14:paraId="4B2B8336" w14:textId="77777777" w:rsidR="001B0606" w:rsidRPr="001B0606" w:rsidRDefault="001B0606" w:rsidP="001B0606">
      <w:pPr>
        <w:numPr>
          <w:ilvl w:val="0"/>
          <w:numId w:val="43"/>
        </w:numPr>
        <w:spacing w:after="0" w:line="240" w:lineRule="auto"/>
        <w:contextualSpacing/>
        <w:jc w:val="both"/>
        <w:rPr>
          <w:rFonts w:ascii="Helvetica" w:eastAsia="Times New Roman" w:hAnsi="Helvetica" w:cs="Helvetica"/>
          <w:sz w:val="24"/>
          <w:szCs w:val="24"/>
          <w:lang w:eastAsia="fr-FR"/>
        </w:rPr>
      </w:pPr>
      <w:r w:rsidRPr="001B0606">
        <w:rPr>
          <w:rFonts w:ascii="Helvetica" w:eastAsia="Times New Roman" w:hAnsi="Helvetica" w:cs="Helvetica"/>
          <w:b/>
          <w:bCs/>
          <w:sz w:val="24"/>
          <w:szCs w:val="24"/>
          <w:lang w:eastAsia="fr-FR"/>
        </w:rPr>
        <w:t>Gestion écologique :</w:t>
      </w:r>
      <w:r w:rsidRPr="001B0606">
        <w:rPr>
          <w:rFonts w:ascii="Helvetica" w:eastAsia="Times New Roman" w:hAnsi="Helvetica" w:cs="Helvetica"/>
          <w:sz w:val="24"/>
          <w:szCs w:val="24"/>
          <w:lang w:eastAsia="fr-FR"/>
        </w:rPr>
        <w:t xml:space="preserve"> gestion des espaces verts respectueuses de l’environnement et adaptation du degré de soin aux plantes selon l’usage du lieu et en respect de la biodiversité. Quelques exemples de pratiques rentrant dans la gestion écologique des espaces verts sont la limitation au strict minimum des outils motorisés ainsi que les produits phytosanitaires, l’arrosage au compte-goutte, l’éco-pâturage ou le pillage des sols. La gestion écologique privilégie également les essences locales. </w:t>
      </w:r>
    </w:p>
    <w:bookmarkEnd w:id="125"/>
    <w:p w14:paraId="5F559D23" w14:textId="77777777" w:rsidR="001B0606" w:rsidRPr="001B0606" w:rsidRDefault="001B0606" w:rsidP="00B00942"/>
    <w:p w14:paraId="727A1E7B" w14:textId="77777777" w:rsidR="001B0606" w:rsidRPr="001B0606" w:rsidRDefault="001B0606" w:rsidP="001B0606">
      <w:pPr>
        <w:keepNext/>
        <w:keepLines/>
        <w:spacing w:before="40" w:after="0" w:line="259" w:lineRule="auto"/>
        <w:outlineLvl w:val="1"/>
        <w:rPr>
          <w:rFonts w:ascii="Helvetica" w:eastAsia="MS Gothic" w:hAnsi="Helvetica" w:cs="Helvetica"/>
          <w:b/>
          <w:color w:val="249EB0"/>
          <w:sz w:val="32"/>
          <w:szCs w:val="26"/>
        </w:rPr>
      </w:pPr>
      <w:bookmarkStart w:id="126" w:name="_Toc102580217"/>
      <w:r w:rsidRPr="001B0606">
        <w:rPr>
          <w:rFonts w:ascii="Helvetica" w:eastAsia="MS Gothic" w:hAnsi="Helvetica" w:cs="Helvetica"/>
          <w:b/>
          <w:color w:val="249EB0"/>
          <w:sz w:val="32"/>
          <w:szCs w:val="26"/>
        </w:rPr>
        <w:t>EN EXTERIEUR, SURFACE D'ESPACES VERTS EN PLEINE TERRE</w:t>
      </w:r>
      <w:bookmarkEnd w:id="126"/>
    </w:p>
    <w:p w14:paraId="51F03B8F" w14:textId="77777777" w:rsidR="001B0606" w:rsidRPr="001B0606" w:rsidRDefault="001B0606" w:rsidP="001B0606">
      <w:pPr>
        <w:spacing w:after="0" w:line="240" w:lineRule="auto"/>
        <w:rPr>
          <w:rFonts w:ascii="Helvetica" w:eastAsia="MS Mincho" w:hAnsi="Helvetica" w:cs="Arial"/>
          <w:i/>
          <w:iCs/>
          <w:sz w:val="24"/>
          <w:szCs w:val="24"/>
        </w:rPr>
      </w:pPr>
      <w:bookmarkStart w:id="127" w:name="_Hlk100828330"/>
      <w:r w:rsidRPr="001B0606">
        <w:rPr>
          <w:rFonts w:ascii="Helvetica" w:eastAsia="MS Mincho" w:hAnsi="Helvetica" w:cs="Arial"/>
          <w:i/>
          <w:iCs/>
          <w:sz w:val="24"/>
          <w:szCs w:val="24"/>
        </w:rPr>
        <w:t>(Optionnel)</w:t>
      </w:r>
    </w:p>
    <w:bookmarkEnd w:id="127"/>
    <w:p w14:paraId="0829C5ED" w14:textId="77777777" w:rsidR="001B0606" w:rsidRPr="001B0606" w:rsidRDefault="001B0606" w:rsidP="001B0606">
      <w:pPr>
        <w:spacing w:after="0" w:line="240" w:lineRule="auto"/>
        <w:jc w:val="both"/>
        <w:rPr>
          <w:rFonts w:ascii="Helvetica" w:eastAsia="MS Mincho" w:hAnsi="Helvetica" w:cs="Helvetica"/>
          <w:sz w:val="24"/>
          <w:szCs w:val="24"/>
          <w:lang w:eastAsia="fr-FR"/>
        </w:rPr>
      </w:pPr>
      <w:r w:rsidRPr="001B0606">
        <w:rPr>
          <w:rFonts w:ascii="Helvetica" w:eastAsia="MS Mincho" w:hAnsi="Helvetica" w:cs="Helvetica"/>
          <w:sz w:val="24"/>
          <w:szCs w:val="24"/>
          <w:lang w:eastAsia="fr-FR"/>
        </w:rPr>
        <w:t>Sur la parcelle cadastrale du bâtiment, surface en m² d’espaces verts en pleine terre. Un espace de pleine terre doit répondre à deux critères : être perméable et végétalisé et ne comporter que le passage d’éventuels réseaux.</w:t>
      </w:r>
    </w:p>
    <w:p w14:paraId="459ADAEE" w14:textId="77777777" w:rsidR="001B0606" w:rsidRPr="001B0606" w:rsidRDefault="001B0606" w:rsidP="001B0606">
      <w:pPr>
        <w:keepNext/>
        <w:spacing w:after="0" w:line="240" w:lineRule="auto"/>
        <w:jc w:val="both"/>
        <w:rPr>
          <w:rFonts w:ascii="Helvetica" w:eastAsia="MS Mincho" w:hAnsi="Helvetica" w:cs="Arial"/>
          <w:sz w:val="24"/>
          <w:szCs w:val="24"/>
          <w:lang w:eastAsia="fr-FR"/>
        </w:rPr>
      </w:pPr>
      <w:r w:rsidRPr="001B0606">
        <w:rPr>
          <w:rFonts w:ascii="Helvetica" w:eastAsia="MS Mincho" w:hAnsi="Helvetica" w:cs="Helvetica"/>
          <w:noProof/>
          <w:sz w:val="24"/>
          <w:szCs w:val="24"/>
          <w:lang w:eastAsia="fr-FR"/>
        </w:rPr>
        <w:lastRenderedPageBreak/>
        <w:drawing>
          <wp:inline distT="0" distB="0" distL="0" distR="0" wp14:anchorId="5E9A7219" wp14:editId="66181F77">
            <wp:extent cx="2847975" cy="1805249"/>
            <wp:effectExtent l="0" t="0" r="0" b="5080"/>
            <wp:docPr id="35" name="Image 35" descr="Une image contenant extérieur, bâtiment,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extérieur, bâtiment, herbe&#10;&#10;Description générée automatiqueme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61124" cy="1813584"/>
                    </a:xfrm>
                    <a:prstGeom prst="rect">
                      <a:avLst/>
                    </a:prstGeom>
                    <a:noFill/>
                    <a:ln>
                      <a:noFill/>
                    </a:ln>
                  </pic:spPr>
                </pic:pic>
              </a:graphicData>
            </a:graphic>
          </wp:inline>
        </w:drawing>
      </w:r>
    </w:p>
    <w:p w14:paraId="60CDC163" w14:textId="77777777" w:rsidR="001B0606" w:rsidRPr="001B0606" w:rsidRDefault="001B0606" w:rsidP="001B0606">
      <w:pPr>
        <w:spacing w:line="240" w:lineRule="auto"/>
        <w:jc w:val="both"/>
        <w:rPr>
          <w:rFonts w:ascii="Helvetica" w:eastAsia="MS Mincho" w:hAnsi="Helvetica" w:cs="Helvetica"/>
          <w:i/>
          <w:iCs/>
          <w:sz w:val="18"/>
          <w:szCs w:val="18"/>
          <w:lang w:eastAsia="fr-FR"/>
        </w:rPr>
      </w:pPr>
      <w:bookmarkStart w:id="128" w:name="_Toc103586467"/>
      <w:r w:rsidRPr="001B0606">
        <w:rPr>
          <w:rFonts w:ascii="Helvetica" w:eastAsia="MS Mincho" w:hAnsi="Helvetica" w:cs="Arial"/>
          <w:i/>
          <w:iCs/>
          <w:sz w:val="18"/>
          <w:szCs w:val="18"/>
          <w:lang w:eastAsia="fr-FR"/>
        </w:rPr>
        <w:t xml:space="preserve">Figure </w:t>
      </w:r>
      <w:r w:rsidRPr="001B0606">
        <w:rPr>
          <w:rFonts w:ascii="Helvetica" w:eastAsia="MS Mincho" w:hAnsi="Helvetica" w:cs="Arial"/>
          <w:i/>
          <w:iCs/>
          <w:sz w:val="18"/>
          <w:szCs w:val="18"/>
          <w:lang w:eastAsia="fr-FR"/>
        </w:rPr>
        <w:fldChar w:fldCharType="begin"/>
      </w:r>
      <w:r w:rsidRPr="001B0606">
        <w:rPr>
          <w:rFonts w:ascii="Helvetica" w:eastAsia="MS Mincho" w:hAnsi="Helvetica" w:cs="Arial"/>
          <w:i/>
          <w:iCs/>
          <w:sz w:val="18"/>
          <w:szCs w:val="18"/>
          <w:lang w:eastAsia="fr-FR"/>
        </w:rPr>
        <w:instrText xml:space="preserve"> SEQ Figure \* ARABIC </w:instrText>
      </w:r>
      <w:r w:rsidRPr="001B0606">
        <w:rPr>
          <w:rFonts w:ascii="Helvetica" w:eastAsia="MS Mincho" w:hAnsi="Helvetica" w:cs="Arial"/>
          <w:i/>
          <w:iCs/>
          <w:sz w:val="18"/>
          <w:szCs w:val="18"/>
          <w:lang w:eastAsia="fr-FR"/>
        </w:rPr>
        <w:fldChar w:fldCharType="separate"/>
      </w:r>
      <w:r w:rsidRPr="001B0606">
        <w:rPr>
          <w:rFonts w:ascii="Helvetica" w:eastAsia="MS Mincho" w:hAnsi="Helvetica" w:cs="Arial"/>
          <w:i/>
          <w:iCs/>
          <w:noProof/>
          <w:sz w:val="18"/>
          <w:szCs w:val="18"/>
          <w:lang w:eastAsia="fr-FR"/>
        </w:rPr>
        <w:t>21</w:t>
      </w:r>
      <w:r w:rsidRPr="001B0606">
        <w:rPr>
          <w:rFonts w:ascii="Helvetica" w:eastAsia="MS Mincho" w:hAnsi="Helvetica" w:cs="Arial"/>
          <w:i/>
          <w:iCs/>
          <w:noProof/>
          <w:sz w:val="18"/>
          <w:szCs w:val="18"/>
          <w:lang w:eastAsia="fr-FR"/>
        </w:rPr>
        <w:fldChar w:fldCharType="end"/>
      </w:r>
      <w:r w:rsidRPr="001B0606">
        <w:rPr>
          <w:rFonts w:ascii="Helvetica" w:eastAsia="MS Mincho" w:hAnsi="Helvetica" w:cs="Arial"/>
          <w:i/>
          <w:iCs/>
          <w:sz w:val="18"/>
          <w:szCs w:val="18"/>
          <w:lang w:eastAsia="fr-FR"/>
        </w:rPr>
        <w:t>. Espace vert en pleine terre</w:t>
      </w:r>
      <w:bookmarkEnd w:id="128"/>
    </w:p>
    <w:p w14:paraId="5080E681" w14:textId="77777777" w:rsidR="001B0606" w:rsidRPr="001B0606" w:rsidRDefault="001B0606" w:rsidP="001B0606">
      <w:pPr>
        <w:keepNext/>
        <w:keepLines/>
        <w:spacing w:before="40" w:after="0" w:line="259" w:lineRule="auto"/>
        <w:outlineLvl w:val="1"/>
        <w:rPr>
          <w:rFonts w:ascii="Helvetica" w:eastAsia="MS Gothic" w:hAnsi="Helvetica" w:cs="Helvetica"/>
          <w:b/>
          <w:color w:val="249EB0"/>
          <w:sz w:val="32"/>
          <w:szCs w:val="26"/>
        </w:rPr>
      </w:pPr>
      <w:bookmarkStart w:id="129" w:name="_Toc102580218"/>
      <w:r w:rsidRPr="001B0606">
        <w:rPr>
          <w:rFonts w:ascii="Helvetica" w:eastAsia="MS Gothic" w:hAnsi="Helvetica" w:cs="Helvetica"/>
          <w:b/>
          <w:color w:val="249EB0"/>
          <w:sz w:val="32"/>
          <w:szCs w:val="26"/>
        </w:rPr>
        <w:t>FORME DE VEGETATION PRESENTE SUR LES ESPACES VERTS EN PLEINE TERRE</w:t>
      </w:r>
      <w:bookmarkEnd w:id="129"/>
    </w:p>
    <w:p w14:paraId="7C17C025" w14:textId="77777777" w:rsidR="001B0606" w:rsidRPr="001B0606" w:rsidRDefault="001B0606" w:rsidP="001B0606">
      <w:pPr>
        <w:spacing w:after="0" w:line="240" w:lineRule="auto"/>
        <w:rPr>
          <w:rFonts w:ascii="Helvetica" w:eastAsia="MS Mincho" w:hAnsi="Helvetica" w:cs="Arial"/>
          <w:i/>
          <w:iCs/>
          <w:sz w:val="24"/>
          <w:szCs w:val="24"/>
        </w:rPr>
      </w:pPr>
      <w:r w:rsidRPr="001B0606">
        <w:rPr>
          <w:rFonts w:ascii="Helvetica" w:eastAsia="MS Mincho" w:hAnsi="Helvetica" w:cs="Arial"/>
          <w:i/>
          <w:iCs/>
          <w:sz w:val="24"/>
          <w:szCs w:val="24"/>
        </w:rPr>
        <w:t>(Optionnel)</w:t>
      </w:r>
    </w:p>
    <w:p w14:paraId="3633511D" w14:textId="77777777" w:rsidR="001B0606" w:rsidRPr="001B0606" w:rsidRDefault="001B0606" w:rsidP="001B0606">
      <w:pPr>
        <w:spacing w:after="0" w:line="240" w:lineRule="auto"/>
        <w:rPr>
          <w:rFonts w:ascii="Helvetica" w:eastAsia="MS Mincho" w:hAnsi="Helvetica" w:cs="Helvetica"/>
          <w:sz w:val="24"/>
          <w:szCs w:val="24"/>
          <w:lang w:eastAsia="fr-FR"/>
        </w:rPr>
      </w:pPr>
      <w:r w:rsidRPr="001B0606">
        <w:rPr>
          <w:rFonts w:ascii="Helvetica" w:eastAsia="MS Mincho" w:hAnsi="Helvetica" w:cs="Helvetica"/>
          <w:sz w:val="24"/>
          <w:szCs w:val="24"/>
          <w:lang w:eastAsia="fr-FR"/>
        </w:rPr>
        <w:t>Trois types de végétation sont pris en compte :</w:t>
      </w:r>
    </w:p>
    <w:p w14:paraId="69BBA12C" w14:textId="77777777" w:rsidR="001B0606" w:rsidRPr="001B0606" w:rsidRDefault="001B0606" w:rsidP="001B0606">
      <w:pPr>
        <w:numPr>
          <w:ilvl w:val="0"/>
          <w:numId w:val="45"/>
        </w:numPr>
        <w:spacing w:after="160" w:line="259" w:lineRule="auto"/>
        <w:contextualSpacing/>
        <w:jc w:val="both"/>
        <w:rPr>
          <w:rFonts w:ascii="Helvetica" w:eastAsia="Times New Roman" w:hAnsi="Helvetica" w:cs="Helvetica"/>
          <w:b/>
          <w:bCs/>
          <w:sz w:val="24"/>
          <w:szCs w:val="24"/>
          <w:lang w:eastAsia="fr-FR"/>
        </w:rPr>
      </w:pPr>
      <w:r w:rsidRPr="001B0606">
        <w:rPr>
          <w:rFonts w:ascii="Helvetica" w:eastAsia="Times New Roman" w:hAnsi="Helvetica" w:cs="Helvetica"/>
          <w:b/>
          <w:bCs/>
          <w:sz w:val="24"/>
          <w:szCs w:val="24"/>
          <w:lang w:eastAsia="fr-FR"/>
        </w:rPr>
        <w:t>Gazon ou parterre fleuri</w:t>
      </w:r>
    </w:p>
    <w:p w14:paraId="5E22F471" w14:textId="77777777" w:rsidR="001B0606" w:rsidRPr="001B0606" w:rsidRDefault="001B0606" w:rsidP="001B0606">
      <w:pPr>
        <w:numPr>
          <w:ilvl w:val="0"/>
          <w:numId w:val="45"/>
        </w:numPr>
        <w:spacing w:after="160" w:line="259" w:lineRule="auto"/>
        <w:contextualSpacing/>
        <w:jc w:val="both"/>
        <w:rPr>
          <w:rFonts w:ascii="Helvetica" w:eastAsia="Times New Roman" w:hAnsi="Helvetica" w:cs="Helvetica"/>
          <w:sz w:val="24"/>
          <w:szCs w:val="24"/>
          <w:lang w:eastAsia="fr-FR"/>
        </w:rPr>
      </w:pPr>
      <w:r w:rsidRPr="001B0606">
        <w:rPr>
          <w:rFonts w:ascii="Helvetica" w:eastAsia="Times New Roman" w:hAnsi="Helvetica" w:cs="Helvetica"/>
          <w:b/>
          <w:bCs/>
          <w:sz w:val="24"/>
          <w:szCs w:val="24"/>
          <w:lang w:eastAsia="fr-FR"/>
        </w:rPr>
        <w:t>Végétation spontanée :</w:t>
      </w:r>
      <w:r w:rsidRPr="001B0606">
        <w:rPr>
          <w:rFonts w:ascii="Helvetica" w:eastAsia="Times New Roman" w:hAnsi="Helvetica" w:cs="Helvetica"/>
          <w:sz w:val="24"/>
          <w:szCs w:val="24"/>
          <w:lang w:eastAsia="fr-FR"/>
        </w:rPr>
        <w:t xml:space="preserve"> c’est-à-dire les herbes folles, soit la végétation qui pousse sans intervention humaine. </w:t>
      </w:r>
    </w:p>
    <w:p w14:paraId="7E087C9F" w14:textId="77777777" w:rsidR="001B0606" w:rsidRPr="001B0606" w:rsidRDefault="001B0606" w:rsidP="001B0606">
      <w:pPr>
        <w:numPr>
          <w:ilvl w:val="0"/>
          <w:numId w:val="45"/>
        </w:numPr>
        <w:spacing w:after="0" w:line="240" w:lineRule="auto"/>
        <w:contextualSpacing/>
        <w:jc w:val="both"/>
        <w:rPr>
          <w:rFonts w:ascii="Helvetica" w:eastAsia="Times New Roman" w:hAnsi="Helvetica" w:cs="Helvetica"/>
          <w:sz w:val="24"/>
          <w:szCs w:val="24"/>
          <w:lang w:eastAsia="fr-FR"/>
        </w:rPr>
      </w:pPr>
      <w:r w:rsidRPr="001B0606">
        <w:rPr>
          <w:rFonts w:ascii="Helvetica" w:eastAsia="Times New Roman" w:hAnsi="Helvetica" w:cs="Helvetica"/>
          <w:b/>
          <w:bCs/>
          <w:sz w:val="24"/>
          <w:szCs w:val="24"/>
          <w:lang w:eastAsia="fr-FR"/>
        </w:rPr>
        <w:t xml:space="preserve">Trois strates végétales plantées : </w:t>
      </w:r>
      <w:r w:rsidRPr="001B0606">
        <w:rPr>
          <w:rFonts w:ascii="Helvetica" w:eastAsia="Times New Roman" w:hAnsi="Helvetica" w:cs="Helvetica"/>
          <w:sz w:val="24"/>
          <w:szCs w:val="24"/>
          <w:lang w:eastAsia="fr-FR"/>
        </w:rPr>
        <w:t xml:space="preserve">On dénombre trois strates végétales hiérarchisées comme suit : herbacée (végétation de moins de 1m de hauteur), arbustive (1 à 10 m) et arborée (+de 10 m). Le critère trois strates végétales désigne un type de végétation sur la parcelle cadastrale de l’immeuble conciliant ces trois types de végétation. Ce critère désigne les strates végétales plantées en même temps que le projet. </w:t>
      </w:r>
    </w:p>
    <w:p w14:paraId="26A1DD58" w14:textId="77777777" w:rsidR="001B0606" w:rsidRPr="001B0606" w:rsidRDefault="001B0606" w:rsidP="001B0606">
      <w:pPr>
        <w:numPr>
          <w:ilvl w:val="0"/>
          <w:numId w:val="45"/>
        </w:numPr>
        <w:spacing w:after="160" w:line="259" w:lineRule="auto"/>
        <w:contextualSpacing/>
        <w:jc w:val="both"/>
        <w:rPr>
          <w:rFonts w:ascii="Helvetica" w:eastAsia="Times New Roman" w:hAnsi="Helvetica" w:cs="Helvetica"/>
          <w:sz w:val="24"/>
          <w:szCs w:val="24"/>
          <w:lang w:eastAsia="fr-FR"/>
        </w:rPr>
      </w:pPr>
      <w:r w:rsidRPr="001B0606">
        <w:rPr>
          <w:rFonts w:ascii="Helvetica" w:eastAsia="Times New Roman" w:hAnsi="Helvetica" w:cs="Helvetica"/>
          <w:b/>
          <w:bCs/>
          <w:sz w:val="24"/>
          <w:szCs w:val="24"/>
          <w:lang w:eastAsia="fr-FR"/>
        </w:rPr>
        <w:t>Trois strates végétales conservées de l’existant :</w:t>
      </w:r>
      <w:r w:rsidRPr="001B0606">
        <w:rPr>
          <w:rFonts w:ascii="Helvetica" w:eastAsia="Times New Roman" w:hAnsi="Helvetica" w:cs="Helvetica"/>
          <w:sz w:val="24"/>
          <w:szCs w:val="24"/>
          <w:lang w:eastAsia="fr-FR"/>
        </w:rPr>
        <w:t xml:space="preserve"> Il existe trois strates végétales hiérarchisées comme suit : herbacée (végétation de moins de 1 mètre de hauteur), arbustive (1 à 10 mètres) et arborée (plus de 10 mètres). Ce critère désigne les formes de végétation qui concilieraient ces trois strates et seraient issues de végétation antérieures à la construction du bâtiment. </w:t>
      </w:r>
    </w:p>
    <w:p w14:paraId="2AB53CEE" w14:textId="77777777" w:rsidR="001B0606" w:rsidRPr="001B0606" w:rsidRDefault="001B0606" w:rsidP="001B0606">
      <w:pPr>
        <w:keepNext/>
        <w:spacing w:after="0" w:line="240" w:lineRule="auto"/>
        <w:rPr>
          <w:rFonts w:ascii="Helvetica" w:eastAsia="MS Mincho" w:hAnsi="Helvetica" w:cs="Arial"/>
          <w:sz w:val="24"/>
          <w:szCs w:val="24"/>
          <w:lang w:eastAsia="fr-FR"/>
        </w:rPr>
      </w:pPr>
      <w:r w:rsidRPr="001B0606">
        <w:rPr>
          <w:rFonts w:ascii="Helvetica" w:eastAsia="MS Mincho" w:hAnsi="Helvetica" w:cs="Helvetica"/>
          <w:noProof/>
          <w:sz w:val="24"/>
          <w:szCs w:val="24"/>
          <w:lang w:eastAsia="fr-FR"/>
        </w:rPr>
        <w:drawing>
          <wp:inline distT="0" distB="0" distL="0" distR="0" wp14:anchorId="467C1822" wp14:editId="21B6AC84">
            <wp:extent cx="2017530" cy="1345324"/>
            <wp:effectExtent l="0" t="0" r="1905" b="7620"/>
            <wp:docPr id="37" name="Image 37" descr="Parterre de fleurs : comment faire ? - Oo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terre de fleurs : comment faire ? - Oorek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30294" cy="1420517"/>
                    </a:xfrm>
                    <a:prstGeom prst="rect">
                      <a:avLst/>
                    </a:prstGeom>
                    <a:noFill/>
                    <a:ln>
                      <a:noFill/>
                    </a:ln>
                  </pic:spPr>
                </pic:pic>
              </a:graphicData>
            </a:graphic>
          </wp:inline>
        </w:drawing>
      </w:r>
    </w:p>
    <w:p w14:paraId="05EF46A3" w14:textId="77777777" w:rsidR="001B0606" w:rsidRPr="001B0606" w:rsidRDefault="001B0606" w:rsidP="001B0606">
      <w:pPr>
        <w:spacing w:line="240" w:lineRule="auto"/>
        <w:rPr>
          <w:rFonts w:ascii="Helvetica" w:eastAsia="MS Mincho" w:hAnsi="Helvetica" w:cs="Arial"/>
          <w:i/>
          <w:iCs/>
          <w:sz w:val="18"/>
          <w:szCs w:val="18"/>
          <w:lang w:eastAsia="fr-FR"/>
        </w:rPr>
      </w:pPr>
      <w:r w:rsidRPr="001B0606">
        <w:rPr>
          <w:rFonts w:ascii="Helvetica" w:eastAsia="MS Mincho" w:hAnsi="Helvetica" w:cs="Arial"/>
          <w:i/>
          <w:iCs/>
          <w:sz w:val="18"/>
          <w:szCs w:val="18"/>
          <w:lang w:eastAsia="fr-FR"/>
        </w:rPr>
        <w:t xml:space="preserve">Gazon ou parterre fleuri </w:t>
      </w:r>
      <w:r w:rsidRPr="001B0606">
        <w:rPr>
          <w:rFonts w:ascii="Helvetica" w:eastAsia="MS Mincho" w:hAnsi="Helvetica" w:cs="Arial"/>
          <w:i/>
          <w:iCs/>
          <w:sz w:val="18"/>
          <w:szCs w:val="18"/>
          <w:lang w:eastAsia="fr-FR"/>
        </w:rPr>
        <w:fldChar w:fldCharType="begin"/>
      </w:r>
      <w:r w:rsidRPr="001B0606">
        <w:rPr>
          <w:rFonts w:ascii="Helvetica" w:eastAsia="MS Mincho" w:hAnsi="Helvetica" w:cs="Arial"/>
          <w:i/>
          <w:iCs/>
          <w:sz w:val="18"/>
          <w:szCs w:val="18"/>
          <w:lang w:eastAsia="fr-FR"/>
        </w:rPr>
        <w:instrText xml:space="preserve"> SEQ Gazon_ou_parterre_fleuri \* ARABIC </w:instrText>
      </w:r>
      <w:r w:rsidRPr="001B0606">
        <w:rPr>
          <w:rFonts w:ascii="Helvetica" w:eastAsia="MS Mincho" w:hAnsi="Helvetica" w:cs="Arial"/>
          <w:i/>
          <w:iCs/>
          <w:sz w:val="18"/>
          <w:szCs w:val="18"/>
          <w:lang w:eastAsia="fr-FR"/>
        </w:rPr>
        <w:fldChar w:fldCharType="separate"/>
      </w:r>
      <w:r w:rsidRPr="001B0606">
        <w:rPr>
          <w:rFonts w:ascii="Helvetica" w:eastAsia="MS Mincho" w:hAnsi="Helvetica" w:cs="Arial"/>
          <w:i/>
          <w:iCs/>
          <w:noProof/>
          <w:sz w:val="18"/>
          <w:szCs w:val="18"/>
          <w:lang w:eastAsia="fr-FR"/>
        </w:rPr>
        <w:t>1</w:t>
      </w:r>
      <w:r w:rsidRPr="001B0606">
        <w:rPr>
          <w:rFonts w:ascii="Helvetica" w:eastAsia="MS Mincho" w:hAnsi="Helvetica" w:cs="Arial"/>
          <w:i/>
          <w:iCs/>
          <w:noProof/>
          <w:sz w:val="18"/>
          <w:szCs w:val="18"/>
          <w:lang w:eastAsia="fr-FR"/>
        </w:rPr>
        <w:fldChar w:fldCharType="end"/>
      </w:r>
    </w:p>
    <w:p w14:paraId="47759C54" w14:textId="77777777" w:rsidR="001B0606" w:rsidRPr="001B0606" w:rsidRDefault="001B0606" w:rsidP="001B0606">
      <w:pPr>
        <w:keepNext/>
        <w:spacing w:after="0" w:line="240" w:lineRule="auto"/>
        <w:rPr>
          <w:rFonts w:ascii="Helvetica" w:eastAsia="MS Mincho" w:hAnsi="Helvetica" w:cs="Arial"/>
          <w:sz w:val="24"/>
          <w:szCs w:val="24"/>
          <w:lang w:eastAsia="fr-FR"/>
        </w:rPr>
      </w:pPr>
      <w:r w:rsidRPr="001B0606">
        <w:rPr>
          <w:rFonts w:ascii="Helvetica" w:eastAsia="MS Mincho" w:hAnsi="Helvetica" w:cs="Helvetica"/>
          <w:noProof/>
          <w:sz w:val="24"/>
          <w:szCs w:val="24"/>
          <w:lang w:eastAsia="fr-FR"/>
        </w:rPr>
        <w:drawing>
          <wp:inline distT="0" distB="0" distL="0" distR="0" wp14:anchorId="78050776" wp14:editId="73FC2CF4">
            <wp:extent cx="2033398" cy="1135117"/>
            <wp:effectExtent l="0" t="0" r="5080" b="8255"/>
            <wp:docPr id="55" name="Image 55" descr="La culture de la mauvaise herbe | Et demain | Pavillon de l'Arse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culture de la mauvaise herbe | Et demain | Pavillon de l'Arsena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18739" cy="1182758"/>
                    </a:xfrm>
                    <a:prstGeom prst="rect">
                      <a:avLst/>
                    </a:prstGeom>
                    <a:noFill/>
                    <a:ln>
                      <a:noFill/>
                    </a:ln>
                  </pic:spPr>
                </pic:pic>
              </a:graphicData>
            </a:graphic>
          </wp:inline>
        </w:drawing>
      </w:r>
    </w:p>
    <w:p w14:paraId="05FB1670" w14:textId="77777777" w:rsidR="001B0606" w:rsidRPr="001B0606" w:rsidRDefault="001B0606" w:rsidP="001B0606">
      <w:pPr>
        <w:spacing w:line="240" w:lineRule="auto"/>
        <w:rPr>
          <w:rFonts w:ascii="Helvetica" w:eastAsia="MS Mincho" w:hAnsi="Helvetica" w:cs="Arial"/>
          <w:i/>
          <w:iCs/>
          <w:sz w:val="18"/>
          <w:szCs w:val="18"/>
          <w:lang w:eastAsia="fr-FR"/>
        </w:rPr>
      </w:pPr>
      <w:r w:rsidRPr="001B0606">
        <w:rPr>
          <w:rFonts w:ascii="Helvetica" w:eastAsia="MS Mincho" w:hAnsi="Helvetica" w:cs="Arial"/>
          <w:i/>
          <w:iCs/>
          <w:sz w:val="18"/>
          <w:szCs w:val="18"/>
          <w:lang w:eastAsia="fr-FR"/>
        </w:rPr>
        <w:t xml:space="preserve">Végétation spontanée </w:t>
      </w:r>
      <w:r w:rsidRPr="001B0606">
        <w:rPr>
          <w:rFonts w:ascii="Helvetica" w:eastAsia="MS Mincho" w:hAnsi="Helvetica" w:cs="Arial"/>
          <w:i/>
          <w:iCs/>
          <w:sz w:val="18"/>
          <w:szCs w:val="18"/>
          <w:lang w:eastAsia="fr-FR"/>
        </w:rPr>
        <w:fldChar w:fldCharType="begin"/>
      </w:r>
      <w:r w:rsidRPr="001B0606">
        <w:rPr>
          <w:rFonts w:ascii="Helvetica" w:eastAsia="MS Mincho" w:hAnsi="Helvetica" w:cs="Arial"/>
          <w:i/>
          <w:iCs/>
          <w:sz w:val="18"/>
          <w:szCs w:val="18"/>
          <w:lang w:eastAsia="fr-FR"/>
        </w:rPr>
        <w:instrText xml:space="preserve"> SEQ Végétation_spontanée \* ARABIC </w:instrText>
      </w:r>
      <w:r w:rsidRPr="001B0606">
        <w:rPr>
          <w:rFonts w:ascii="Helvetica" w:eastAsia="MS Mincho" w:hAnsi="Helvetica" w:cs="Arial"/>
          <w:i/>
          <w:iCs/>
          <w:sz w:val="18"/>
          <w:szCs w:val="18"/>
          <w:lang w:eastAsia="fr-FR"/>
        </w:rPr>
        <w:fldChar w:fldCharType="separate"/>
      </w:r>
      <w:r w:rsidRPr="001B0606">
        <w:rPr>
          <w:rFonts w:ascii="Helvetica" w:eastAsia="MS Mincho" w:hAnsi="Helvetica" w:cs="Arial"/>
          <w:i/>
          <w:iCs/>
          <w:noProof/>
          <w:sz w:val="18"/>
          <w:szCs w:val="18"/>
          <w:lang w:eastAsia="fr-FR"/>
        </w:rPr>
        <w:t>1</w:t>
      </w:r>
      <w:r w:rsidRPr="001B0606">
        <w:rPr>
          <w:rFonts w:ascii="Helvetica" w:eastAsia="MS Mincho" w:hAnsi="Helvetica" w:cs="Arial"/>
          <w:i/>
          <w:iCs/>
          <w:noProof/>
          <w:sz w:val="18"/>
          <w:szCs w:val="18"/>
          <w:lang w:eastAsia="fr-FR"/>
        </w:rPr>
        <w:fldChar w:fldCharType="end"/>
      </w:r>
    </w:p>
    <w:p w14:paraId="0C988AF3" w14:textId="77777777" w:rsidR="001B0606" w:rsidRPr="001B0606" w:rsidRDefault="001B0606" w:rsidP="001B0606">
      <w:pPr>
        <w:keepNext/>
        <w:spacing w:after="0" w:line="240" w:lineRule="auto"/>
        <w:rPr>
          <w:rFonts w:ascii="Helvetica" w:eastAsia="MS Mincho" w:hAnsi="Helvetica" w:cs="Arial"/>
          <w:sz w:val="24"/>
          <w:szCs w:val="24"/>
          <w:lang w:eastAsia="fr-FR"/>
        </w:rPr>
      </w:pPr>
      <w:r w:rsidRPr="001B0606">
        <w:rPr>
          <w:rFonts w:ascii="Helvetica" w:eastAsia="MS Mincho" w:hAnsi="Helvetica" w:cs="Helvetica"/>
          <w:noProof/>
          <w:sz w:val="24"/>
          <w:szCs w:val="24"/>
          <w:lang w:eastAsia="fr-FR"/>
        </w:rPr>
        <w:lastRenderedPageBreak/>
        <w:drawing>
          <wp:inline distT="0" distB="0" distL="0" distR="0" wp14:anchorId="2C558CD8" wp14:editId="69090C37">
            <wp:extent cx="2019300" cy="1159510"/>
            <wp:effectExtent l="0" t="0" r="0" b="2540"/>
            <wp:docPr id="56" name="Image 56" descr="Seq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qen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84509" cy="1196954"/>
                    </a:xfrm>
                    <a:prstGeom prst="rect">
                      <a:avLst/>
                    </a:prstGeom>
                    <a:noFill/>
                    <a:ln>
                      <a:noFill/>
                    </a:ln>
                  </pic:spPr>
                </pic:pic>
              </a:graphicData>
            </a:graphic>
          </wp:inline>
        </w:drawing>
      </w:r>
    </w:p>
    <w:p w14:paraId="531751F6" w14:textId="77777777" w:rsidR="001B0606" w:rsidRPr="001B0606" w:rsidRDefault="001B0606" w:rsidP="001B0606">
      <w:pPr>
        <w:spacing w:line="240" w:lineRule="auto"/>
        <w:rPr>
          <w:rFonts w:ascii="Helvetica" w:eastAsia="MS Mincho" w:hAnsi="Helvetica" w:cs="Arial"/>
          <w:i/>
          <w:iCs/>
          <w:sz w:val="18"/>
          <w:szCs w:val="18"/>
          <w:lang w:eastAsia="fr-FR"/>
        </w:rPr>
      </w:pPr>
      <w:r w:rsidRPr="001B0606">
        <w:rPr>
          <w:rFonts w:ascii="Helvetica" w:eastAsia="MS Mincho" w:hAnsi="Helvetica" w:cs="Arial"/>
          <w:i/>
          <w:iCs/>
          <w:sz w:val="18"/>
          <w:szCs w:val="18"/>
          <w:lang w:eastAsia="fr-FR"/>
        </w:rPr>
        <w:t xml:space="preserve">Trois strates végétales </w:t>
      </w:r>
      <w:r w:rsidRPr="001B0606">
        <w:rPr>
          <w:rFonts w:ascii="Helvetica" w:eastAsia="MS Mincho" w:hAnsi="Helvetica" w:cs="Arial"/>
          <w:i/>
          <w:iCs/>
          <w:sz w:val="18"/>
          <w:szCs w:val="18"/>
          <w:lang w:eastAsia="fr-FR"/>
        </w:rPr>
        <w:fldChar w:fldCharType="begin"/>
      </w:r>
      <w:r w:rsidRPr="001B0606">
        <w:rPr>
          <w:rFonts w:ascii="Helvetica" w:eastAsia="MS Mincho" w:hAnsi="Helvetica" w:cs="Arial"/>
          <w:i/>
          <w:iCs/>
          <w:sz w:val="18"/>
          <w:szCs w:val="18"/>
          <w:lang w:eastAsia="fr-FR"/>
        </w:rPr>
        <w:instrText xml:space="preserve"> SEQ Trois_strates_végétales \* ARABIC </w:instrText>
      </w:r>
      <w:r w:rsidRPr="001B0606">
        <w:rPr>
          <w:rFonts w:ascii="Helvetica" w:eastAsia="MS Mincho" w:hAnsi="Helvetica" w:cs="Arial"/>
          <w:i/>
          <w:iCs/>
          <w:sz w:val="18"/>
          <w:szCs w:val="18"/>
          <w:lang w:eastAsia="fr-FR"/>
        </w:rPr>
        <w:fldChar w:fldCharType="separate"/>
      </w:r>
      <w:r w:rsidRPr="001B0606">
        <w:rPr>
          <w:rFonts w:ascii="Helvetica" w:eastAsia="MS Mincho" w:hAnsi="Helvetica" w:cs="Arial"/>
          <w:i/>
          <w:iCs/>
          <w:noProof/>
          <w:sz w:val="18"/>
          <w:szCs w:val="18"/>
          <w:lang w:eastAsia="fr-FR"/>
        </w:rPr>
        <w:t>1</w:t>
      </w:r>
      <w:r w:rsidRPr="001B0606">
        <w:rPr>
          <w:rFonts w:ascii="Helvetica" w:eastAsia="MS Mincho" w:hAnsi="Helvetica" w:cs="Arial"/>
          <w:i/>
          <w:iCs/>
          <w:noProof/>
          <w:sz w:val="18"/>
          <w:szCs w:val="18"/>
          <w:lang w:eastAsia="fr-FR"/>
        </w:rPr>
        <w:fldChar w:fldCharType="end"/>
      </w:r>
    </w:p>
    <w:p w14:paraId="40B0215C" w14:textId="77777777" w:rsidR="001B0606" w:rsidRPr="001B0606" w:rsidRDefault="001B0606" w:rsidP="001B0606">
      <w:pPr>
        <w:keepNext/>
        <w:spacing w:after="0" w:line="240" w:lineRule="auto"/>
        <w:rPr>
          <w:rFonts w:ascii="Helvetica" w:eastAsia="MS Mincho" w:hAnsi="Helvetica" w:cs="Arial"/>
          <w:sz w:val="24"/>
          <w:szCs w:val="24"/>
          <w:lang w:eastAsia="fr-FR"/>
        </w:rPr>
      </w:pPr>
    </w:p>
    <w:p w14:paraId="3FFC9BD7" w14:textId="77777777" w:rsidR="001B0606" w:rsidRPr="001B0606" w:rsidRDefault="001B0606" w:rsidP="001B0606">
      <w:pPr>
        <w:keepNext/>
        <w:keepLines/>
        <w:spacing w:before="40" w:after="0" w:line="259" w:lineRule="auto"/>
        <w:outlineLvl w:val="1"/>
        <w:rPr>
          <w:rFonts w:ascii="Helvetica" w:eastAsia="MS Gothic" w:hAnsi="Helvetica" w:cs="Helvetica"/>
          <w:b/>
          <w:color w:val="249EB0"/>
          <w:sz w:val="32"/>
          <w:szCs w:val="26"/>
        </w:rPr>
      </w:pPr>
      <w:bookmarkStart w:id="130" w:name="_Toc102580219"/>
      <w:r w:rsidRPr="001B0606">
        <w:rPr>
          <w:rFonts w:ascii="Helvetica" w:eastAsia="MS Gothic" w:hAnsi="Helvetica" w:cs="Helvetica"/>
          <w:b/>
          <w:color w:val="249EB0"/>
          <w:sz w:val="32"/>
          <w:szCs w:val="26"/>
        </w:rPr>
        <w:t>TYPE DE GESTION DES ESPACES VERTS EN PLEINE TERRE</w:t>
      </w:r>
      <w:bookmarkEnd w:id="130"/>
    </w:p>
    <w:p w14:paraId="58F363A4" w14:textId="77777777" w:rsidR="001B0606" w:rsidRPr="001B0606" w:rsidRDefault="001B0606" w:rsidP="001B0606">
      <w:pPr>
        <w:spacing w:after="0" w:line="240" w:lineRule="auto"/>
        <w:rPr>
          <w:rFonts w:ascii="Helvetica" w:eastAsia="MS Mincho" w:hAnsi="Helvetica" w:cs="Arial"/>
          <w:i/>
          <w:iCs/>
          <w:sz w:val="24"/>
          <w:szCs w:val="24"/>
        </w:rPr>
      </w:pPr>
      <w:r w:rsidRPr="001B0606">
        <w:rPr>
          <w:rFonts w:ascii="Helvetica" w:eastAsia="MS Mincho" w:hAnsi="Helvetica" w:cs="Arial"/>
          <w:i/>
          <w:iCs/>
          <w:sz w:val="24"/>
          <w:szCs w:val="24"/>
        </w:rPr>
        <w:t>(Optionnel)</w:t>
      </w:r>
    </w:p>
    <w:p w14:paraId="0C4270EF" w14:textId="77777777" w:rsidR="001B0606" w:rsidRPr="001B0606" w:rsidRDefault="001B0606" w:rsidP="001B0606">
      <w:pPr>
        <w:numPr>
          <w:ilvl w:val="0"/>
          <w:numId w:val="46"/>
        </w:numPr>
        <w:spacing w:after="0" w:line="240" w:lineRule="auto"/>
        <w:contextualSpacing/>
        <w:jc w:val="both"/>
        <w:rPr>
          <w:rFonts w:ascii="Helvetica" w:eastAsia="Times New Roman" w:hAnsi="Helvetica" w:cs="Helvetica"/>
          <w:sz w:val="24"/>
          <w:szCs w:val="24"/>
          <w:lang w:eastAsia="fr-FR"/>
        </w:rPr>
      </w:pPr>
      <w:r w:rsidRPr="001B0606">
        <w:rPr>
          <w:rFonts w:ascii="Helvetica" w:eastAsia="Times New Roman" w:hAnsi="Helvetica" w:cs="Helvetica"/>
          <w:b/>
          <w:bCs/>
          <w:sz w:val="24"/>
          <w:szCs w:val="24"/>
          <w:lang w:eastAsia="fr-FR"/>
        </w:rPr>
        <w:t>Gestion standard :</w:t>
      </w:r>
      <w:r w:rsidRPr="001B0606">
        <w:rPr>
          <w:rFonts w:ascii="Helvetica" w:eastAsia="Times New Roman" w:hAnsi="Helvetica" w:cs="Helvetica"/>
          <w:sz w:val="24"/>
          <w:szCs w:val="24"/>
          <w:lang w:eastAsia="fr-FR"/>
        </w:rPr>
        <w:t xml:space="preserve"> correspond à une gestion utilisant des outils motorisés et des produits phytosanitaires. </w:t>
      </w:r>
    </w:p>
    <w:p w14:paraId="6BF338F1" w14:textId="77777777" w:rsidR="001B0606" w:rsidRPr="001B0606" w:rsidRDefault="001B0606" w:rsidP="001B0606">
      <w:pPr>
        <w:numPr>
          <w:ilvl w:val="0"/>
          <w:numId w:val="46"/>
        </w:numPr>
        <w:spacing w:after="0" w:line="240" w:lineRule="auto"/>
        <w:contextualSpacing/>
        <w:jc w:val="both"/>
        <w:rPr>
          <w:rFonts w:ascii="Times New Roman" w:eastAsia="Times New Roman" w:hAnsi="Times New Roman" w:cs="Helvetica"/>
          <w:sz w:val="24"/>
          <w:szCs w:val="24"/>
          <w:lang w:eastAsia="fr-FR"/>
        </w:rPr>
      </w:pPr>
      <w:bookmarkStart w:id="131" w:name="_Hlk103088548"/>
      <w:r w:rsidRPr="001B0606">
        <w:rPr>
          <w:rFonts w:ascii="Helvetica" w:eastAsia="Times New Roman" w:hAnsi="Helvetica" w:cs="Helvetica"/>
          <w:b/>
          <w:bCs/>
          <w:sz w:val="24"/>
          <w:szCs w:val="24"/>
          <w:lang w:eastAsia="fr-FR"/>
        </w:rPr>
        <w:t>Gestion écologique :</w:t>
      </w:r>
      <w:r w:rsidRPr="001B0606">
        <w:rPr>
          <w:rFonts w:ascii="Helvetica" w:eastAsia="Times New Roman" w:hAnsi="Helvetica" w:cs="Helvetica"/>
          <w:sz w:val="24"/>
          <w:szCs w:val="24"/>
          <w:lang w:eastAsia="fr-FR"/>
        </w:rPr>
        <w:t xml:space="preserve"> gestion des espaces verts respectueuse de l’environnement qui adapte le degré de soin aux plantes selon l’usage du lieu tout en respectant la biodiversité. Quelques exemples de pratiques rentrant dans la gestion écologique des espaces verts sont la limitation au strict minimum des outils motorisés ainsi que les produits phytosanitaires, l’arrosage au compte-goutte, l’éco-pâturage ou le pillage des sols. La gestion écologique privilégie également les essences locales dans les espaces verts. </w:t>
      </w:r>
    </w:p>
    <w:p w14:paraId="6CDC77A0" w14:textId="77777777" w:rsidR="001B0606" w:rsidRPr="001B0606" w:rsidRDefault="001B0606" w:rsidP="001B0606">
      <w:pPr>
        <w:spacing w:after="0" w:line="240" w:lineRule="auto"/>
        <w:ind w:left="720"/>
        <w:contextualSpacing/>
        <w:jc w:val="both"/>
        <w:rPr>
          <w:rFonts w:ascii="Helvetica" w:eastAsia="Times New Roman" w:hAnsi="Helvetica" w:cs="Helvetica"/>
          <w:sz w:val="24"/>
          <w:szCs w:val="24"/>
          <w:lang w:eastAsia="fr-FR"/>
        </w:rPr>
      </w:pPr>
    </w:p>
    <w:p w14:paraId="4AFBDA9E" w14:textId="77777777" w:rsidR="001B0606" w:rsidRPr="001B0606" w:rsidRDefault="001B0606" w:rsidP="001B0606">
      <w:pPr>
        <w:keepNext/>
        <w:keepLines/>
        <w:spacing w:before="40" w:after="0" w:line="259" w:lineRule="auto"/>
        <w:outlineLvl w:val="1"/>
        <w:rPr>
          <w:rFonts w:ascii="Helvetica" w:eastAsia="MS Gothic" w:hAnsi="Helvetica" w:cs="Helvetica"/>
          <w:b/>
          <w:color w:val="249EB0"/>
          <w:sz w:val="32"/>
          <w:szCs w:val="26"/>
        </w:rPr>
      </w:pPr>
      <w:bookmarkStart w:id="132" w:name="_Toc102580208"/>
      <w:bookmarkEnd w:id="131"/>
      <w:r w:rsidRPr="001B0606">
        <w:rPr>
          <w:rFonts w:ascii="Helvetica" w:eastAsia="MS Gothic" w:hAnsi="Helvetica" w:cs="Helvetica"/>
          <w:b/>
          <w:color w:val="249EB0"/>
          <w:sz w:val="32"/>
          <w:szCs w:val="26"/>
        </w:rPr>
        <w:t>TYPE DE FONDATIONS</w:t>
      </w:r>
      <w:bookmarkEnd w:id="132"/>
    </w:p>
    <w:p w14:paraId="3AFECBBF" w14:textId="77777777" w:rsidR="001B0606" w:rsidRPr="001B0606" w:rsidRDefault="001B0606" w:rsidP="001B0606">
      <w:pPr>
        <w:spacing w:after="0" w:line="240" w:lineRule="auto"/>
        <w:rPr>
          <w:rFonts w:ascii="Helvetica" w:eastAsia="MS Mincho" w:hAnsi="Helvetica" w:cs="Arial"/>
          <w:i/>
          <w:iCs/>
          <w:sz w:val="24"/>
          <w:szCs w:val="24"/>
        </w:rPr>
      </w:pPr>
      <w:r w:rsidRPr="001B0606">
        <w:rPr>
          <w:rFonts w:ascii="Helvetica" w:eastAsia="MS Mincho" w:hAnsi="Helvetica" w:cs="Arial"/>
          <w:i/>
          <w:iCs/>
          <w:sz w:val="24"/>
          <w:szCs w:val="24"/>
        </w:rPr>
        <w:t>(Optionnel)</w:t>
      </w:r>
    </w:p>
    <w:p w14:paraId="5BDB2AE3" w14:textId="77777777" w:rsidR="001B0606" w:rsidRPr="001B0606" w:rsidRDefault="001B0606" w:rsidP="001B0606">
      <w:pPr>
        <w:spacing w:after="0" w:line="240" w:lineRule="auto"/>
        <w:jc w:val="both"/>
        <w:rPr>
          <w:rFonts w:ascii="Helvetica" w:eastAsia="MS Mincho" w:hAnsi="Helvetica" w:cs="Helvetica"/>
          <w:sz w:val="24"/>
          <w:szCs w:val="24"/>
          <w:lang w:eastAsia="fr-FR"/>
        </w:rPr>
      </w:pPr>
      <w:r w:rsidRPr="001B0606">
        <w:rPr>
          <w:rFonts w:ascii="Helvetica" w:eastAsia="MS Mincho" w:hAnsi="Helvetica" w:cs="Helvetica"/>
          <w:sz w:val="24"/>
          <w:szCs w:val="24"/>
          <w:lang w:eastAsia="fr-FR"/>
        </w:rPr>
        <w:t xml:space="preserve">Bat-ADAPT prend en compte deux types de fondations : </w:t>
      </w:r>
    </w:p>
    <w:p w14:paraId="020931C4" w14:textId="77777777" w:rsidR="001B0606" w:rsidRPr="001B0606" w:rsidRDefault="001B0606" w:rsidP="001B0606">
      <w:pPr>
        <w:numPr>
          <w:ilvl w:val="0"/>
          <w:numId w:val="47"/>
        </w:numPr>
        <w:spacing w:after="160" w:line="259" w:lineRule="auto"/>
        <w:contextualSpacing/>
        <w:jc w:val="both"/>
        <w:rPr>
          <w:rFonts w:ascii="Helvetica" w:eastAsia="Times New Roman" w:hAnsi="Helvetica" w:cs="Helvetica"/>
          <w:b/>
          <w:bCs/>
          <w:sz w:val="24"/>
          <w:szCs w:val="24"/>
          <w:lang w:eastAsia="fr-FR"/>
        </w:rPr>
      </w:pPr>
      <w:r w:rsidRPr="001B0606">
        <w:rPr>
          <w:rFonts w:ascii="Helvetica" w:eastAsia="Times New Roman" w:hAnsi="Helvetica" w:cs="Helvetica"/>
          <w:b/>
          <w:bCs/>
          <w:sz w:val="24"/>
          <w:szCs w:val="24"/>
          <w:lang w:eastAsia="fr-FR"/>
        </w:rPr>
        <w:t xml:space="preserve">Les fondations superficielles : </w:t>
      </w:r>
      <w:r w:rsidRPr="001B0606">
        <w:rPr>
          <w:rFonts w:ascii="Helvetica" w:eastAsia="Times New Roman" w:hAnsi="Helvetica" w:cs="Helvetica"/>
          <w:sz w:val="24"/>
          <w:szCs w:val="24"/>
          <w:lang w:eastAsia="fr-FR"/>
        </w:rPr>
        <w:t>semelles continues ou filantes, semelles isolées, radiers. Il s’agit majoritairement de fondations de maisons individuelles ou constructions légères.</w:t>
      </w:r>
    </w:p>
    <w:p w14:paraId="35C6E3E0" w14:textId="77777777" w:rsidR="001B0606" w:rsidRPr="001B0606" w:rsidRDefault="001B0606" w:rsidP="001B0606">
      <w:pPr>
        <w:keepNext/>
        <w:spacing w:after="0" w:line="240" w:lineRule="auto"/>
        <w:jc w:val="both"/>
        <w:rPr>
          <w:rFonts w:ascii="Helvetica" w:eastAsia="MS Mincho" w:hAnsi="Helvetica" w:cs="Arial"/>
          <w:sz w:val="24"/>
          <w:szCs w:val="24"/>
          <w:lang w:eastAsia="fr-FR"/>
        </w:rPr>
      </w:pPr>
      <w:r w:rsidRPr="001B0606">
        <w:rPr>
          <w:rFonts w:ascii="Helvetica" w:eastAsia="MS Mincho" w:hAnsi="Helvetica" w:cs="Helvetica"/>
          <w:noProof/>
          <w:sz w:val="24"/>
          <w:szCs w:val="24"/>
          <w:lang w:eastAsia="fr-FR"/>
        </w:rPr>
        <w:drawing>
          <wp:inline distT="0" distB="0" distL="0" distR="0" wp14:anchorId="3ECEA62C" wp14:editId="18C9C0F3">
            <wp:extent cx="1776248" cy="1171740"/>
            <wp:effectExtent l="0" t="0" r="0" b="9525"/>
            <wp:docPr id="58" name="Image 58" descr="Le Radier, un système de fondation avec beaucoup de préjug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 Radier, un système de fondation avec beaucoup de préjugé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692" cy="1206336"/>
                    </a:xfrm>
                    <a:prstGeom prst="rect">
                      <a:avLst/>
                    </a:prstGeom>
                    <a:noFill/>
                    <a:ln>
                      <a:noFill/>
                    </a:ln>
                  </pic:spPr>
                </pic:pic>
              </a:graphicData>
            </a:graphic>
          </wp:inline>
        </w:drawing>
      </w:r>
    </w:p>
    <w:p w14:paraId="2A20E0A5" w14:textId="77777777" w:rsidR="001B0606" w:rsidRPr="001B0606" w:rsidRDefault="001B0606" w:rsidP="001B0606">
      <w:pPr>
        <w:spacing w:line="240" w:lineRule="auto"/>
        <w:jc w:val="both"/>
        <w:rPr>
          <w:rFonts w:ascii="Helvetica" w:eastAsia="MS Mincho" w:hAnsi="Helvetica" w:cs="Helvetica"/>
          <w:i/>
          <w:iCs/>
          <w:sz w:val="18"/>
          <w:szCs w:val="18"/>
          <w:lang w:eastAsia="fr-FR"/>
        </w:rPr>
      </w:pPr>
      <w:bookmarkStart w:id="133" w:name="_Toc103586457"/>
      <w:r w:rsidRPr="001B0606">
        <w:rPr>
          <w:rFonts w:ascii="Helvetica" w:eastAsia="MS Mincho" w:hAnsi="Helvetica" w:cs="Arial"/>
          <w:i/>
          <w:iCs/>
          <w:sz w:val="18"/>
          <w:szCs w:val="18"/>
          <w:lang w:eastAsia="fr-FR"/>
        </w:rPr>
        <w:t xml:space="preserve">Figure </w:t>
      </w:r>
      <w:r w:rsidRPr="001B0606">
        <w:rPr>
          <w:rFonts w:ascii="Helvetica" w:eastAsia="MS Mincho" w:hAnsi="Helvetica" w:cs="Arial"/>
          <w:i/>
          <w:iCs/>
          <w:sz w:val="18"/>
          <w:szCs w:val="18"/>
          <w:lang w:eastAsia="fr-FR"/>
        </w:rPr>
        <w:fldChar w:fldCharType="begin"/>
      </w:r>
      <w:r w:rsidRPr="001B0606">
        <w:rPr>
          <w:rFonts w:ascii="Helvetica" w:eastAsia="MS Mincho" w:hAnsi="Helvetica" w:cs="Arial"/>
          <w:i/>
          <w:iCs/>
          <w:sz w:val="18"/>
          <w:szCs w:val="18"/>
          <w:lang w:eastAsia="fr-FR"/>
        </w:rPr>
        <w:instrText xml:space="preserve"> SEQ Figure \* ARABIC </w:instrText>
      </w:r>
      <w:r w:rsidRPr="001B0606">
        <w:rPr>
          <w:rFonts w:ascii="Helvetica" w:eastAsia="MS Mincho" w:hAnsi="Helvetica" w:cs="Arial"/>
          <w:i/>
          <w:iCs/>
          <w:sz w:val="18"/>
          <w:szCs w:val="18"/>
          <w:lang w:eastAsia="fr-FR"/>
        </w:rPr>
        <w:fldChar w:fldCharType="separate"/>
      </w:r>
      <w:r w:rsidRPr="001B0606">
        <w:rPr>
          <w:rFonts w:ascii="Helvetica" w:eastAsia="MS Mincho" w:hAnsi="Helvetica" w:cs="Arial"/>
          <w:i/>
          <w:iCs/>
          <w:noProof/>
          <w:sz w:val="18"/>
          <w:szCs w:val="18"/>
          <w:lang w:eastAsia="fr-FR"/>
        </w:rPr>
        <w:t>11</w:t>
      </w:r>
      <w:r w:rsidRPr="001B0606">
        <w:rPr>
          <w:rFonts w:ascii="Helvetica" w:eastAsia="MS Mincho" w:hAnsi="Helvetica" w:cs="Arial"/>
          <w:i/>
          <w:iCs/>
          <w:noProof/>
          <w:sz w:val="18"/>
          <w:szCs w:val="18"/>
          <w:lang w:eastAsia="fr-FR"/>
        </w:rPr>
        <w:fldChar w:fldCharType="end"/>
      </w:r>
      <w:r w:rsidRPr="001B0606">
        <w:rPr>
          <w:rFonts w:ascii="Helvetica" w:eastAsia="MS Mincho" w:hAnsi="Helvetica" w:cs="Arial"/>
          <w:i/>
          <w:iCs/>
          <w:sz w:val="18"/>
          <w:szCs w:val="18"/>
          <w:lang w:eastAsia="fr-FR"/>
        </w:rPr>
        <w:t>. Semelle radier</w:t>
      </w:r>
      <w:bookmarkEnd w:id="133"/>
    </w:p>
    <w:p w14:paraId="4A56E35F" w14:textId="77777777" w:rsidR="001B0606" w:rsidRPr="001B0606" w:rsidRDefault="001B0606" w:rsidP="001B0606">
      <w:pPr>
        <w:numPr>
          <w:ilvl w:val="0"/>
          <w:numId w:val="48"/>
        </w:numPr>
        <w:spacing w:after="160" w:line="259" w:lineRule="auto"/>
        <w:contextualSpacing/>
        <w:jc w:val="both"/>
        <w:rPr>
          <w:rFonts w:ascii="Helvetica" w:eastAsia="Times New Roman" w:hAnsi="Helvetica" w:cs="Helvetica"/>
          <w:b/>
          <w:bCs/>
          <w:sz w:val="24"/>
          <w:szCs w:val="24"/>
          <w:lang w:eastAsia="fr-FR"/>
        </w:rPr>
      </w:pPr>
      <w:r w:rsidRPr="001B0606">
        <w:rPr>
          <w:rFonts w:ascii="Helvetica" w:eastAsia="Times New Roman" w:hAnsi="Helvetica" w:cs="Helvetica"/>
          <w:b/>
          <w:bCs/>
          <w:sz w:val="24"/>
          <w:szCs w:val="24"/>
          <w:lang w:eastAsia="fr-FR"/>
        </w:rPr>
        <w:t xml:space="preserve">Les fondations profondes :  </w:t>
      </w:r>
      <w:r w:rsidRPr="001B0606">
        <w:rPr>
          <w:rFonts w:ascii="Helvetica" w:eastAsia="Times New Roman" w:hAnsi="Helvetica" w:cs="Helvetica"/>
          <w:sz w:val="24"/>
          <w:szCs w:val="24"/>
          <w:lang w:eastAsia="fr-FR"/>
        </w:rPr>
        <w:t>Les bâtiments sont considérés comme des constructions à fondations profondes.</w:t>
      </w:r>
    </w:p>
    <w:p w14:paraId="025D8DA8" w14:textId="77777777" w:rsidR="001B0606" w:rsidRPr="001B0606" w:rsidRDefault="001B0606" w:rsidP="001B0606">
      <w:pPr>
        <w:keepNext/>
        <w:spacing w:after="0" w:line="240" w:lineRule="auto"/>
        <w:jc w:val="both"/>
        <w:rPr>
          <w:rFonts w:ascii="Helvetica" w:eastAsia="MS Mincho" w:hAnsi="Helvetica" w:cs="Arial"/>
          <w:sz w:val="24"/>
          <w:szCs w:val="24"/>
          <w:lang w:eastAsia="fr-FR"/>
        </w:rPr>
      </w:pPr>
      <w:r w:rsidRPr="001B0606">
        <w:rPr>
          <w:rFonts w:ascii="Helvetica" w:eastAsia="MS Mincho" w:hAnsi="Helvetica" w:cs="Helvetica"/>
          <w:noProof/>
          <w:sz w:val="24"/>
          <w:szCs w:val="24"/>
          <w:lang w:eastAsia="fr-FR"/>
        </w:rPr>
        <w:drawing>
          <wp:inline distT="0" distB="0" distL="0" distR="0" wp14:anchorId="0EFBF163" wp14:editId="726824E6">
            <wp:extent cx="1776095" cy="1232535"/>
            <wp:effectExtent l="0" t="0" r="0" b="5715"/>
            <wp:docPr id="19" name="Image 19" descr="Fondation Sur Pieux En Béton A été Martelé Dans Le Sol Pour La Construction  De Base Banque D'Images Et Photos Libres De Droits. Image 2121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ation Sur Pieux En Béton A été Martelé Dans Le Sol Pour La Construction  De Base Banque D'Images Et Photos Libres De Droits. Image 212194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1834107" cy="1272793"/>
                    </a:xfrm>
                    <a:prstGeom prst="rect">
                      <a:avLst/>
                    </a:prstGeom>
                    <a:noFill/>
                    <a:ln>
                      <a:noFill/>
                    </a:ln>
                  </pic:spPr>
                </pic:pic>
              </a:graphicData>
            </a:graphic>
          </wp:inline>
        </w:drawing>
      </w:r>
    </w:p>
    <w:p w14:paraId="5A1006D9" w14:textId="77777777" w:rsidR="001B0606" w:rsidRPr="001B0606" w:rsidRDefault="001B0606" w:rsidP="001B0606">
      <w:pPr>
        <w:spacing w:line="240" w:lineRule="auto"/>
        <w:jc w:val="both"/>
        <w:rPr>
          <w:rFonts w:ascii="Helvetica" w:eastAsia="MS Mincho" w:hAnsi="Helvetica" w:cs="Helvetica"/>
          <w:i/>
          <w:iCs/>
          <w:sz w:val="18"/>
          <w:szCs w:val="18"/>
          <w:lang w:eastAsia="fr-FR"/>
        </w:rPr>
      </w:pPr>
      <w:bookmarkStart w:id="134" w:name="_Toc103586458"/>
      <w:r w:rsidRPr="001B0606">
        <w:rPr>
          <w:rFonts w:ascii="Helvetica" w:eastAsia="MS Mincho" w:hAnsi="Helvetica" w:cs="Arial"/>
          <w:i/>
          <w:iCs/>
          <w:sz w:val="18"/>
          <w:szCs w:val="18"/>
          <w:lang w:eastAsia="fr-FR"/>
        </w:rPr>
        <w:t xml:space="preserve">Figure </w:t>
      </w:r>
      <w:r w:rsidRPr="001B0606">
        <w:rPr>
          <w:rFonts w:ascii="Helvetica" w:eastAsia="MS Mincho" w:hAnsi="Helvetica" w:cs="Arial"/>
          <w:i/>
          <w:iCs/>
          <w:sz w:val="18"/>
          <w:szCs w:val="18"/>
          <w:lang w:eastAsia="fr-FR"/>
        </w:rPr>
        <w:fldChar w:fldCharType="begin"/>
      </w:r>
      <w:r w:rsidRPr="001B0606">
        <w:rPr>
          <w:rFonts w:ascii="Helvetica" w:eastAsia="MS Mincho" w:hAnsi="Helvetica" w:cs="Arial"/>
          <w:i/>
          <w:iCs/>
          <w:sz w:val="18"/>
          <w:szCs w:val="18"/>
          <w:lang w:eastAsia="fr-FR"/>
        </w:rPr>
        <w:instrText xml:space="preserve"> SEQ Figure \* ARABIC </w:instrText>
      </w:r>
      <w:r w:rsidRPr="001B0606">
        <w:rPr>
          <w:rFonts w:ascii="Helvetica" w:eastAsia="MS Mincho" w:hAnsi="Helvetica" w:cs="Arial"/>
          <w:i/>
          <w:iCs/>
          <w:sz w:val="18"/>
          <w:szCs w:val="18"/>
          <w:lang w:eastAsia="fr-FR"/>
        </w:rPr>
        <w:fldChar w:fldCharType="separate"/>
      </w:r>
      <w:r w:rsidRPr="001B0606">
        <w:rPr>
          <w:rFonts w:ascii="Helvetica" w:eastAsia="MS Mincho" w:hAnsi="Helvetica" w:cs="Arial"/>
          <w:i/>
          <w:iCs/>
          <w:noProof/>
          <w:sz w:val="18"/>
          <w:szCs w:val="18"/>
          <w:lang w:eastAsia="fr-FR"/>
        </w:rPr>
        <w:t>12</w:t>
      </w:r>
      <w:r w:rsidRPr="001B0606">
        <w:rPr>
          <w:rFonts w:ascii="Helvetica" w:eastAsia="MS Mincho" w:hAnsi="Helvetica" w:cs="Arial"/>
          <w:i/>
          <w:iCs/>
          <w:noProof/>
          <w:sz w:val="18"/>
          <w:szCs w:val="18"/>
          <w:lang w:eastAsia="fr-FR"/>
        </w:rPr>
        <w:fldChar w:fldCharType="end"/>
      </w:r>
      <w:r w:rsidRPr="001B0606">
        <w:rPr>
          <w:rFonts w:ascii="Helvetica" w:eastAsia="MS Mincho" w:hAnsi="Helvetica" w:cs="Arial"/>
          <w:i/>
          <w:iCs/>
          <w:sz w:val="18"/>
          <w:szCs w:val="18"/>
          <w:lang w:eastAsia="fr-FR"/>
        </w:rPr>
        <w:t>. Fondation en pieux</w:t>
      </w:r>
      <w:bookmarkEnd w:id="134"/>
    </w:p>
    <w:p w14:paraId="33E3A21B" w14:textId="77777777" w:rsidR="001B0606" w:rsidRPr="001B0606" w:rsidRDefault="001B0606" w:rsidP="001B0606">
      <w:pPr>
        <w:spacing w:after="0" w:line="240" w:lineRule="auto"/>
        <w:jc w:val="both"/>
        <w:rPr>
          <w:rFonts w:ascii="Helvetica" w:eastAsia="MS Mincho" w:hAnsi="Helvetica" w:cs="Helvetica"/>
          <w:sz w:val="24"/>
          <w:szCs w:val="24"/>
          <w:lang w:eastAsia="fr-FR"/>
        </w:rPr>
      </w:pPr>
    </w:p>
    <w:p w14:paraId="002700E0" w14:textId="77777777" w:rsidR="001B0606" w:rsidRPr="001B0606" w:rsidRDefault="001B0606" w:rsidP="001B0606">
      <w:pPr>
        <w:keepNext/>
        <w:keepLines/>
        <w:spacing w:before="40" w:after="0" w:line="259" w:lineRule="auto"/>
        <w:outlineLvl w:val="1"/>
        <w:rPr>
          <w:rFonts w:ascii="Helvetica" w:eastAsia="MS Gothic" w:hAnsi="Helvetica" w:cs="Helvetica"/>
          <w:b/>
          <w:color w:val="249EB0"/>
          <w:sz w:val="32"/>
          <w:szCs w:val="26"/>
        </w:rPr>
      </w:pPr>
      <w:bookmarkStart w:id="135" w:name="_Toc102580211"/>
      <w:r w:rsidRPr="001B0606">
        <w:rPr>
          <w:rFonts w:ascii="Helvetica" w:eastAsia="MS Gothic" w:hAnsi="Helvetica" w:cs="Helvetica"/>
          <w:b/>
          <w:color w:val="249EB0"/>
          <w:sz w:val="32"/>
          <w:szCs w:val="26"/>
        </w:rPr>
        <w:lastRenderedPageBreak/>
        <w:t>PRESENCE DE VIDE SANITAIRE</w:t>
      </w:r>
      <w:bookmarkEnd w:id="135"/>
    </w:p>
    <w:p w14:paraId="73595422" w14:textId="77777777" w:rsidR="001B0606" w:rsidRPr="001B0606" w:rsidRDefault="001B0606" w:rsidP="001B0606">
      <w:pPr>
        <w:spacing w:after="0" w:line="240" w:lineRule="auto"/>
        <w:rPr>
          <w:rFonts w:ascii="Helvetica" w:eastAsia="MS Mincho" w:hAnsi="Helvetica" w:cs="Arial"/>
          <w:i/>
          <w:iCs/>
          <w:sz w:val="24"/>
          <w:szCs w:val="24"/>
        </w:rPr>
      </w:pPr>
      <w:bookmarkStart w:id="136" w:name="_Hlk100826257"/>
      <w:r w:rsidRPr="001B0606">
        <w:rPr>
          <w:rFonts w:ascii="Helvetica" w:eastAsia="MS Mincho" w:hAnsi="Helvetica" w:cs="Arial"/>
          <w:i/>
          <w:iCs/>
          <w:sz w:val="24"/>
          <w:szCs w:val="24"/>
        </w:rPr>
        <w:t>(Optionnel)</w:t>
      </w:r>
    </w:p>
    <w:bookmarkEnd w:id="136"/>
    <w:p w14:paraId="60E61B8D" w14:textId="4A886914" w:rsidR="001B0606" w:rsidRPr="001B0606" w:rsidRDefault="001B0606" w:rsidP="009F1EA8">
      <w:pPr>
        <w:spacing w:after="0" w:line="240" w:lineRule="auto"/>
        <w:rPr>
          <w:rFonts w:ascii="Helvetica" w:eastAsia="MS Mincho" w:hAnsi="Helvetica" w:cs="Helvetica"/>
          <w:sz w:val="24"/>
          <w:szCs w:val="24"/>
          <w:lang w:eastAsia="fr-FR"/>
        </w:rPr>
      </w:pPr>
      <w:r w:rsidRPr="001B0606">
        <w:rPr>
          <w:rFonts w:ascii="Helvetica" w:eastAsia="MS Mincho" w:hAnsi="Helvetica" w:cs="Helvetica"/>
          <w:sz w:val="24"/>
          <w:szCs w:val="24"/>
          <w:lang w:eastAsia="fr-FR"/>
        </w:rPr>
        <w:t xml:space="preserve">Un vide sanitaire est un espace vide situé sous le sol du bâtiment. Avec un vide sanitaire, le rez-de-chaussée du bâtiment est surélevé d’au moins 10 cm. </w:t>
      </w:r>
    </w:p>
    <w:p w14:paraId="206844B1" w14:textId="4D40CBA1" w:rsidR="001B0606" w:rsidRPr="009A27D6" w:rsidRDefault="001B0606" w:rsidP="001B0606">
      <w:pPr>
        <w:rPr>
          <w:rFonts w:ascii="Helvetica" w:hAnsi="Helvetica"/>
        </w:rPr>
      </w:pPr>
    </w:p>
    <w:sectPr w:rsidR="001B0606" w:rsidRPr="009A27D6" w:rsidSect="006C6360">
      <w:headerReference w:type="default" r:id="rId46"/>
      <w:footerReference w:type="default" r:id="rId47"/>
      <w:pgSz w:w="11906" w:h="16838"/>
      <w:pgMar w:top="1417" w:right="1417" w:bottom="1417" w:left="1417" w:header="708" w:footer="1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35844" w14:textId="77777777" w:rsidR="00D35FE7" w:rsidRDefault="00D35FE7" w:rsidP="00665389">
      <w:pPr>
        <w:spacing w:after="0" w:line="240" w:lineRule="auto"/>
      </w:pPr>
      <w:r>
        <w:separator/>
      </w:r>
    </w:p>
  </w:endnote>
  <w:endnote w:type="continuationSeparator" w:id="0">
    <w:p w14:paraId="5745292A" w14:textId="77777777" w:rsidR="00D35FE7" w:rsidRDefault="00D35FE7" w:rsidP="00665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alkwayBold">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Walkway Bold">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alkwayBlack">
    <w:altName w:val="Calibri"/>
    <w:panose1 w:val="00000000000000000000"/>
    <w:charset w:val="4D"/>
    <w:family w:val="auto"/>
    <w:notTrueType/>
    <w:pitch w:val="default"/>
    <w:sig w:usb0="00000003" w:usb1="00000000" w:usb2="00000000" w:usb3="00000000" w:csb0="00000001" w:csb1="00000000"/>
  </w:font>
  <w:font w:name="Walkway Black">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39F4F" w14:textId="25E4FC1D" w:rsidR="002435DD" w:rsidRPr="002D778E" w:rsidRDefault="00504A99" w:rsidP="002D778E">
    <w:pPr>
      <w:pStyle w:val="Pieddepage"/>
      <w:tabs>
        <w:tab w:val="left" w:pos="1074"/>
      </w:tabs>
      <w:jc w:val="center"/>
      <w:rPr>
        <w:noProof/>
        <w:color w:val="000000" w:themeColor="text1"/>
        <w:sz w:val="16"/>
        <w:szCs w:val="16"/>
      </w:rPr>
    </w:pPr>
    <w:r w:rsidRPr="00504A99">
      <w:rPr>
        <w:rFonts w:ascii="Cambria" w:eastAsia="MS Mincho" w:hAnsi="Cambria" w:cs="Arial"/>
        <w:noProof/>
        <w:sz w:val="24"/>
        <w:szCs w:val="24"/>
        <w:lang w:eastAsia="fr-FR"/>
      </w:rPr>
      <mc:AlternateContent>
        <mc:Choice Requires="wps">
          <w:drawing>
            <wp:anchor distT="0" distB="0" distL="114300" distR="114300" simplePos="0" relativeHeight="251659264" behindDoc="1" locked="0" layoutInCell="1" allowOverlap="1" wp14:anchorId="5CA89F0D" wp14:editId="2B1CBB3D">
              <wp:simplePos x="0" y="0"/>
              <wp:positionH relativeFrom="column">
                <wp:posOffset>-899795</wp:posOffset>
              </wp:positionH>
              <wp:positionV relativeFrom="paragraph">
                <wp:posOffset>-480060</wp:posOffset>
              </wp:positionV>
              <wp:extent cx="8001000" cy="685800"/>
              <wp:effectExtent l="0" t="0" r="0" b="4445"/>
              <wp:wrapNone/>
              <wp:docPr id="22" name="Zone de texte 22"/>
              <wp:cNvGraphicFramePr/>
              <a:graphic xmlns:a="http://schemas.openxmlformats.org/drawingml/2006/main">
                <a:graphicData uri="http://schemas.microsoft.com/office/word/2010/wordprocessingShape">
                  <wps:wsp>
                    <wps:cNvSpPr txBox="1"/>
                    <wps:spPr>
                      <a:xfrm>
                        <a:off x="0" y="0"/>
                        <a:ext cx="8001000" cy="685800"/>
                      </a:xfrm>
                      <a:prstGeom prst="rect">
                        <a:avLst/>
                      </a:prstGeom>
                      <a:solidFill>
                        <a:srgbClr val="09A9BE">
                          <a:alpha val="23000"/>
                        </a:srgb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8A5B26" w14:textId="77777777" w:rsidR="00504A99" w:rsidRPr="00504A99" w:rsidRDefault="00504A99" w:rsidP="00504A99">
                          <w:pPr>
                            <w:pStyle w:val="Paragraphestandard"/>
                            <w:jc w:val="center"/>
                            <w:rPr>
                              <w:rFonts w:ascii="Helvetica" w:hAnsi="Helvetica" w:cs="Helvetica"/>
                              <w:color w:val="004B4D"/>
                              <w:sz w:val="20"/>
                              <w:szCs w:val="20"/>
                            </w:rPr>
                          </w:pPr>
                          <w:proofErr w:type="gramStart"/>
                          <w:r w:rsidRPr="00504A99">
                            <w:rPr>
                              <w:rFonts w:ascii="Helvetica" w:hAnsi="Helvetica" w:cs="Helvetica"/>
                              <w:color w:val="004B4D"/>
                              <w:sz w:val="20"/>
                              <w:szCs w:val="20"/>
                            </w:rPr>
                            <w:t>page</w:t>
                          </w:r>
                          <w:proofErr w:type="gramEnd"/>
                          <w:r w:rsidRPr="00504A99">
                            <w:rPr>
                              <w:rFonts w:ascii="Helvetica" w:hAnsi="Helvetica" w:cs="Helvetica"/>
                              <w:color w:val="004B4D"/>
                              <w:sz w:val="20"/>
                              <w:szCs w:val="20"/>
                            </w:rPr>
                            <w:t xml:space="preserve"> </w:t>
                          </w:r>
                          <w:r w:rsidRPr="00504A99">
                            <w:rPr>
                              <w:rStyle w:val="Numrodepage"/>
                              <w:rFonts w:ascii="Helvetica" w:hAnsi="Helvetica" w:cs="Helvetica"/>
                              <w:color w:val="004B4D"/>
                              <w:sz w:val="20"/>
                              <w:szCs w:val="20"/>
                            </w:rPr>
                            <w:fldChar w:fldCharType="begin"/>
                          </w:r>
                          <w:r w:rsidRPr="00504A99">
                            <w:rPr>
                              <w:rStyle w:val="Numrodepage"/>
                              <w:rFonts w:ascii="Helvetica" w:hAnsi="Helvetica" w:cs="Helvetica"/>
                              <w:color w:val="004B4D"/>
                              <w:sz w:val="20"/>
                              <w:szCs w:val="20"/>
                            </w:rPr>
                            <w:instrText xml:space="preserve"> PAGE </w:instrText>
                          </w:r>
                          <w:r w:rsidRPr="00504A99">
                            <w:rPr>
                              <w:rStyle w:val="Numrodepage"/>
                              <w:rFonts w:ascii="Helvetica" w:hAnsi="Helvetica" w:cs="Helvetica"/>
                              <w:color w:val="004B4D"/>
                              <w:sz w:val="20"/>
                              <w:szCs w:val="20"/>
                            </w:rPr>
                            <w:fldChar w:fldCharType="separate"/>
                          </w:r>
                          <w:r w:rsidRPr="00504A99">
                            <w:rPr>
                              <w:rStyle w:val="Numrodepage"/>
                              <w:rFonts w:ascii="Helvetica" w:hAnsi="Helvetica" w:cs="Helvetica"/>
                              <w:noProof/>
                              <w:color w:val="004B4D"/>
                              <w:sz w:val="20"/>
                              <w:szCs w:val="20"/>
                            </w:rPr>
                            <w:t>1</w:t>
                          </w:r>
                          <w:r w:rsidRPr="00504A99">
                            <w:rPr>
                              <w:rStyle w:val="Numrodepage"/>
                              <w:rFonts w:ascii="Helvetica" w:hAnsi="Helvetica" w:cs="Helvetica"/>
                              <w:color w:val="004B4D"/>
                              <w:sz w:val="20"/>
                              <w:szCs w:val="20"/>
                            </w:rPr>
                            <w:fldChar w:fldCharType="end"/>
                          </w:r>
                        </w:p>
                        <w:p w14:paraId="08D7B8D8" w14:textId="77777777" w:rsidR="00504A99" w:rsidRPr="00504A99" w:rsidRDefault="00504A99" w:rsidP="00504A99">
                          <w:pPr>
                            <w:pStyle w:val="Paragraphestandard"/>
                            <w:jc w:val="center"/>
                            <w:rPr>
                              <w:rFonts w:ascii="Helvetica" w:hAnsi="Helvetica" w:cs="Helvetica"/>
                              <w:color w:val="004B4D"/>
                            </w:rPr>
                          </w:pPr>
                          <w:r w:rsidRPr="00504A99">
                            <w:rPr>
                              <w:rFonts w:ascii="Helvetica" w:hAnsi="Helvetica" w:cs="Helvetica"/>
                              <w:color w:val="004B4D"/>
                            </w:rPr>
                            <w:t>www.o-immobilierdurable.fr</w:t>
                          </w:r>
                        </w:p>
                        <w:p w14:paraId="56DAE97E" w14:textId="77777777" w:rsidR="00504A99" w:rsidRDefault="00504A99" w:rsidP="00504A99">
                          <w:pPr>
                            <w:pStyle w:val="Paragraphestandard"/>
                            <w:rPr>
                              <w:rFonts w:ascii="WalkwayBold" w:hAnsi="WalkwayBold" w:cs="WalkwayBold"/>
                              <w:color w:val="FFFFFC"/>
                            </w:rPr>
                          </w:pPr>
                          <w:r w:rsidRPr="002A30F0">
                            <w:rPr>
                              <w:rFonts w:ascii="Helvetica" w:hAnsi="Helvetica" w:cs="Helvetica" w:hint="eastAsia"/>
                              <w:color w:val="FFFFFC"/>
                            </w:rPr>
                            <w:tab/>
                          </w:r>
                          <w:r>
                            <w:rPr>
                              <w:rFonts w:ascii="WalkwayBold" w:hAnsi="WalkwayBold" w:cs="WalkwayBold"/>
                              <w:color w:val="FFFFFC"/>
                            </w:rPr>
                            <w:tab/>
                          </w:r>
                          <w:r>
                            <w:rPr>
                              <w:rFonts w:ascii="WalkwayBold" w:hAnsi="WalkwayBold" w:cs="WalkwayBold"/>
                              <w:color w:val="FFFFFC"/>
                            </w:rPr>
                            <w:tab/>
                          </w:r>
                          <w:r>
                            <w:rPr>
                              <w:rFonts w:ascii="WalkwayBold" w:hAnsi="WalkwayBold" w:cs="WalkwayBold"/>
                              <w:color w:val="FFFFFC"/>
                            </w:rPr>
                            <w:tab/>
                          </w:r>
                          <w:r>
                            <w:rPr>
                              <w:rFonts w:ascii="WalkwayBold" w:hAnsi="WalkwayBold" w:cs="WalkwayBold"/>
                              <w:color w:val="FFFFFC"/>
                            </w:rPr>
                            <w:tab/>
                          </w:r>
                        </w:p>
                        <w:p w14:paraId="273C7B5D" w14:textId="77777777" w:rsidR="00504A99" w:rsidRDefault="00504A99" w:rsidP="00504A99">
                          <w:pPr>
                            <w:pStyle w:val="Paragraphestandard"/>
                            <w:jc w:val="center"/>
                            <w:rPr>
                              <w:rFonts w:ascii="WalkwayBlack" w:hAnsi="WalkwayBlack" w:cs="WalkwayBlack"/>
                              <w:color w:val="FFFFFC"/>
                              <w:sz w:val="31"/>
                              <w:szCs w:val="31"/>
                            </w:rPr>
                          </w:pPr>
                        </w:p>
                        <w:p w14:paraId="56556A89" w14:textId="77777777" w:rsidR="00504A99" w:rsidRPr="00504A99" w:rsidRDefault="00504A99" w:rsidP="00504A99">
                          <w:pPr>
                            <w:rPr>
                              <w:rFonts w:ascii="Walkway Black" w:hAnsi="Walkway Black"/>
                              <w:color w:val="FFFFF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A89F0D" id="_x0000_t202" coordsize="21600,21600" o:spt="202" path="m,l,21600r21600,l21600,xe">
              <v:stroke joinstyle="miter"/>
              <v:path gradientshapeok="t" o:connecttype="rect"/>
            </v:shapetype>
            <v:shape id="Zone de texte 22" o:spid="_x0000_s1029" type="#_x0000_t202" style="position:absolute;left:0;text-align:left;margin-left:-70.85pt;margin-top:-37.8pt;width:630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" fillcolor="#09a9be" stroked="f">
              <v:fill opacity="15163f"/>
              <v:textbox>
                <w:txbxContent>
                  <w:p w14:paraId="5A8A5B26" w14:textId="77777777" w:rsidR="00504A99" w:rsidRPr="00504A99" w:rsidRDefault="00504A99" w:rsidP="00504A99">
                    <w:pPr>
                      <w:pStyle w:val="Paragraphestandard"/>
                      <w:jc w:val="center"/>
                      <w:rPr>
                        <w:rFonts w:ascii="Helvetica" w:hAnsi="Helvetica" w:cs="Helvetica"/>
                        <w:color w:val="004B4D"/>
                        <w:sz w:val="20"/>
                        <w:szCs w:val="20"/>
                      </w:rPr>
                    </w:pPr>
                    <w:proofErr w:type="gramStart"/>
                    <w:r w:rsidRPr="00504A99">
                      <w:rPr>
                        <w:rFonts w:ascii="Helvetica" w:hAnsi="Helvetica" w:cs="Helvetica"/>
                        <w:color w:val="004B4D"/>
                        <w:sz w:val="20"/>
                        <w:szCs w:val="20"/>
                      </w:rPr>
                      <w:t>page</w:t>
                    </w:r>
                    <w:proofErr w:type="gramEnd"/>
                    <w:r w:rsidRPr="00504A99">
                      <w:rPr>
                        <w:rFonts w:ascii="Helvetica" w:hAnsi="Helvetica" w:cs="Helvetica"/>
                        <w:color w:val="004B4D"/>
                        <w:sz w:val="20"/>
                        <w:szCs w:val="20"/>
                      </w:rPr>
                      <w:t xml:space="preserve"> </w:t>
                    </w:r>
                    <w:r w:rsidRPr="00504A99">
                      <w:rPr>
                        <w:rStyle w:val="Numrodepage"/>
                        <w:rFonts w:ascii="Helvetica" w:hAnsi="Helvetica" w:cs="Helvetica"/>
                        <w:color w:val="004B4D"/>
                        <w:sz w:val="20"/>
                        <w:szCs w:val="20"/>
                      </w:rPr>
                      <w:fldChar w:fldCharType="begin"/>
                    </w:r>
                    <w:r w:rsidRPr="00504A99">
                      <w:rPr>
                        <w:rStyle w:val="Numrodepage"/>
                        <w:rFonts w:ascii="Helvetica" w:hAnsi="Helvetica" w:cs="Helvetica"/>
                        <w:color w:val="004B4D"/>
                        <w:sz w:val="20"/>
                        <w:szCs w:val="20"/>
                      </w:rPr>
                      <w:instrText xml:space="preserve"> PAGE </w:instrText>
                    </w:r>
                    <w:r w:rsidRPr="00504A99">
                      <w:rPr>
                        <w:rStyle w:val="Numrodepage"/>
                        <w:rFonts w:ascii="Helvetica" w:hAnsi="Helvetica" w:cs="Helvetica"/>
                        <w:color w:val="004B4D"/>
                        <w:sz w:val="20"/>
                        <w:szCs w:val="20"/>
                      </w:rPr>
                      <w:fldChar w:fldCharType="separate"/>
                    </w:r>
                    <w:r w:rsidRPr="00504A99">
                      <w:rPr>
                        <w:rStyle w:val="Numrodepage"/>
                        <w:rFonts w:ascii="Helvetica" w:hAnsi="Helvetica" w:cs="Helvetica"/>
                        <w:noProof/>
                        <w:color w:val="004B4D"/>
                        <w:sz w:val="20"/>
                        <w:szCs w:val="20"/>
                      </w:rPr>
                      <w:t>1</w:t>
                    </w:r>
                    <w:r w:rsidRPr="00504A99">
                      <w:rPr>
                        <w:rStyle w:val="Numrodepage"/>
                        <w:rFonts w:ascii="Helvetica" w:hAnsi="Helvetica" w:cs="Helvetica"/>
                        <w:color w:val="004B4D"/>
                        <w:sz w:val="20"/>
                        <w:szCs w:val="20"/>
                      </w:rPr>
                      <w:fldChar w:fldCharType="end"/>
                    </w:r>
                  </w:p>
                  <w:p w14:paraId="08D7B8D8" w14:textId="77777777" w:rsidR="00504A99" w:rsidRPr="00504A99" w:rsidRDefault="00504A99" w:rsidP="00504A99">
                    <w:pPr>
                      <w:pStyle w:val="Paragraphestandard"/>
                      <w:jc w:val="center"/>
                      <w:rPr>
                        <w:rFonts w:ascii="Helvetica" w:hAnsi="Helvetica" w:cs="Helvetica"/>
                        <w:color w:val="004B4D"/>
                      </w:rPr>
                    </w:pPr>
                    <w:r w:rsidRPr="00504A99">
                      <w:rPr>
                        <w:rFonts w:ascii="Helvetica" w:hAnsi="Helvetica" w:cs="Helvetica"/>
                        <w:color w:val="004B4D"/>
                      </w:rPr>
                      <w:t>www.o-immobilierdurable.fr</w:t>
                    </w:r>
                  </w:p>
                  <w:p w14:paraId="56DAE97E" w14:textId="77777777" w:rsidR="00504A99" w:rsidRDefault="00504A99" w:rsidP="00504A99">
                    <w:pPr>
                      <w:pStyle w:val="Paragraphestandard"/>
                      <w:rPr>
                        <w:rFonts w:ascii="WalkwayBold" w:hAnsi="WalkwayBold" w:cs="WalkwayBold"/>
                        <w:color w:val="FFFFFC"/>
                      </w:rPr>
                    </w:pPr>
                    <w:r w:rsidRPr="002A30F0">
                      <w:rPr>
                        <w:rFonts w:ascii="Helvetica" w:hAnsi="Helvetica" w:cs="Helvetica" w:hint="eastAsia"/>
                        <w:color w:val="FFFFFC"/>
                      </w:rPr>
                      <w:tab/>
                    </w:r>
                    <w:r>
                      <w:rPr>
                        <w:rFonts w:ascii="WalkwayBold" w:hAnsi="WalkwayBold" w:cs="WalkwayBold"/>
                        <w:color w:val="FFFFFC"/>
                      </w:rPr>
                      <w:tab/>
                    </w:r>
                    <w:r>
                      <w:rPr>
                        <w:rFonts w:ascii="WalkwayBold" w:hAnsi="WalkwayBold" w:cs="WalkwayBold"/>
                        <w:color w:val="FFFFFC"/>
                      </w:rPr>
                      <w:tab/>
                    </w:r>
                    <w:r>
                      <w:rPr>
                        <w:rFonts w:ascii="WalkwayBold" w:hAnsi="WalkwayBold" w:cs="WalkwayBold"/>
                        <w:color w:val="FFFFFC"/>
                      </w:rPr>
                      <w:tab/>
                    </w:r>
                    <w:r>
                      <w:rPr>
                        <w:rFonts w:ascii="WalkwayBold" w:hAnsi="WalkwayBold" w:cs="WalkwayBold"/>
                        <w:color w:val="FFFFFC"/>
                      </w:rPr>
                      <w:tab/>
                    </w:r>
                  </w:p>
                  <w:p w14:paraId="273C7B5D" w14:textId="77777777" w:rsidR="00504A99" w:rsidRDefault="00504A99" w:rsidP="00504A99">
                    <w:pPr>
                      <w:pStyle w:val="Paragraphestandard"/>
                      <w:jc w:val="center"/>
                      <w:rPr>
                        <w:rFonts w:ascii="WalkwayBlack" w:hAnsi="WalkwayBlack" w:cs="WalkwayBlack"/>
                        <w:color w:val="FFFFFC"/>
                        <w:sz w:val="31"/>
                        <w:szCs w:val="31"/>
                      </w:rPr>
                    </w:pPr>
                  </w:p>
                  <w:p w14:paraId="56556A89" w14:textId="77777777" w:rsidR="00504A99" w:rsidRPr="00504A99" w:rsidRDefault="00504A99" w:rsidP="00504A99">
                    <w:pPr>
                      <w:rPr>
                        <w:rFonts w:ascii="Walkway Black" w:hAnsi="Walkway Black"/>
                        <w:color w:val="FFFFFF"/>
                        <w:sz w:val="28"/>
                        <w:szCs w:val="2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9B9EF" w14:textId="77777777" w:rsidR="00D35FE7" w:rsidRDefault="00D35FE7" w:rsidP="00665389">
      <w:pPr>
        <w:spacing w:after="0" w:line="240" w:lineRule="auto"/>
      </w:pPr>
      <w:r>
        <w:separator/>
      </w:r>
    </w:p>
  </w:footnote>
  <w:footnote w:type="continuationSeparator" w:id="0">
    <w:p w14:paraId="6BDCDC82" w14:textId="77777777" w:rsidR="00D35FE7" w:rsidRDefault="00D35FE7" w:rsidP="00665389">
      <w:pPr>
        <w:spacing w:after="0" w:line="240" w:lineRule="auto"/>
      </w:pPr>
      <w:r>
        <w:continuationSeparator/>
      </w:r>
    </w:p>
  </w:footnote>
  <w:footnote w:id="1">
    <w:p w14:paraId="2DF66911" w14:textId="79358EC6" w:rsidR="00093472" w:rsidRDefault="00093472">
      <w:pPr>
        <w:pStyle w:val="Notedebasdepage"/>
      </w:pPr>
      <w:r>
        <w:rPr>
          <w:rStyle w:val="Appelnotedebasdep"/>
        </w:rPr>
        <w:footnoteRef/>
      </w:r>
      <w:r>
        <w:t xml:space="preserve"> </w:t>
      </w:r>
      <w:r w:rsidRPr="00BF36DA">
        <w:rPr>
          <w:sz w:val="16"/>
        </w:rPr>
        <w:t xml:space="preserve">Source : </w:t>
      </w:r>
      <w:r w:rsidRPr="009A27D6">
        <w:rPr>
          <w:sz w:val="16"/>
          <w:szCs w:val="16"/>
        </w:rPr>
        <w:t>https://www.immostat.com/secteurs</w:t>
      </w:r>
    </w:p>
  </w:footnote>
  <w:footnote w:id="2">
    <w:p w14:paraId="23A335FA" w14:textId="385C114D" w:rsidR="002435DD" w:rsidRDefault="002435DD">
      <w:pPr>
        <w:pStyle w:val="Notedebasdepage"/>
      </w:pPr>
      <w:r>
        <w:rPr>
          <w:rStyle w:val="Appelnotedebasdep"/>
        </w:rPr>
        <w:footnoteRef/>
      </w:r>
      <w:r>
        <w:t xml:space="preserve"> </w:t>
      </w:r>
      <w:r w:rsidRPr="00BF36DA">
        <w:rPr>
          <w:sz w:val="16"/>
          <w:szCs w:val="16"/>
        </w:rPr>
        <w:t>GTC : Gestion Technique Centralisée</w:t>
      </w:r>
    </w:p>
  </w:footnote>
  <w:footnote w:id="3">
    <w:p w14:paraId="1B5022BE" w14:textId="1BF9F352" w:rsidR="002435DD" w:rsidRPr="001B6901" w:rsidRDefault="002435DD" w:rsidP="006D53D0">
      <w:pPr>
        <w:pStyle w:val="Notedebasdepage"/>
        <w:rPr>
          <w:sz w:val="16"/>
        </w:rPr>
      </w:pPr>
      <w:r>
        <w:rPr>
          <w:rStyle w:val="Appelnotedebasdep"/>
        </w:rPr>
        <w:footnoteRef/>
      </w:r>
      <w:r>
        <w:t xml:space="preserve"> </w:t>
      </w:r>
      <w:r w:rsidRPr="001B6901">
        <w:rPr>
          <w:sz w:val="16"/>
        </w:rPr>
        <w:t xml:space="preserve">Le « Diagnostic de Performance Energétique » </w:t>
      </w:r>
      <w:r>
        <w:rPr>
          <w:sz w:val="16"/>
        </w:rPr>
        <w:t>s’entend au sens</w:t>
      </w:r>
      <w:r w:rsidRPr="001B6901">
        <w:rPr>
          <w:sz w:val="16"/>
        </w:rPr>
        <w:t xml:space="preserve"> réglementaire</w:t>
      </w:r>
      <w:r>
        <w:rPr>
          <w:sz w:val="16"/>
        </w:rPr>
        <w:t xml:space="preserve">. </w:t>
      </w:r>
      <w:r w:rsidRPr="001B6901">
        <w:rPr>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9E21D" w14:textId="03993793" w:rsidR="002435DD" w:rsidRPr="009308CD" w:rsidRDefault="002435DD">
    <w:pPr>
      <w:pStyle w:val="En-tte"/>
      <w:rPr>
        <w:sz w:val="16"/>
        <w:szCs w:val="16"/>
      </w:rPr>
    </w:pPr>
    <w:r>
      <w:tab/>
    </w:r>
    <w:r>
      <w:rPr>
        <w:sz w:val="16"/>
        <w:szCs w:val="16"/>
      </w:rPr>
      <w:tab/>
      <w:t>V. 1</w:t>
    </w:r>
    <w:r w:rsidR="006A0E9B">
      <w:rPr>
        <w:sz w:val="16"/>
        <w:szCs w:val="16"/>
      </w:rPr>
      <w:t>1</w:t>
    </w:r>
    <w:r>
      <w:rPr>
        <w:sz w:val="16"/>
        <w:szCs w:val="16"/>
      </w:rPr>
      <w:t xml:space="preserve"> – </w:t>
    </w:r>
    <w:r w:rsidR="006A0E9B">
      <w:rPr>
        <w:sz w:val="16"/>
        <w:szCs w:val="16"/>
      </w:rPr>
      <w:t>Mai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7048A"/>
    <w:multiLevelType w:val="hybridMultilevel"/>
    <w:tmpl w:val="19AAEF0A"/>
    <w:lvl w:ilvl="0" w:tplc="82464F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F958BA"/>
    <w:multiLevelType w:val="hybridMultilevel"/>
    <w:tmpl w:val="346458F4"/>
    <w:lvl w:ilvl="0" w:tplc="7946F26A">
      <w:numFmt w:val="bullet"/>
      <w:lvlText w:val="-"/>
      <w:lvlJc w:val="left"/>
      <w:pPr>
        <w:ind w:left="360" w:hanging="360"/>
      </w:pPr>
      <w:rPr>
        <w:rFonts w:ascii="WalkwayBold" w:eastAsiaTheme="minorEastAsia" w:hAnsi="WalkwayBold" w:cs="WalkwayBold"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BD33EFC"/>
    <w:multiLevelType w:val="hybridMultilevel"/>
    <w:tmpl w:val="8A740946"/>
    <w:lvl w:ilvl="0" w:tplc="D624B21C">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2A7713"/>
    <w:multiLevelType w:val="hybridMultilevel"/>
    <w:tmpl w:val="CB54FA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15E70572"/>
    <w:multiLevelType w:val="hybridMultilevel"/>
    <w:tmpl w:val="4F222E9C"/>
    <w:lvl w:ilvl="0" w:tplc="05FC047E">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9742EE7"/>
    <w:multiLevelType w:val="hybridMultilevel"/>
    <w:tmpl w:val="96EE924C"/>
    <w:lvl w:ilvl="0" w:tplc="79FC3B7C">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9B8568B"/>
    <w:multiLevelType w:val="hybridMultilevel"/>
    <w:tmpl w:val="3BA0DF28"/>
    <w:lvl w:ilvl="0" w:tplc="5FA842DA">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E0D21CF"/>
    <w:multiLevelType w:val="hybridMultilevel"/>
    <w:tmpl w:val="FE908AEE"/>
    <w:lvl w:ilvl="0" w:tplc="6BEEFA1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0D304CB"/>
    <w:multiLevelType w:val="hybridMultilevel"/>
    <w:tmpl w:val="D382BB9E"/>
    <w:lvl w:ilvl="0" w:tplc="500078C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17C3BE3"/>
    <w:multiLevelType w:val="hybridMultilevel"/>
    <w:tmpl w:val="55B43486"/>
    <w:lvl w:ilvl="0" w:tplc="5FA842DA">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772065C"/>
    <w:multiLevelType w:val="hybridMultilevel"/>
    <w:tmpl w:val="8698194A"/>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8754700"/>
    <w:multiLevelType w:val="hybridMultilevel"/>
    <w:tmpl w:val="3F4CC01E"/>
    <w:lvl w:ilvl="0" w:tplc="1F765A5E">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9624E14"/>
    <w:multiLevelType w:val="hybridMultilevel"/>
    <w:tmpl w:val="4184F3B8"/>
    <w:lvl w:ilvl="0" w:tplc="7946F26A">
      <w:numFmt w:val="bullet"/>
      <w:lvlText w:val="-"/>
      <w:lvlJc w:val="left"/>
      <w:pPr>
        <w:ind w:left="360" w:hanging="360"/>
      </w:pPr>
      <w:rPr>
        <w:rFonts w:ascii="WalkwayBold" w:eastAsiaTheme="minorEastAsia" w:hAnsi="WalkwayBold" w:cs="WalkwayBold"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B1755AF"/>
    <w:multiLevelType w:val="hybridMultilevel"/>
    <w:tmpl w:val="5A12ED5E"/>
    <w:lvl w:ilvl="0" w:tplc="AD94B76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B3960A6"/>
    <w:multiLevelType w:val="hybridMultilevel"/>
    <w:tmpl w:val="01461966"/>
    <w:lvl w:ilvl="0" w:tplc="BE7E918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DB079F1"/>
    <w:multiLevelType w:val="hybridMultilevel"/>
    <w:tmpl w:val="D2A23C60"/>
    <w:lvl w:ilvl="0" w:tplc="8772C08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F395695"/>
    <w:multiLevelType w:val="multilevel"/>
    <w:tmpl w:val="A1A6E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807102"/>
    <w:multiLevelType w:val="hybridMultilevel"/>
    <w:tmpl w:val="0F50E550"/>
    <w:lvl w:ilvl="0" w:tplc="CA801FD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0FA1E03"/>
    <w:multiLevelType w:val="hybridMultilevel"/>
    <w:tmpl w:val="FF3C68BE"/>
    <w:lvl w:ilvl="0" w:tplc="7946F26A">
      <w:numFmt w:val="bullet"/>
      <w:lvlText w:val="-"/>
      <w:lvlJc w:val="left"/>
      <w:pPr>
        <w:ind w:left="360" w:hanging="360"/>
      </w:pPr>
      <w:rPr>
        <w:rFonts w:ascii="WalkwayBold" w:eastAsiaTheme="minorEastAsia" w:hAnsi="WalkwayBold" w:cs="WalkwayBold"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31E01DF6"/>
    <w:multiLevelType w:val="hybridMultilevel"/>
    <w:tmpl w:val="3DCC08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823BC4"/>
    <w:multiLevelType w:val="hybridMultilevel"/>
    <w:tmpl w:val="33722234"/>
    <w:lvl w:ilvl="0" w:tplc="7946F26A">
      <w:numFmt w:val="bullet"/>
      <w:lvlText w:val="-"/>
      <w:lvlJc w:val="left"/>
      <w:pPr>
        <w:ind w:left="360" w:hanging="360"/>
      </w:pPr>
      <w:rPr>
        <w:rFonts w:ascii="WalkwayBold" w:eastAsiaTheme="minorEastAsia" w:hAnsi="WalkwayBold" w:cs="WalkwayBold"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37AE53BB"/>
    <w:multiLevelType w:val="hybridMultilevel"/>
    <w:tmpl w:val="D7E86010"/>
    <w:lvl w:ilvl="0" w:tplc="7946F26A">
      <w:numFmt w:val="bullet"/>
      <w:lvlText w:val="-"/>
      <w:lvlJc w:val="left"/>
      <w:pPr>
        <w:ind w:left="360" w:hanging="360"/>
      </w:pPr>
      <w:rPr>
        <w:rFonts w:ascii="WalkwayBold" w:eastAsiaTheme="minorEastAsia" w:hAnsi="WalkwayBold" w:cs="WalkwayBold"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3AF17CF3"/>
    <w:multiLevelType w:val="hybridMultilevel"/>
    <w:tmpl w:val="10D4D8AA"/>
    <w:lvl w:ilvl="0" w:tplc="8772C08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EF447BB"/>
    <w:multiLevelType w:val="hybridMultilevel"/>
    <w:tmpl w:val="05C48DF8"/>
    <w:lvl w:ilvl="0" w:tplc="7946F26A">
      <w:numFmt w:val="bullet"/>
      <w:lvlText w:val="-"/>
      <w:lvlJc w:val="left"/>
      <w:pPr>
        <w:ind w:left="360" w:hanging="360"/>
      </w:pPr>
      <w:rPr>
        <w:rFonts w:ascii="WalkwayBold" w:eastAsiaTheme="minorEastAsia" w:hAnsi="WalkwayBold" w:cs="WalkwayBold"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3F2116CF"/>
    <w:multiLevelType w:val="hybridMultilevel"/>
    <w:tmpl w:val="E6EC7EFA"/>
    <w:lvl w:ilvl="0" w:tplc="05FC047E">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4133751F"/>
    <w:multiLevelType w:val="hybridMultilevel"/>
    <w:tmpl w:val="650AC0D6"/>
    <w:lvl w:ilvl="0" w:tplc="411E7CF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3803C25"/>
    <w:multiLevelType w:val="hybridMultilevel"/>
    <w:tmpl w:val="B038CF8E"/>
    <w:lvl w:ilvl="0" w:tplc="05FC047E">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626638E"/>
    <w:multiLevelType w:val="hybridMultilevel"/>
    <w:tmpl w:val="DB562C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66A0D3F"/>
    <w:multiLevelType w:val="hybridMultilevel"/>
    <w:tmpl w:val="B0588F58"/>
    <w:lvl w:ilvl="0" w:tplc="7946F26A">
      <w:numFmt w:val="bullet"/>
      <w:lvlText w:val="-"/>
      <w:lvlJc w:val="left"/>
      <w:pPr>
        <w:ind w:left="360" w:hanging="360"/>
      </w:pPr>
      <w:rPr>
        <w:rFonts w:ascii="WalkwayBold" w:eastAsiaTheme="minorEastAsia" w:hAnsi="WalkwayBold" w:cs="WalkwayBold"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47536C45"/>
    <w:multiLevelType w:val="hybridMultilevel"/>
    <w:tmpl w:val="D0223376"/>
    <w:lvl w:ilvl="0" w:tplc="7946F26A">
      <w:numFmt w:val="bullet"/>
      <w:lvlText w:val="-"/>
      <w:lvlJc w:val="left"/>
      <w:pPr>
        <w:ind w:left="360" w:hanging="360"/>
      </w:pPr>
      <w:rPr>
        <w:rFonts w:ascii="WalkwayBold" w:eastAsiaTheme="minorEastAsia" w:hAnsi="WalkwayBold" w:cs="WalkwayBold"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47A661C1"/>
    <w:multiLevelType w:val="hybridMultilevel"/>
    <w:tmpl w:val="91FE4472"/>
    <w:lvl w:ilvl="0" w:tplc="8B9446E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B7633AB"/>
    <w:multiLevelType w:val="hybridMultilevel"/>
    <w:tmpl w:val="2FB21DAA"/>
    <w:lvl w:ilvl="0" w:tplc="BEA4281C">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4C825F4B"/>
    <w:multiLevelType w:val="hybridMultilevel"/>
    <w:tmpl w:val="6F4C11D6"/>
    <w:lvl w:ilvl="0" w:tplc="F140B18A">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4D0156CA"/>
    <w:multiLevelType w:val="hybridMultilevel"/>
    <w:tmpl w:val="E96A14C0"/>
    <w:lvl w:ilvl="0" w:tplc="7946F26A">
      <w:numFmt w:val="bullet"/>
      <w:lvlText w:val="-"/>
      <w:lvlJc w:val="left"/>
      <w:pPr>
        <w:ind w:left="360" w:hanging="360"/>
      </w:pPr>
      <w:rPr>
        <w:rFonts w:ascii="WalkwayBold" w:eastAsiaTheme="minorEastAsia" w:hAnsi="WalkwayBold" w:cs="WalkwayBold"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4D7726C0"/>
    <w:multiLevelType w:val="hybridMultilevel"/>
    <w:tmpl w:val="F4E0FB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4E3E7164"/>
    <w:multiLevelType w:val="hybridMultilevel"/>
    <w:tmpl w:val="A1AE2168"/>
    <w:lvl w:ilvl="0" w:tplc="0A0E11C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4E3F00DC"/>
    <w:multiLevelType w:val="hybridMultilevel"/>
    <w:tmpl w:val="560EB796"/>
    <w:lvl w:ilvl="0" w:tplc="84F65B9E">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6C175C9"/>
    <w:multiLevelType w:val="hybridMultilevel"/>
    <w:tmpl w:val="09B25404"/>
    <w:lvl w:ilvl="0" w:tplc="4C6A15F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5930405E"/>
    <w:multiLevelType w:val="hybridMultilevel"/>
    <w:tmpl w:val="44E80A56"/>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9" w15:restartNumberingAfterBreak="0">
    <w:nsid w:val="5B9E7583"/>
    <w:multiLevelType w:val="hybridMultilevel"/>
    <w:tmpl w:val="950699E0"/>
    <w:lvl w:ilvl="0" w:tplc="2BAE242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5CEB7904"/>
    <w:multiLevelType w:val="hybridMultilevel"/>
    <w:tmpl w:val="D1E4AA46"/>
    <w:lvl w:ilvl="0" w:tplc="8772C08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B322F01"/>
    <w:multiLevelType w:val="hybridMultilevel"/>
    <w:tmpl w:val="E77C1FFA"/>
    <w:lvl w:ilvl="0" w:tplc="7946F26A">
      <w:numFmt w:val="bullet"/>
      <w:lvlText w:val="-"/>
      <w:lvlJc w:val="left"/>
      <w:pPr>
        <w:ind w:left="360" w:hanging="360"/>
      </w:pPr>
      <w:rPr>
        <w:rFonts w:ascii="WalkwayBold" w:eastAsiaTheme="minorEastAsia" w:hAnsi="WalkwayBold" w:cs="WalkwayBold"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6E9063E1"/>
    <w:multiLevelType w:val="hybridMultilevel"/>
    <w:tmpl w:val="191E05D8"/>
    <w:lvl w:ilvl="0" w:tplc="7946F26A">
      <w:numFmt w:val="bullet"/>
      <w:lvlText w:val="-"/>
      <w:lvlJc w:val="left"/>
      <w:pPr>
        <w:ind w:left="360" w:hanging="360"/>
      </w:pPr>
      <w:rPr>
        <w:rFonts w:ascii="WalkwayBold" w:eastAsiaTheme="minorEastAsia" w:hAnsi="WalkwayBold" w:cs="WalkwayBold"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6F916B56"/>
    <w:multiLevelType w:val="hybridMultilevel"/>
    <w:tmpl w:val="D9260C16"/>
    <w:lvl w:ilvl="0" w:tplc="040C000F">
      <w:start w:val="1"/>
      <w:numFmt w:val="decimal"/>
      <w:lvlText w:val="%1."/>
      <w:lvlJc w:val="left"/>
      <w:pPr>
        <w:ind w:left="1428" w:hanging="360"/>
      </w:pPr>
    </w:lvl>
    <w:lvl w:ilvl="1" w:tplc="2BAE2426">
      <w:numFmt w:val="decimal"/>
      <w:lvlText w:val="%2-"/>
      <w:lvlJc w:val="left"/>
      <w:pPr>
        <w:ind w:left="2148" w:hanging="360"/>
      </w:pPr>
      <w:rPr>
        <w:rFonts w:hint="default"/>
      </w:r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44" w15:restartNumberingAfterBreak="0">
    <w:nsid w:val="780A78F0"/>
    <w:multiLevelType w:val="hybridMultilevel"/>
    <w:tmpl w:val="4AFAC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97972C4"/>
    <w:multiLevelType w:val="hybridMultilevel"/>
    <w:tmpl w:val="D382BB9E"/>
    <w:lvl w:ilvl="0" w:tplc="500078C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A515931"/>
    <w:multiLevelType w:val="hybridMultilevel"/>
    <w:tmpl w:val="E856BEA8"/>
    <w:lvl w:ilvl="0" w:tplc="B860EDF2">
      <w:start w:val="1"/>
      <w:numFmt w:val="bullet"/>
      <w:lvlText w:val=" "/>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BCC18E1"/>
    <w:multiLevelType w:val="hybridMultilevel"/>
    <w:tmpl w:val="6F36EAE2"/>
    <w:lvl w:ilvl="0" w:tplc="5FA842DA">
      <w:numFmt w:val="decimal"/>
      <w:lvlText w:val="%1-"/>
      <w:lvlJc w:val="left"/>
      <w:pPr>
        <w:ind w:left="720" w:hanging="360"/>
      </w:pPr>
      <w:rPr>
        <w:rFonts w:hint="default"/>
      </w:rPr>
    </w:lvl>
    <w:lvl w:ilvl="1" w:tplc="2BAE2426">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13565561">
    <w:abstractNumId w:val="40"/>
  </w:num>
  <w:num w:numId="2" w16cid:durableId="1676305593">
    <w:abstractNumId w:val="22"/>
  </w:num>
  <w:num w:numId="3" w16cid:durableId="657272302">
    <w:abstractNumId w:val="43"/>
  </w:num>
  <w:num w:numId="4" w16cid:durableId="877812155">
    <w:abstractNumId w:val="38"/>
  </w:num>
  <w:num w:numId="5" w16cid:durableId="1964119596">
    <w:abstractNumId w:val="16"/>
  </w:num>
  <w:num w:numId="6" w16cid:durableId="975260478">
    <w:abstractNumId w:val="34"/>
  </w:num>
  <w:num w:numId="7" w16cid:durableId="1777022124">
    <w:abstractNumId w:val="10"/>
  </w:num>
  <w:num w:numId="8" w16cid:durableId="1831679765">
    <w:abstractNumId w:val="14"/>
  </w:num>
  <w:num w:numId="9" w16cid:durableId="485828081">
    <w:abstractNumId w:val="6"/>
  </w:num>
  <w:num w:numId="10" w16cid:durableId="561410906">
    <w:abstractNumId w:val="36"/>
  </w:num>
  <w:num w:numId="11" w16cid:durableId="909190205">
    <w:abstractNumId w:val="37"/>
  </w:num>
  <w:num w:numId="12" w16cid:durableId="1945452066">
    <w:abstractNumId w:val="25"/>
  </w:num>
  <w:num w:numId="13" w16cid:durableId="494343981">
    <w:abstractNumId w:val="8"/>
  </w:num>
  <w:num w:numId="14" w16cid:durableId="1199320757">
    <w:abstractNumId w:val="30"/>
  </w:num>
  <w:num w:numId="15" w16cid:durableId="849098590">
    <w:abstractNumId w:val="13"/>
  </w:num>
  <w:num w:numId="16" w16cid:durableId="993682656">
    <w:abstractNumId w:val="7"/>
  </w:num>
  <w:num w:numId="17" w16cid:durableId="1792430377">
    <w:abstractNumId w:val="5"/>
  </w:num>
  <w:num w:numId="18" w16cid:durableId="1368722711">
    <w:abstractNumId w:val="35"/>
  </w:num>
  <w:num w:numId="19" w16cid:durableId="903947524">
    <w:abstractNumId w:val="2"/>
  </w:num>
  <w:num w:numId="20" w16cid:durableId="1810004152">
    <w:abstractNumId w:val="17"/>
  </w:num>
  <w:num w:numId="21" w16cid:durableId="2107840793">
    <w:abstractNumId w:val="32"/>
  </w:num>
  <w:num w:numId="22" w16cid:durableId="812528083">
    <w:abstractNumId w:val="11"/>
  </w:num>
  <w:num w:numId="23" w16cid:durableId="1654068487">
    <w:abstractNumId w:val="31"/>
  </w:num>
  <w:num w:numId="24" w16cid:durableId="1505239529">
    <w:abstractNumId w:val="44"/>
  </w:num>
  <w:num w:numId="25" w16cid:durableId="839733056">
    <w:abstractNumId w:val="19"/>
  </w:num>
  <w:num w:numId="26" w16cid:durableId="1898394151">
    <w:abstractNumId w:val="27"/>
  </w:num>
  <w:num w:numId="27" w16cid:durableId="1260793446">
    <w:abstractNumId w:val="45"/>
  </w:num>
  <w:num w:numId="28" w16cid:durableId="221452827">
    <w:abstractNumId w:val="9"/>
  </w:num>
  <w:num w:numId="29" w16cid:durableId="812722520">
    <w:abstractNumId w:val="47"/>
  </w:num>
  <w:num w:numId="30" w16cid:durableId="1615331499">
    <w:abstractNumId w:val="39"/>
  </w:num>
  <w:num w:numId="31" w16cid:durableId="1735809932">
    <w:abstractNumId w:val="15"/>
  </w:num>
  <w:num w:numId="32" w16cid:durableId="1168516611">
    <w:abstractNumId w:val="46"/>
  </w:num>
  <w:num w:numId="33" w16cid:durableId="236400853">
    <w:abstractNumId w:val="0"/>
  </w:num>
  <w:num w:numId="34" w16cid:durableId="432163731">
    <w:abstractNumId w:val="3"/>
  </w:num>
  <w:num w:numId="35" w16cid:durableId="974027857">
    <w:abstractNumId w:val="29"/>
  </w:num>
  <w:num w:numId="36" w16cid:durableId="892274420">
    <w:abstractNumId w:val="26"/>
  </w:num>
  <w:num w:numId="37" w16cid:durableId="644775761">
    <w:abstractNumId w:val="18"/>
  </w:num>
  <w:num w:numId="38" w16cid:durableId="1969972305">
    <w:abstractNumId w:val="12"/>
  </w:num>
  <w:num w:numId="39" w16cid:durableId="1340037463">
    <w:abstractNumId w:val="23"/>
  </w:num>
  <w:num w:numId="40" w16cid:durableId="545917899">
    <w:abstractNumId w:val="21"/>
  </w:num>
  <w:num w:numId="41" w16cid:durableId="996500076">
    <w:abstractNumId w:val="28"/>
  </w:num>
  <w:num w:numId="42" w16cid:durableId="130631553">
    <w:abstractNumId w:val="41"/>
  </w:num>
  <w:num w:numId="43" w16cid:durableId="1860661574">
    <w:abstractNumId w:val="20"/>
  </w:num>
  <w:num w:numId="44" w16cid:durableId="1744060425">
    <w:abstractNumId w:val="1"/>
  </w:num>
  <w:num w:numId="45" w16cid:durableId="1837070793">
    <w:abstractNumId w:val="4"/>
  </w:num>
  <w:num w:numId="46" w16cid:durableId="1801991025">
    <w:abstractNumId w:val="24"/>
  </w:num>
  <w:num w:numId="47" w16cid:durableId="1362320198">
    <w:abstractNumId w:val="33"/>
  </w:num>
  <w:num w:numId="48" w16cid:durableId="1713113871">
    <w:abstractNumId w:val="4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389"/>
    <w:rsid w:val="000003A1"/>
    <w:rsid w:val="000108A6"/>
    <w:rsid w:val="00012600"/>
    <w:rsid w:val="00013DF0"/>
    <w:rsid w:val="000153B8"/>
    <w:rsid w:val="0001628A"/>
    <w:rsid w:val="000220A3"/>
    <w:rsid w:val="00023423"/>
    <w:rsid w:val="000274F4"/>
    <w:rsid w:val="000278B9"/>
    <w:rsid w:val="00027AB2"/>
    <w:rsid w:val="00032589"/>
    <w:rsid w:val="000342CC"/>
    <w:rsid w:val="00040500"/>
    <w:rsid w:val="0004344E"/>
    <w:rsid w:val="000575AF"/>
    <w:rsid w:val="00062BAC"/>
    <w:rsid w:val="0007025B"/>
    <w:rsid w:val="00073791"/>
    <w:rsid w:val="000810A0"/>
    <w:rsid w:val="00082869"/>
    <w:rsid w:val="00083F79"/>
    <w:rsid w:val="00085D01"/>
    <w:rsid w:val="00085D93"/>
    <w:rsid w:val="0009126F"/>
    <w:rsid w:val="00093472"/>
    <w:rsid w:val="00094DD6"/>
    <w:rsid w:val="000952E1"/>
    <w:rsid w:val="000A1B60"/>
    <w:rsid w:val="000A4EC6"/>
    <w:rsid w:val="000A6665"/>
    <w:rsid w:val="000A6788"/>
    <w:rsid w:val="000B1E20"/>
    <w:rsid w:val="000B360A"/>
    <w:rsid w:val="000B7583"/>
    <w:rsid w:val="000D450F"/>
    <w:rsid w:val="000D461D"/>
    <w:rsid w:val="000D4649"/>
    <w:rsid w:val="000D7105"/>
    <w:rsid w:val="000E2BEC"/>
    <w:rsid w:val="000E3844"/>
    <w:rsid w:val="000E3FDB"/>
    <w:rsid w:val="000F31C3"/>
    <w:rsid w:val="000F40CF"/>
    <w:rsid w:val="000F5320"/>
    <w:rsid w:val="000F6CA0"/>
    <w:rsid w:val="0010060B"/>
    <w:rsid w:val="00122F09"/>
    <w:rsid w:val="0012464B"/>
    <w:rsid w:val="001348F9"/>
    <w:rsid w:val="001413D2"/>
    <w:rsid w:val="00147C43"/>
    <w:rsid w:val="0015109F"/>
    <w:rsid w:val="00165AD7"/>
    <w:rsid w:val="001712A0"/>
    <w:rsid w:val="00173347"/>
    <w:rsid w:val="0017578C"/>
    <w:rsid w:val="00175ED1"/>
    <w:rsid w:val="00186E0B"/>
    <w:rsid w:val="00186FCF"/>
    <w:rsid w:val="001968A3"/>
    <w:rsid w:val="00197005"/>
    <w:rsid w:val="001A18AD"/>
    <w:rsid w:val="001A1EB6"/>
    <w:rsid w:val="001A5874"/>
    <w:rsid w:val="001B0606"/>
    <w:rsid w:val="001B69FA"/>
    <w:rsid w:val="001C3A39"/>
    <w:rsid w:val="001D09EA"/>
    <w:rsid w:val="001D2AC1"/>
    <w:rsid w:val="001E1C91"/>
    <w:rsid w:val="001E489B"/>
    <w:rsid w:val="001F5065"/>
    <w:rsid w:val="001F55CD"/>
    <w:rsid w:val="001F5A1E"/>
    <w:rsid w:val="001F6864"/>
    <w:rsid w:val="002001A3"/>
    <w:rsid w:val="0020053E"/>
    <w:rsid w:val="00205BDB"/>
    <w:rsid w:val="00206E6B"/>
    <w:rsid w:val="002100E8"/>
    <w:rsid w:val="00214A64"/>
    <w:rsid w:val="00214C54"/>
    <w:rsid w:val="002207B1"/>
    <w:rsid w:val="00235526"/>
    <w:rsid w:val="002434F6"/>
    <w:rsid w:val="002435DD"/>
    <w:rsid w:val="0025044D"/>
    <w:rsid w:val="002507A6"/>
    <w:rsid w:val="00250FE6"/>
    <w:rsid w:val="002563D0"/>
    <w:rsid w:val="00257D54"/>
    <w:rsid w:val="002627DC"/>
    <w:rsid w:val="00271B54"/>
    <w:rsid w:val="002741F4"/>
    <w:rsid w:val="00274D09"/>
    <w:rsid w:val="002877D2"/>
    <w:rsid w:val="00296454"/>
    <w:rsid w:val="00296F7E"/>
    <w:rsid w:val="00297184"/>
    <w:rsid w:val="002A0CAE"/>
    <w:rsid w:val="002A2640"/>
    <w:rsid w:val="002B108F"/>
    <w:rsid w:val="002B1495"/>
    <w:rsid w:val="002B5E86"/>
    <w:rsid w:val="002B64CA"/>
    <w:rsid w:val="002B73B8"/>
    <w:rsid w:val="002C0928"/>
    <w:rsid w:val="002C355E"/>
    <w:rsid w:val="002D70CE"/>
    <w:rsid w:val="002D778E"/>
    <w:rsid w:val="002E3BC1"/>
    <w:rsid w:val="002E4BD3"/>
    <w:rsid w:val="002E5CA5"/>
    <w:rsid w:val="002F0840"/>
    <w:rsid w:val="002F2203"/>
    <w:rsid w:val="002F2319"/>
    <w:rsid w:val="00302CB7"/>
    <w:rsid w:val="003049D0"/>
    <w:rsid w:val="003070F8"/>
    <w:rsid w:val="00315BC6"/>
    <w:rsid w:val="00316307"/>
    <w:rsid w:val="0032233F"/>
    <w:rsid w:val="00332E41"/>
    <w:rsid w:val="00334B1A"/>
    <w:rsid w:val="003452CC"/>
    <w:rsid w:val="00364C3D"/>
    <w:rsid w:val="00365111"/>
    <w:rsid w:val="00366477"/>
    <w:rsid w:val="00366FA7"/>
    <w:rsid w:val="00377878"/>
    <w:rsid w:val="003802FB"/>
    <w:rsid w:val="00381004"/>
    <w:rsid w:val="00383EDB"/>
    <w:rsid w:val="003843DE"/>
    <w:rsid w:val="00386140"/>
    <w:rsid w:val="0039347F"/>
    <w:rsid w:val="003A0375"/>
    <w:rsid w:val="003A317E"/>
    <w:rsid w:val="003B4AD0"/>
    <w:rsid w:val="003C2640"/>
    <w:rsid w:val="003C317F"/>
    <w:rsid w:val="003D0DD1"/>
    <w:rsid w:val="003D42D9"/>
    <w:rsid w:val="003E7F3F"/>
    <w:rsid w:val="003F05C6"/>
    <w:rsid w:val="003F2A09"/>
    <w:rsid w:val="003F44B3"/>
    <w:rsid w:val="0041767B"/>
    <w:rsid w:val="00421882"/>
    <w:rsid w:val="00421E88"/>
    <w:rsid w:val="00422395"/>
    <w:rsid w:val="00426C03"/>
    <w:rsid w:val="004338AC"/>
    <w:rsid w:val="00440150"/>
    <w:rsid w:val="0044158D"/>
    <w:rsid w:val="00441872"/>
    <w:rsid w:val="0044376B"/>
    <w:rsid w:val="00445DD5"/>
    <w:rsid w:val="0045010E"/>
    <w:rsid w:val="00454699"/>
    <w:rsid w:val="00455ED7"/>
    <w:rsid w:val="00471E23"/>
    <w:rsid w:val="00472536"/>
    <w:rsid w:val="00484221"/>
    <w:rsid w:val="00485FDE"/>
    <w:rsid w:val="00486B3D"/>
    <w:rsid w:val="004921FC"/>
    <w:rsid w:val="004A6A62"/>
    <w:rsid w:val="004A6BEF"/>
    <w:rsid w:val="004A7BF2"/>
    <w:rsid w:val="004C4571"/>
    <w:rsid w:val="004D2375"/>
    <w:rsid w:val="004D24DA"/>
    <w:rsid w:val="004D2B78"/>
    <w:rsid w:val="004D7D40"/>
    <w:rsid w:val="004E5300"/>
    <w:rsid w:val="00504A99"/>
    <w:rsid w:val="005066A2"/>
    <w:rsid w:val="00513289"/>
    <w:rsid w:val="0051458F"/>
    <w:rsid w:val="00527EC3"/>
    <w:rsid w:val="005312BD"/>
    <w:rsid w:val="00532AD4"/>
    <w:rsid w:val="00537217"/>
    <w:rsid w:val="005411FE"/>
    <w:rsid w:val="005424CA"/>
    <w:rsid w:val="00545916"/>
    <w:rsid w:val="00545C9F"/>
    <w:rsid w:val="00552A4D"/>
    <w:rsid w:val="00566CDC"/>
    <w:rsid w:val="00571CF5"/>
    <w:rsid w:val="005750AD"/>
    <w:rsid w:val="00577851"/>
    <w:rsid w:val="005803A4"/>
    <w:rsid w:val="00580B7C"/>
    <w:rsid w:val="00596C51"/>
    <w:rsid w:val="005A04D1"/>
    <w:rsid w:val="005A4728"/>
    <w:rsid w:val="005A5036"/>
    <w:rsid w:val="005A5BFE"/>
    <w:rsid w:val="005A6704"/>
    <w:rsid w:val="005B42C5"/>
    <w:rsid w:val="005B4D0E"/>
    <w:rsid w:val="005E016A"/>
    <w:rsid w:val="005E3323"/>
    <w:rsid w:val="005E6879"/>
    <w:rsid w:val="005E7ACD"/>
    <w:rsid w:val="005F24A8"/>
    <w:rsid w:val="005F34E4"/>
    <w:rsid w:val="00607EE0"/>
    <w:rsid w:val="0061648C"/>
    <w:rsid w:val="006176B8"/>
    <w:rsid w:val="006204E0"/>
    <w:rsid w:val="00620E3C"/>
    <w:rsid w:val="00621DDE"/>
    <w:rsid w:val="0062566B"/>
    <w:rsid w:val="00633A33"/>
    <w:rsid w:val="00636C23"/>
    <w:rsid w:val="006441A8"/>
    <w:rsid w:val="006465D6"/>
    <w:rsid w:val="00647BA4"/>
    <w:rsid w:val="006533FB"/>
    <w:rsid w:val="00653D5A"/>
    <w:rsid w:val="00653EF5"/>
    <w:rsid w:val="00663E08"/>
    <w:rsid w:val="00665389"/>
    <w:rsid w:val="00671DBD"/>
    <w:rsid w:val="006756AB"/>
    <w:rsid w:val="00681C51"/>
    <w:rsid w:val="00683235"/>
    <w:rsid w:val="006929EC"/>
    <w:rsid w:val="006946A2"/>
    <w:rsid w:val="0069717F"/>
    <w:rsid w:val="006A0E9B"/>
    <w:rsid w:val="006A1AEB"/>
    <w:rsid w:val="006B040A"/>
    <w:rsid w:val="006B3225"/>
    <w:rsid w:val="006C6360"/>
    <w:rsid w:val="006D1043"/>
    <w:rsid w:val="006D2E83"/>
    <w:rsid w:val="006D3606"/>
    <w:rsid w:val="006D445F"/>
    <w:rsid w:val="006D5293"/>
    <w:rsid w:val="006D53D0"/>
    <w:rsid w:val="006D64CB"/>
    <w:rsid w:val="006D7CF5"/>
    <w:rsid w:val="006F0EB6"/>
    <w:rsid w:val="006F0F42"/>
    <w:rsid w:val="006F61A4"/>
    <w:rsid w:val="00720AEF"/>
    <w:rsid w:val="00720BD8"/>
    <w:rsid w:val="00725B59"/>
    <w:rsid w:val="00734015"/>
    <w:rsid w:val="0075512D"/>
    <w:rsid w:val="00762180"/>
    <w:rsid w:val="0076689A"/>
    <w:rsid w:val="007724F0"/>
    <w:rsid w:val="007733E1"/>
    <w:rsid w:val="00774610"/>
    <w:rsid w:val="0078562C"/>
    <w:rsid w:val="00790CAA"/>
    <w:rsid w:val="00791011"/>
    <w:rsid w:val="00791D06"/>
    <w:rsid w:val="0079285E"/>
    <w:rsid w:val="007959FA"/>
    <w:rsid w:val="00797B65"/>
    <w:rsid w:val="007A02F4"/>
    <w:rsid w:val="007A1CFC"/>
    <w:rsid w:val="007A224F"/>
    <w:rsid w:val="007A7CB4"/>
    <w:rsid w:val="007D0CE9"/>
    <w:rsid w:val="007E6FCA"/>
    <w:rsid w:val="007E755C"/>
    <w:rsid w:val="007F42A2"/>
    <w:rsid w:val="00800D49"/>
    <w:rsid w:val="008074A5"/>
    <w:rsid w:val="008143EF"/>
    <w:rsid w:val="00821BE3"/>
    <w:rsid w:val="00825A98"/>
    <w:rsid w:val="00833B7D"/>
    <w:rsid w:val="00841C30"/>
    <w:rsid w:val="00842993"/>
    <w:rsid w:val="008440CE"/>
    <w:rsid w:val="008464FD"/>
    <w:rsid w:val="0085185B"/>
    <w:rsid w:val="00852F1E"/>
    <w:rsid w:val="0085372C"/>
    <w:rsid w:val="00854D38"/>
    <w:rsid w:val="008716EC"/>
    <w:rsid w:val="00871D4D"/>
    <w:rsid w:val="00872AB4"/>
    <w:rsid w:val="00876D2B"/>
    <w:rsid w:val="00876E14"/>
    <w:rsid w:val="00877777"/>
    <w:rsid w:val="00883628"/>
    <w:rsid w:val="00887352"/>
    <w:rsid w:val="00896312"/>
    <w:rsid w:val="008967D9"/>
    <w:rsid w:val="008A04E2"/>
    <w:rsid w:val="008C5329"/>
    <w:rsid w:val="008D1755"/>
    <w:rsid w:val="008D3D55"/>
    <w:rsid w:val="008D6B82"/>
    <w:rsid w:val="008E26B7"/>
    <w:rsid w:val="008F2B82"/>
    <w:rsid w:val="009005E6"/>
    <w:rsid w:val="00905633"/>
    <w:rsid w:val="009056A9"/>
    <w:rsid w:val="00905A5D"/>
    <w:rsid w:val="00905E6F"/>
    <w:rsid w:val="0091142C"/>
    <w:rsid w:val="00914059"/>
    <w:rsid w:val="0092117E"/>
    <w:rsid w:val="00923A4C"/>
    <w:rsid w:val="00923FFE"/>
    <w:rsid w:val="009308CD"/>
    <w:rsid w:val="009321D9"/>
    <w:rsid w:val="00943016"/>
    <w:rsid w:val="009444F6"/>
    <w:rsid w:val="009548C5"/>
    <w:rsid w:val="00956A75"/>
    <w:rsid w:val="00963758"/>
    <w:rsid w:val="00967EEE"/>
    <w:rsid w:val="00974AF2"/>
    <w:rsid w:val="009750B2"/>
    <w:rsid w:val="00981008"/>
    <w:rsid w:val="00985EC8"/>
    <w:rsid w:val="0098672D"/>
    <w:rsid w:val="00990265"/>
    <w:rsid w:val="009953C3"/>
    <w:rsid w:val="009A27D6"/>
    <w:rsid w:val="009A5440"/>
    <w:rsid w:val="009A6065"/>
    <w:rsid w:val="009C12D0"/>
    <w:rsid w:val="009C13F9"/>
    <w:rsid w:val="009D5CA3"/>
    <w:rsid w:val="009D77D7"/>
    <w:rsid w:val="009E1EA8"/>
    <w:rsid w:val="009E427D"/>
    <w:rsid w:val="009F1EA8"/>
    <w:rsid w:val="00A00C22"/>
    <w:rsid w:val="00A01FC5"/>
    <w:rsid w:val="00A06232"/>
    <w:rsid w:val="00A06817"/>
    <w:rsid w:val="00A14042"/>
    <w:rsid w:val="00A24A0F"/>
    <w:rsid w:val="00A30D23"/>
    <w:rsid w:val="00A30D29"/>
    <w:rsid w:val="00A5781D"/>
    <w:rsid w:val="00A6259C"/>
    <w:rsid w:val="00A629C8"/>
    <w:rsid w:val="00A644E4"/>
    <w:rsid w:val="00A73911"/>
    <w:rsid w:val="00A74F50"/>
    <w:rsid w:val="00A86556"/>
    <w:rsid w:val="00A86A06"/>
    <w:rsid w:val="00A95330"/>
    <w:rsid w:val="00AA1128"/>
    <w:rsid w:val="00AA538F"/>
    <w:rsid w:val="00AB0530"/>
    <w:rsid w:val="00AB1DDA"/>
    <w:rsid w:val="00AB31A3"/>
    <w:rsid w:val="00AC110E"/>
    <w:rsid w:val="00AD5A16"/>
    <w:rsid w:val="00AD6049"/>
    <w:rsid w:val="00AE1F04"/>
    <w:rsid w:val="00AE53DD"/>
    <w:rsid w:val="00B00942"/>
    <w:rsid w:val="00B02DA7"/>
    <w:rsid w:val="00B06905"/>
    <w:rsid w:val="00B12C9E"/>
    <w:rsid w:val="00B42FAD"/>
    <w:rsid w:val="00B4372F"/>
    <w:rsid w:val="00B43DCE"/>
    <w:rsid w:val="00B51166"/>
    <w:rsid w:val="00B52C50"/>
    <w:rsid w:val="00B61B21"/>
    <w:rsid w:val="00B65CDA"/>
    <w:rsid w:val="00B666CF"/>
    <w:rsid w:val="00B75630"/>
    <w:rsid w:val="00B75C06"/>
    <w:rsid w:val="00B76976"/>
    <w:rsid w:val="00B81E8B"/>
    <w:rsid w:val="00B82388"/>
    <w:rsid w:val="00B840B0"/>
    <w:rsid w:val="00B86A5A"/>
    <w:rsid w:val="00B87FE2"/>
    <w:rsid w:val="00B92C3F"/>
    <w:rsid w:val="00B92D6B"/>
    <w:rsid w:val="00B9456D"/>
    <w:rsid w:val="00BA39FC"/>
    <w:rsid w:val="00BC79CC"/>
    <w:rsid w:val="00BD0F91"/>
    <w:rsid w:val="00BD35C2"/>
    <w:rsid w:val="00BE08AB"/>
    <w:rsid w:val="00BE0E15"/>
    <w:rsid w:val="00BF12DF"/>
    <w:rsid w:val="00BF1E99"/>
    <w:rsid w:val="00BF36A1"/>
    <w:rsid w:val="00BF36DA"/>
    <w:rsid w:val="00BF4F1B"/>
    <w:rsid w:val="00C012A3"/>
    <w:rsid w:val="00C04473"/>
    <w:rsid w:val="00C154C4"/>
    <w:rsid w:val="00C206ED"/>
    <w:rsid w:val="00C2236D"/>
    <w:rsid w:val="00C2783C"/>
    <w:rsid w:val="00C27982"/>
    <w:rsid w:val="00C32784"/>
    <w:rsid w:val="00C34E5B"/>
    <w:rsid w:val="00C35066"/>
    <w:rsid w:val="00C44D35"/>
    <w:rsid w:val="00C46D1D"/>
    <w:rsid w:val="00C47AB7"/>
    <w:rsid w:val="00C5168B"/>
    <w:rsid w:val="00C547A3"/>
    <w:rsid w:val="00C719C3"/>
    <w:rsid w:val="00C81330"/>
    <w:rsid w:val="00C83F8B"/>
    <w:rsid w:val="00C919C9"/>
    <w:rsid w:val="00C93F13"/>
    <w:rsid w:val="00CB2220"/>
    <w:rsid w:val="00CB46A7"/>
    <w:rsid w:val="00CB5E77"/>
    <w:rsid w:val="00CC13FD"/>
    <w:rsid w:val="00CC22E9"/>
    <w:rsid w:val="00CC3B4C"/>
    <w:rsid w:val="00CC5FB6"/>
    <w:rsid w:val="00CC6B6B"/>
    <w:rsid w:val="00CD7D34"/>
    <w:rsid w:val="00CE4AC1"/>
    <w:rsid w:val="00CE71B8"/>
    <w:rsid w:val="00CF21A2"/>
    <w:rsid w:val="00D00337"/>
    <w:rsid w:val="00D00F81"/>
    <w:rsid w:val="00D03EDF"/>
    <w:rsid w:val="00D13B93"/>
    <w:rsid w:val="00D16ADA"/>
    <w:rsid w:val="00D20652"/>
    <w:rsid w:val="00D27820"/>
    <w:rsid w:val="00D35FE7"/>
    <w:rsid w:val="00D40DD7"/>
    <w:rsid w:val="00D46D1D"/>
    <w:rsid w:val="00D50701"/>
    <w:rsid w:val="00D56061"/>
    <w:rsid w:val="00D57B69"/>
    <w:rsid w:val="00D61959"/>
    <w:rsid w:val="00D67441"/>
    <w:rsid w:val="00D72881"/>
    <w:rsid w:val="00D74DBB"/>
    <w:rsid w:val="00D83E9A"/>
    <w:rsid w:val="00D8443B"/>
    <w:rsid w:val="00D902D2"/>
    <w:rsid w:val="00D91B50"/>
    <w:rsid w:val="00DA3442"/>
    <w:rsid w:val="00DA38F5"/>
    <w:rsid w:val="00DC6672"/>
    <w:rsid w:val="00DC75BB"/>
    <w:rsid w:val="00DC7815"/>
    <w:rsid w:val="00DD1261"/>
    <w:rsid w:val="00DD5FC6"/>
    <w:rsid w:val="00DE0CD3"/>
    <w:rsid w:val="00DE0ED1"/>
    <w:rsid w:val="00DF7B2E"/>
    <w:rsid w:val="00DF7F55"/>
    <w:rsid w:val="00E00447"/>
    <w:rsid w:val="00E152EA"/>
    <w:rsid w:val="00E17902"/>
    <w:rsid w:val="00E23946"/>
    <w:rsid w:val="00E24D84"/>
    <w:rsid w:val="00E26D09"/>
    <w:rsid w:val="00E30FA2"/>
    <w:rsid w:val="00E352E3"/>
    <w:rsid w:val="00E43F21"/>
    <w:rsid w:val="00E50770"/>
    <w:rsid w:val="00E508B9"/>
    <w:rsid w:val="00E6143B"/>
    <w:rsid w:val="00E62653"/>
    <w:rsid w:val="00E63B68"/>
    <w:rsid w:val="00E66C21"/>
    <w:rsid w:val="00E83A1F"/>
    <w:rsid w:val="00E83B4C"/>
    <w:rsid w:val="00E84829"/>
    <w:rsid w:val="00E872BE"/>
    <w:rsid w:val="00E938E6"/>
    <w:rsid w:val="00EA759E"/>
    <w:rsid w:val="00EA7950"/>
    <w:rsid w:val="00EA7F66"/>
    <w:rsid w:val="00EB1750"/>
    <w:rsid w:val="00EC4537"/>
    <w:rsid w:val="00EC4F58"/>
    <w:rsid w:val="00EC5885"/>
    <w:rsid w:val="00EC72F6"/>
    <w:rsid w:val="00ED16E8"/>
    <w:rsid w:val="00ED1FAF"/>
    <w:rsid w:val="00ED3E9F"/>
    <w:rsid w:val="00ED5348"/>
    <w:rsid w:val="00ED7151"/>
    <w:rsid w:val="00EE0D62"/>
    <w:rsid w:val="00EE7A96"/>
    <w:rsid w:val="00EF1A0F"/>
    <w:rsid w:val="00F00A69"/>
    <w:rsid w:val="00F02F6C"/>
    <w:rsid w:val="00F1022D"/>
    <w:rsid w:val="00F1545F"/>
    <w:rsid w:val="00F164A4"/>
    <w:rsid w:val="00F4448A"/>
    <w:rsid w:val="00F50739"/>
    <w:rsid w:val="00F51A5A"/>
    <w:rsid w:val="00F53C4C"/>
    <w:rsid w:val="00F56573"/>
    <w:rsid w:val="00F576A4"/>
    <w:rsid w:val="00F57802"/>
    <w:rsid w:val="00F62BFE"/>
    <w:rsid w:val="00F64F33"/>
    <w:rsid w:val="00F663EE"/>
    <w:rsid w:val="00F72760"/>
    <w:rsid w:val="00F74506"/>
    <w:rsid w:val="00F87090"/>
    <w:rsid w:val="00F9490B"/>
    <w:rsid w:val="00F95A6B"/>
    <w:rsid w:val="00FA78BA"/>
    <w:rsid w:val="00FD366D"/>
    <w:rsid w:val="00FE1366"/>
    <w:rsid w:val="00FE1F8A"/>
    <w:rsid w:val="00FE5DC4"/>
    <w:rsid w:val="00FE7092"/>
    <w:rsid w:val="00FF7BB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8AC321"/>
  <w15:docId w15:val="{D62F2145-0DE6-4E71-9E10-3CEC7E4B4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1A4"/>
  </w:style>
  <w:style w:type="paragraph" w:styleId="Titre1">
    <w:name w:val="heading 1"/>
    <w:basedOn w:val="Normal"/>
    <w:next w:val="Normal"/>
    <w:link w:val="Titre1Car"/>
    <w:uiPriority w:val="9"/>
    <w:qFormat/>
    <w:rsid w:val="00F74506"/>
    <w:pPr>
      <w:outlineLvl w:val="0"/>
    </w:pPr>
    <w:rPr>
      <w:rFonts w:ascii="Helvetica" w:eastAsiaTheme="minorEastAsia" w:hAnsi="Helvetica" w:cs="Helvetica"/>
      <w:b/>
      <w:bCs/>
      <w:caps/>
      <w:color w:val="004B4D"/>
      <w:sz w:val="32"/>
      <w:szCs w:val="32"/>
      <w:lang w:eastAsia="fr-FR"/>
    </w:rPr>
  </w:style>
  <w:style w:type="paragraph" w:styleId="Titre2">
    <w:name w:val="heading 2"/>
    <w:basedOn w:val="Normal"/>
    <w:next w:val="Normal"/>
    <w:link w:val="Titre2Car"/>
    <w:uiPriority w:val="9"/>
    <w:unhideWhenUsed/>
    <w:qFormat/>
    <w:rsid w:val="00BC79C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5">
    <w:name w:val="heading 5"/>
    <w:basedOn w:val="Normal"/>
    <w:next w:val="Normal"/>
    <w:link w:val="Titre5Car"/>
    <w:uiPriority w:val="9"/>
    <w:semiHidden/>
    <w:unhideWhenUsed/>
    <w:qFormat/>
    <w:rsid w:val="000A678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65389"/>
    <w:pPr>
      <w:tabs>
        <w:tab w:val="center" w:pos="4536"/>
        <w:tab w:val="right" w:pos="9072"/>
      </w:tabs>
      <w:spacing w:after="0" w:line="240" w:lineRule="auto"/>
    </w:pPr>
  </w:style>
  <w:style w:type="character" w:customStyle="1" w:styleId="En-tteCar">
    <w:name w:val="En-tête Car"/>
    <w:basedOn w:val="Policepardfaut"/>
    <w:link w:val="En-tte"/>
    <w:uiPriority w:val="99"/>
    <w:rsid w:val="00665389"/>
  </w:style>
  <w:style w:type="paragraph" w:styleId="Pieddepage">
    <w:name w:val="footer"/>
    <w:basedOn w:val="Normal"/>
    <w:link w:val="PieddepageCar"/>
    <w:uiPriority w:val="99"/>
    <w:unhideWhenUsed/>
    <w:rsid w:val="0066538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65389"/>
  </w:style>
  <w:style w:type="paragraph" w:styleId="Paragraphedeliste">
    <w:name w:val="List Paragraph"/>
    <w:basedOn w:val="Normal"/>
    <w:uiPriority w:val="34"/>
    <w:qFormat/>
    <w:rsid w:val="00383EDB"/>
    <w:pPr>
      <w:ind w:left="720"/>
      <w:contextualSpacing/>
    </w:pPr>
  </w:style>
  <w:style w:type="paragraph" w:styleId="Textedebulles">
    <w:name w:val="Balloon Text"/>
    <w:basedOn w:val="Normal"/>
    <w:link w:val="TextedebullesCar"/>
    <w:uiPriority w:val="99"/>
    <w:semiHidden/>
    <w:unhideWhenUsed/>
    <w:rsid w:val="0037787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77878"/>
    <w:rPr>
      <w:rFonts w:ascii="Tahoma" w:hAnsi="Tahoma" w:cs="Tahoma"/>
      <w:sz w:val="16"/>
      <w:szCs w:val="16"/>
    </w:rPr>
  </w:style>
  <w:style w:type="paragraph" w:customStyle="1" w:styleId="RAEnteteSociete">
    <w:name w:val="RA_Entete_Societe"/>
    <w:basedOn w:val="Normal"/>
    <w:rsid w:val="00377878"/>
    <w:pPr>
      <w:spacing w:after="0" w:line="240" w:lineRule="auto"/>
      <w:jc w:val="center"/>
    </w:pPr>
    <w:rPr>
      <w:rFonts w:ascii="Times New Roman" w:eastAsia="Times New Roman" w:hAnsi="Times New Roman" w:cs="Times New Roman"/>
      <w:b/>
      <w:sz w:val="28"/>
      <w:szCs w:val="20"/>
      <w:lang w:eastAsia="fr-FR"/>
    </w:rPr>
  </w:style>
  <w:style w:type="character" w:styleId="Marquedecommentaire">
    <w:name w:val="annotation reference"/>
    <w:basedOn w:val="Policepardfaut"/>
    <w:uiPriority w:val="99"/>
    <w:semiHidden/>
    <w:unhideWhenUsed/>
    <w:rsid w:val="00175ED1"/>
    <w:rPr>
      <w:sz w:val="16"/>
      <w:szCs w:val="16"/>
    </w:rPr>
  </w:style>
  <w:style w:type="paragraph" w:styleId="Commentaire">
    <w:name w:val="annotation text"/>
    <w:basedOn w:val="Normal"/>
    <w:link w:val="CommentaireCar"/>
    <w:uiPriority w:val="99"/>
    <w:semiHidden/>
    <w:unhideWhenUsed/>
    <w:rsid w:val="00175ED1"/>
    <w:pPr>
      <w:spacing w:line="240" w:lineRule="auto"/>
    </w:pPr>
    <w:rPr>
      <w:sz w:val="20"/>
      <w:szCs w:val="20"/>
    </w:rPr>
  </w:style>
  <w:style w:type="character" w:customStyle="1" w:styleId="CommentaireCar">
    <w:name w:val="Commentaire Car"/>
    <w:basedOn w:val="Policepardfaut"/>
    <w:link w:val="Commentaire"/>
    <w:uiPriority w:val="99"/>
    <w:semiHidden/>
    <w:rsid w:val="00175ED1"/>
    <w:rPr>
      <w:sz w:val="20"/>
      <w:szCs w:val="20"/>
    </w:rPr>
  </w:style>
  <w:style w:type="paragraph" w:styleId="Objetducommentaire">
    <w:name w:val="annotation subject"/>
    <w:basedOn w:val="Commentaire"/>
    <w:next w:val="Commentaire"/>
    <w:link w:val="ObjetducommentaireCar"/>
    <w:uiPriority w:val="99"/>
    <w:semiHidden/>
    <w:unhideWhenUsed/>
    <w:rsid w:val="00175ED1"/>
    <w:rPr>
      <w:b/>
      <w:bCs/>
    </w:rPr>
  </w:style>
  <w:style w:type="character" w:customStyle="1" w:styleId="ObjetducommentaireCar">
    <w:name w:val="Objet du commentaire Car"/>
    <w:basedOn w:val="CommentaireCar"/>
    <w:link w:val="Objetducommentaire"/>
    <w:uiPriority w:val="99"/>
    <w:semiHidden/>
    <w:rsid w:val="00175ED1"/>
    <w:rPr>
      <w:b/>
      <w:bCs/>
      <w:sz w:val="20"/>
      <w:szCs w:val="20"/>
    </w:rPr>
  </w:style>
  <w:style w:type="paragraph" w:styleId="NormalWeb">
    <w:name w:val="Normal (Web)"/>
    <w:basedOn w:val="Normal"/>
    <w:uiPriority w:val="99"/>
    <w:unhideWhenUsed/>
    <w:rsid w:val="00B61B2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ilite3">
    <w:name w:val="hilite3"/>
    <w:basedOn w:val="Policepardfaut"/>
    <w:rsid w:val="00B61B21"/>
  </w:style>
  <w:style w:type="character" w:styleId="Lienhypertexte">
    <w:name w:val="Hyperlink"/>
    <w:basedOn w:val="Policepardfaut"/>
    <w:uiPriority w:val="99"/>
    <w:unhideWhenUsed/>
    <w:rsid w:val="00B61B21"/>
    <w:rPr>
      <w:color w:val="0000FF"/>
      <w:u w:val="single"/>
    </w:rPr>
  </w:style>
  <w:style w:type="paragraph" w:styleId="Rvision">
    <w:name w:val="Revision"/>
    <w:hidden/>
    <w:uiPriority w:val="99"/>
    <w:semiHidden/>
    <w:rsid w:val="006176B8"/>
    <w:pPr>
      <w:spacing w:after="0" w:line="240" w:lineRule="auto"/>
    </w:pPr>
  </w:style>
  <w:style w:type="paragraph" w:styleId="Notedebasdepage">
    <w:name w:val="footnote text"/>
    <w:basedOn w:val="Normal"/>
    <w:link w:val="NotedebasdepageCar"/>
    <w:uiPriority w:val="99"/>
    <w:unhideWhenUsed/>
    <w:rsid w:val="00CF21A2"/>
    <w:pPr>
      <w:spacing w:after="0" w:line="240" w:lineRule="auto"/>
    </w:pPr>
    <w:rPr>
      <w:sz w:val="20"/>
      <w:szCs w:val="20"/>
    </w:rPr>
  </w:style>
  <w:style w:type="character" w:customStyle="1" w:styleId="NotedebasdepageCar">
    <w:name w:val="Note de bas de page Car"/>
    <w:basedOn w:val="Policepardfaut"/>
    <w:link w:val="Notedebasdepage"/>
    <w:uiPriority w:val="99"/>
    <w:rsid w:val="00CF21A2"/>
    <w:rPr>
      <w:sz w:val="20"/>
      <w:szCs w:val="20"/>
    </w:rPr>
  </w:style>
  <w:style w:type="character" w:styleId="Appelnotedebasdep">
    <w:name w:val="footnote reference"/>
    <w:basedOn w:val="Policepardfaut"/>
    <w:uiPriority w:val="99"/>
    <w:semiHidden/>
    <w:unhideWhenUsed/>
    <w:rsid w:val="00CF21A2"/>
    <w:rPr>
      <w:vertAlign w:val="superscript"/>
    </w:rPr>
  </w:style>
  <w:style w:type="character" w:customStyle="1" w:styleId="Titre1Car">
    <w:name w:val="Titre 1 Car"/>
    <w:basedOn w:val="Policepardfaut"/>
    <w:link w:val="Titre1"/>
    <w:uiPriority w:val="9"/>
    <w:rsid w:val="00F74506"/>
    <w:rPr>
      <w:rFonts w:ascii="Helvetica" w:eastAsiaTheme="minorEastAsia" w:hAnsi="Helvetica" w:cs="Helvetica"/>
      <w:b/>
      <w:bCs/>
      <w:caps/>
      <w:color w:val="004B4D"/>
      <w:sz w:val="32"/>
      <w:szCs w:val="32"/>
      <w:lang w:eastAsia="fr-FR"/>
    </w:rPr>
  </w:style>
  <w:style w:type="character" w:customStyle="1" w:styleId="Titre2Car">
    <w:name w:val="Titre 2 Car"/>
    <w:basedOn w:val="Policepardfaut"/>
    <w:link w:val="Titre2"/>
    <w:uiPriority w:val="9"/>
    <w:rsid w:val="00BC79CC"/>
    <w:rPr>
      <w:rFonts w:asciiTheme="majorHAnsi" w:eastAsiaTheme="majorEastAsia" w:hAnsiTheme="majorHAnsi" w:cstheme="majorBidi"/>
      <w:color w:val="365F91" w:themeColor="accent1" w:themeShade="BF"/>
      <w:sz w:val="26"/>
      <w:szCs w:val="26"/>
    </w:rPr>
  </w:style>
  <w:style w:type="paragraph" w:styleId="En-ttedetabledesmatires">
    <w:name w:val="TOC Heading"/>
    <w:basedOn w:val="Titre1"/>
    <w:next w:val="Normal"/>
    <w:uiPriority w:val="39"/>
    <w:unhideWhenUsed/>
    <w:qFormat/>
    <w:rsid w:val="00C5168B"/>
    <w:pPr>
      <w:spacing w:line="259" w:lineRule="auto"/>
      <w:outlineLvl w:val="9"/>
    </w:pPr>
  </w:style>
  <w:style w:type="paragraph" w:styleId="TM1">
    <w:name w:val="toc 1"/>
    <w:basedOn w:val="Normal"/>
    <w:next w:val="Normal"/>
    <w:autoRedefine/>
    <w:uiPriority w:val="39"/>
    <w:unhideWhenUsed/>
    <w:rsid w:val="00147C43"/>
    <w:pPr>
      <w:tabs>
        <w:tab w:val="right" w:leader="dot" w:pos="9062"/>
      </w:tabs>
      <w:spacing w:after="100"/>
    </w:pPr>
    <w:rPr>
      <w:rFonts w:asciiTheme="majorHAnsi" w:hAnsiTheme="majorHAnsi"/>
      <w:caps/>
      <w:noProof/>
      <w:color w:val="09A9BE"/>
      <w:sz w:val="24"/>
      <w:szCs w:val="24"/>
    </w:rPr>
  </w:style>
  <w:style w:type="paragraph" w:styleId="TM2">
    <w:name w:val="toc 2"/>
    <w:basedOn w:val="Normal"/>
    <w:next w:val="Normal"/>
    <w:autoRedefine/>
    <w:uiPriority w:val="39"/>
    <w:unhideWhenUsed/>
    <w:rsid w:val="00C5168B"/>
    <w:pPr>
      <w:spacing w:after="100"/>
      <w:ind w:left="220"/>
    </w:pPr>
  </w:style>
  <w:style w:type="character" w:customStyle="1" w:styleId="Titre5Car">
    <w:name w:val="Titre 5 Car"/>
    <w:basedOn w:val="Policepardfaut"/>
    <w:link w:val="Titre5"/>
    <w:uiPriority w:val="9"/>
    <w:semiHidden/>
    <w:rsid w:val="000A6788"/>
    <w:rPr>
      <w:rFonts w:asciiTheme="majorHAnsi" w:eastAsiaTheme="majorEastAsia" w:hAnsiTheme="majorHAnsi" w:cstheme="majorBidi"/>
      <w:color w:val="365F91" w:themeColor="accent1" w:themeShade="BF"/>
    </w:rPr>
  </w:style>
  <w:style w:type="table" w:styleId="Grilledutableau">
    <w:name w:val="Table Grid"/>
    <w:basedOn w:val="TableauNormal"/>
    <w:uiPriority w:val="59"/>
    <w:rsid w:val="00FD3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571CF5"/>
    <w:pPr>
      <w:spacing w:line="240" w:lineRule="auto"/>
    </w:pPr>
    <w:rPr>
      <w:i/>
      <w:iCs/>
      <w:sz w:val="16"/>
      <w:szCs w:val="18"/>
    </w:rPr>
  </w:style>
  <w:style w:type="character" w:styleId="Lienhypertextesuivivisit">
    <w:name w:val="FollowedHyperlink"/>
    <w:basedOn w:val="Policepardfaut"/>
    <w:uiPriority w:val="99"/>
    <w:semiHidden/>
    <w:unhideWhenUsed/>
    <w:rsid w:val="002001A3"/>
    <w:rPr>
      <w:color w:val="800080" w:themeColor="followedHyperlink"/>
      <w:u w:val="single"/>
    </w:rPr>
  </w:style>
  <w:style w:type="paragraph" w:customStyle="1" w:styleId="Paragraphestandard">
    <w:name w:val="[Paragraphe standard]"/>
    <w:basedOn w:val="Normal"/>
    <w:uiPriority w:val="99"/>
    <w:rsid w:val="006A0E9B"/>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fr-FR"/>
    </w:rPr>
  </w:style>
  <w:style w:type="character" w:styleId="Numrodepage">
    <w:name w:val="page number"/>
    <w:basedOn w:val="Policepardfaut"/>
    <w:uiPriority w:val="99"/>
    <w:semiHidden/>
    <w:unhideWhenUsed/>
    <w:rsid w:val="006A0E9B"/>
  </w:style>
  <w:style w:type="table" w:customStyle="1" w:styleId="Grilledutableau1">
    <w:name w:val="Grille du tableau1"/>
    <w:basedOn w:val="TableauNormal"/>
    <w:next w:val="Grilledutableau"/>
    <w:uiPriority w:val="39"/>
    <w:rsid w:val="001B0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44424">
      <w:bodyDiv w:val="1"/>
      <w:marLeft w:val="0"/>
      <w:marRight w:val="0"/>
      <w:marTop w:val="0"/>
      <w:marBottom w:val="0"/>
      <w:divBdr>
        <w:top w:val="none" w:sz="0" w:space="0" w:color="auto"/>
        <w:left w:val="none" w:sz="0" w:space="0" w:color="auto"/>
        <w:bottom w:val="none" w:sz="0" w:space="0" w:color="auto"/>
        <w:right w:val="none" w:sz="0" w:space="0" w:color="auto"/>
      </w:divBdr>
    </w:div>
    <w:div w:id="39669051">
      <w:bodyDiv w:val="1"/>
      <w:marLeft w:val="0"/>
      <w:marRight w:val="0"/>
      <w:marTop w:val="0"/>
      <w:marBottom w:val="0"/>
      <w:divBdr>
        <w:top w:val="none" w:sz="0" w:space="0" w:color="auto"/>
        <w:left w:val="none" w:sz="0" w:space="0" w:color="auto"/>
        <w:bottom w:val="none" w:sz="0" w:space="0" w:color="auto"/>
        <w:right w:val="none" w:sz="0" w:space="0" w:color="auto"/>
      </w:divBdr>
      <w:divsChild>
        <w:div w:id="1759331763">
          <w:marLeft w:val="0"/>
          <w:marRight w:val="0"/>
          <w:marTop w:val="0"/>
          <w:marBottom w:val="0"/>
          <w:divBdr>
            <w:top w:val="none" w:sz="0" w:space="0" w:color="auto"/>
            <w:left w:val="none" w:sz="0" w:space="0" w:color="auto"/>
            <w:bottom w:val="none" w:sz="0" w:space="0" w:color="auto"/>
            <w:right w:val="none" w:sz="0" w:space="0" w:color="auto"/>
          </w:divBdr>
        </w:div>
        <w:div w:id="2134590457">
          <w:marLeft w:val="0"/>
          <w:marRight w:val="0"/>
          <w:marTop w:val="0"/>
          <w:marBottom w:val="0"/>
          <w:divBdr>
            <w:top w:val="none" w:sz="0" w:space="0" w:color="auto"/>
            <w:left w:val="none" w:sz="0" w:space="0" w:color="auto"/>
            <w:bottom w:val="none" w:sz="0" w:space="0" w:color="auto"/>
            <w:right w:val="none" w:sz="0" w:space="0" w:color="auto"/>
          </w:divBdr>
        </w:div>
        <w:div w:id="1168835047">
          <w:marLeft w:val="0"/>
          <w:marRight w:val="0"/>
          <w:marTop w:val="0"/>
          <w:marBottom w:val="0"/>
          <w:divBdr>
            <w:top w:val="none" w:sz="0" w:space="0" w:color="auto"/>
            <w:left w:val="none" w:sz="0" w:space="0" w:color="auto"/>
            <w:bottom w:val="none" w:sz="0" w:space="0" w:color="auto"/>
            <w:right w:val="none" w:sz="0" w:space="0" w:color="auto"/>
          </w:divBdr>
        </w:div>
        <w:div w:id="2107536706">
          <w:marLeft w:val="0"/>
          <w:marRight w:val="0"/>
          <w:marTop w:val="0"/>
          <w:marBottom w:val="0"/>
          <w:divBdr>
            <w:top w:val="none" w:sz="0" w:space="0" w:color="auto"/>
            <w:left w:val="none" w:sz="0" w:space="0" w:color="auto"/>
            <w:bottom w:val="none" w:sz="0" w:space="0" w:color="auto"/>
            <w:right w:val="none" w:sz="0" w:space="0" w:color="auto"/>
          </w:divBdr>
        </w:div>
        <w:div w:id="429591528">
          <w:marLeft w:val="0"/>
          <w:marRight w:val="0"/>
          <w:marTop w:val="0"/>
          <w:marBottom w:val="0"/>
          <w:divBdr>
            <w:top w:val="none" w:sz="0" w:space="0" w:color="auto"/>
            <w:left w:val="none" w:sz="0" w:space="0" w:color="auto"/>
            <w:bottom w:val="none" w:sz="0" w:space="0" w:color="auto"/>
            <w:right w:val="none" w:sz="0" w:space="0" w:color="auto"/>
          </w:divBdr>
        </w:div>
        <w:div w:id="1445226908">
          <w:marLeft w:val="0"/>
          <w:marRight w:val="0"/>
          <w:marTop w:val="0"/>
          <w:marBottom w:val="0"/>
          <w:divBdr>
            <w:top w:val="none" w:sz="0" w:space="0" w:color="auto"/>
            <w:left w:val="none" w:sz="0" w:space="0" w:color="auto"/>
            <w:bottom w:val="none" w:sz="0" w:space="0" w:color="auto"/>
            <w:right w:val="none" w:sz="0" w:space="0" w:color="auto"/>
          </w:divBdr>
        </w:div>
        <w:div w:id="995455379">
          <w:marLeft w:val="0"/>
          <w:marRight w:val="0"/>
          <w:marTop w:val="0"/>
          <w:marBottom w:val="0"/>
          <w:divBdr>
            <w:top w:val="none" w:sz="0" w:space="0" w:color="auto"/>
            <w:left w:val="none" w:sz="0" w:space="0" w:color="auto"/>
            <w:bottom w:val="none" w:sz="0" w:space="0" w:color="auto"/>
            <w:right w:val="none" w:sz="0" w:space="0" w:color="auto"/>
          </w:divBdr>
        </w:div>
        <w:div w:id="1175194451">
          <w:marLeft w:val="0"/>
          <w:marRight w:val="0"/>
          <w:marTop w:val="0"/>
          <w:marBottom w:val="0"/>
          <w:divBdr>
            <w:top w:val="none" w:sz="0" w:space="0" w:color="auto"/>
            <w:left w:val="none" w:sz="0" w:space="0" w:color="auto"/>
            <w:bottom w:val="none" w:sz="0" w:space="0" w:color="auto"/>
            <w:right w:val="none" w:sz="0" w:space="0" w:color="auto"/>
          </w:divBdr>
        </w:div>
        <w:div w:id="1775435916">
          <w:marLeft w:val="0"/>
          <w:marRight w:val="0"/>
          <w:marTop w:val="0"/>
          <w:marBottom w:val="0"/>
          <w:divBdr>
            <w:top w:val="none" w:sz="0" w:space="0" w:color="auto"/>
            <w:left w:val="none" w:sz="0" w:space="0" w:color="auto"/>
            <w:bottom w:val="none" w:sz="0" w:space="0" w:color="auto"/>
            <w:right w:val="none" w:sz="0" w:space="0" w:color="auto"/>
          </w:divBdr>
        </w:div>
      </w:divsChild>
    </w:div>
    <w:div w:id="97146508">
      <w:bodyDiv w:val="1"/>
      <w:marLeft w:val="0"/>
      <w:marRight w:val="0"/>
      <w:marTop w:val="0"/>
      <w:marBottom w:val="0"/>
      <w:divBdr>
        <w:top w:val="none" w:sz="0" w:space="0" w:color="auto"/>
        <w:left w:val="none" w:sz="0" w:space="0" w:color="auto"/>
        <w:bottom w:val="none" w:sz="0" w:space="0" w:color="auto"/>
        <w:right w:val="none" w:sz="0" w:space="0" w:color="auto"/>
      </w:divBdr>
    </w:div>
    <w:div w:id="135490292">
      <w:bodyDiv w:val="1"/>
      <w:marLeft w:val="0"/>
      <w:marRight w:val="0"/>
      <w:marTop w:val="0"/>
      <w:marBottom w:val="0"/>
      <w:divBdr>
        <w:top w:val="none" w:sz="0" w:space="0" w:color="auto"/>
        <w:left w:val="none" w:sz="0" w:space="0" w:color="auto"/>
        <w:bottom w:val="none" w:sz="0" w:space="0" w:color="auto"/>
        <w:right w:val="none" w:sz="0" w:space="0" w:color="auto"/>
      </w:divBdr>
    </w:div>
    <w:div w:id="148254653">
      <w:bodyDiv w:val="1"/>
      <w:marLeft w:val="0"/>
      <w:marRight w:val="0"/>
      <w:marTop w:val="0"/>
      <w:marBottom w:val="0"/>
      <w:divBdr>
        <w:top w:val="none" w:sz="0" w:space="0" w:color="auto"/>
        <w:left w:val="none" w:sz="0" w:space="0" w:color="auto"/>
        <w:bottom w:val="none" w:sz="0" w:space="0" w:color="auto"/>
        <w:right w:val="none" w:sz="0" w:space="0" w:color="auto"/>
      </w:divBdr>
    </w:div>
    <w:div w:id="180899577">
      <w:bodyDiv w:val="1"/>
      <w:marLeft w:val="0"/>
      <w:marRight w:val="0"/>
      <w:marTop w:val="0"/>
      <w:marBottom w:val="0"/>
      <w:divBdr>
        <w:top w:val="none" w:sz="0" w:space="0" w:color="auto"/>
        <w:left w:val="none" w:sz="0" w:space="0" w:color="auto"/>
        <w:bottom w:val="none" w:sz="0" w:space="0" w:color="auto"/>
        <w:right w:val="none" w:sz="0" w:space="0" w:color="auto"/>
      </w:divBdr>
    </w:div>
    <w:div w:id="233207257">
      <w:bodyDiv w:val="1"/>
      <w:marLeft w:val="0"/>
      <w:marRight w:val="0"/>
      <w:marTop w:val="0"/>
      <w:marBottom w:val="0"/>
      <w:divBdr>
        <w:top w:val="none" w:sz="0" w:space="0" w:color="auto"/>
        <w:left w:val="none" w:sz="0" w:space="0" w:color="auto"/>
        <w:bottom w:val="none" w:sz="0" w:space="0" w:color="auto"/>
        <w:right w:val="none" w:sz="0" w:space="0" w:color="auto"/>
      </w:divBdr>
    </w:div>
    <w:div w:id="237252949">
      <w:bodyDiv w:val="1"/>
      <w:marLeft w:val="0"/>
      <w:marRight w:val="0"/>
      <w:marTop w:val="0"/>
      <w:marBottom w:val="0"/>
      <w:divBdr>
        <w:top w:val="none" w:sz="0" w:space="0" w:color="auto"/>
        <w:left w:val="none" w:sz="0" w:space="0" w:color="auto"/>
        <w:bottom w:val="none" w:sz="0" w:space="0" w:color="auto"/>
        <w:right w:val="none" w:sz="0" w:space="0" w:color="auto"/>
      </w:divBdr>
    </w:div>
    <w:div w:id="374811964">
      <w:bodyDiv w:val="1"/>
      <w:marLeft w:val="0"/>
      <w:marRight w:val="0"/>
      <w:marTop w:val="0"/>
      <w:marBottom w:val="0"/>
      <w:divBdr>
        <w:top w:val="none" w:sz="0" w:space="0" w:color="auto"/>
        <w:left w:val="none" w:sz="0" w:space="0" w:color="auto"/>
        <w:bottom w:val="none" w:sz="0" w:space="0" w:color="auto"/>
        <w:right w:val="none" w:sz="0" w:space="0" w:color="auto"/>
      </w:divBdr>
    </w:div>
    <w:div w:id="424885656">
      <w:bodyDiv w:val="1"/>
      <w:marLeft w:val="0"/>
      <w:marRight w:val="0"/>
      <w:marTop w:val="0"/>
      <w:marBottom w:val="0"/>
      <w:divBdr>
        <w:top w:val="none" w:sz="0" w:space="0" w:color="auto"/>
        <w:left w:val="none" w:sz="0" w:space="0" w:color="auto"/>
        <w:bottom w:val="none" w:sz="0" w:space="0" w:color="auto"/>
        <w:right w:val="none" w:sz="0" w:space="0" w:color="auto"/>
      </w:divBdr>
    </w:div>
    <w:div w:id="583419768">
      <w:bodyDiv w:val="1"/>
      <w:marLeft w:val="0"/>
      <w:marRight w:val="0"/>
      <w:marTop w:val="0"/>
      <w:marBottom w:val="0"/>
      <w:divBdr>
        <w:top w:val="none" w:sz="0" w:space="0" w:color="auto"/>
        <w:left w:val="none" w:sz="0" w:space="0" w:color="auto"/>
        <w:bottom w:val="none" w:sz="0" w:space="0" w:color="auto"/>
        <w:right w:val="none" w:sz="0" w:space="0" w:color="auto"/>
      </w:divBdr>
    </w:div>
    <w:div w:id="694186075">
      <w:bodyDiv w:val="1"/>
      <w:marLeft w:val="0"/>
      <w:marRight w:val="0"/>
      <w:marTop w:val="0"/>
      <w:marBottom w:val="0"/>
      <w:divBdr>
        <w:top w:val="none" w:sz="0" w:space="0" w:color="auto"/>
        <w:left w:val="none" w:sz="0" w:space="0" w:color="auto"/>
        <w:bottom w:val="none" w:sz="0" w:space="0" w:color="auto"/>
        <w:right w:val="none" w:sz="0" w:space="0" w:color="auto"/>
      </w:divBdr>
    </w:div>
    <w:div w:id="702444310">
      <w:bodyDiv w:val="1"/>
      <w:marLeft w:val="0"/>
      <w:marRight w:val="0"/>
      <w:marTop w:val="0"/>
      <w:marBottom w:val="0"/>
      <w:divBdr>
        <w:top w:val="none" w:sz="0" w:space="0" w:color="auto"/>
        <w:left w:val="none" w:sz="0" w:space="0" w:color="auto"/>
        <w:bottom w:val="none" w:sz="0" w:space="0" w:color="auto"/>
        <w:right w:val="none" w:sz="0" w:space="0" w:color="auto"/>
      </w:divBdr>
    </w:div>
    <w:div w:id="823354747">
      <w:bodyDiv w:val="1"/>
      <w:marLeft w:val="0"/>
      <w:marRight w:val="0"/>
      <w:marTop w:val="0"/>
      <w:marBottom w:val="0"/>
      <w:divBdr>
        <w:top w:val="none" w:sz="0" w:space="0" w:color="auto"/>
        <w:left w:val="none" w:sz="0" w:space="0" w:color="auto"/>
        <w:bottom w:val="none" w:sz="0" w:space="0" w:color="auto"/>
        <w:right w:val="none" w:sz="0" w:space="0" w:color="auto"/>
      </w:divBdr>
    </w:div>
    <w:div w:id="846141040">
      <w:bodyDiv w:val="1"/>
      <w:marLeft w:val="0"/>
      <w:marRight w:val="0"/>
      <w:marTop w:val="0"/>
      <w:marBottom w:val="0"/>
      <w:divBdr>
        <w:top w:val="none" w:sz="0" w:space="0" w:color="auto"/>
        <w:left w:val="none" w:sz="0" w:space="0" w:color="auto"/>
        <w:bottom w:val="none" w:sz="0" w:space="0" w:color="auto"/>
        <w:right w:val="none" w:sz="0" w:space="0" w:color="auto"/>
      </w:divBdr>
    </w:div>
    <w:div w:id="858009236">
      <w:bodyDiv w:val="1"/>
      <w:marLeft w:val="0"/>
      <w:marRight w:val="0"/>
      <w:marTop w:val="0"/>
      <w:marBottom w:val="0"/>
      <w:divBdr>
        <w:top w:val="none" w:sz="0" w:space="0" w:color="auto"/>
        <w:left w:val="none" w:sz="0" w:space="0" w:color="auto"/>
        <w:bottom w:val="none" w:sz="0" w:space="0" w:color="auto"/>
        <w:right w:val="none" w:sz="0" w:space="0" w:color="auto"/>
      </w:divBdr>
    </w:div>
    <w:div w:id="866602101">
      <w:bodyDiv w:val="1"/>
      <w:marLeft w:val="0"/>
      <w:marRight w:val="0"/>
      <w:marTop w:val="0"/>
      <w:marBottom w:val="0"/>
      <w:divBdr>
        <w:top w:val="none" w:sz="0" w:space="0" w:color="auto"/>
        <w:left w:val="none" w:sz="0" w:space="0" w:color="auto"/>
        <w:bottom w:val="none" w:sz="0" w:space="0" w:color="auto"/>
        <w:right w:val="none" w:sz="0" w:space="0" w:color="auto"/>
      </w:divBdr>
    </w:div>
    <w:div w:id="872881645">
      <w:bodyDiv w:val="1"/>
      <w:marLeft w:val="0"/>
      <w:marRight w:val="0"/>
      <w:marTop w:val="0"/>
      <w:marBottom w:val="0"/>
      <w:divBdr>
        <w:top w:val="none" w:sz="0" w:space="0" w:color="auto"/>
        <w:left w:val="none" w:sz="0" w:space="0" w:color="auto"/>
        <w:bottom w:val="none" w:sz="0" w:space="0" w:color="auto"/>
        <w:right w:val="none" w:sz="0" w:space="0" w:color="auto"/>
      </w:divBdr>
    </w:div>
    <w:div w:id="904876479">
      <w:bodyDiv w:val="1"/>
      <w:marLeft w:val="0"/>
      <w:marRight w:val="0"/>
      <w:marTop w:val="0"/>
      <w:marBottom w:val="0"/>
      <w:divBdr>
        <w:top w:val="none" w:sz="0" w:space="0" w:color="auto"/>
        <w:left w:val="none" w:sz="0" w:space="0" w:color="auto"/>
        <w:bottom w:val="none" w:sz="0" w:space="0" w:color="auto"/>
        <w:right w:val="none" w:sz="0" w:space="0" w:color="auto"/>
      </w:divBdr>
      <w:divsChild>
        <w:div w:id="2100710541">
          <w:marLeft w:val="0"/>
          <w:marRight w:val="0"/>
          <w:marTop w:val="0"/>
          <w:marBottom w:val="0"/>
          <w:divBdr>
            <w:top w:val="none" w:sz="0" w:space="0" w:color="auto"/>
            <w:left w:val="none" w:sz="0" w:space="0" w:color="auto"/>
            <w:bottom w:val="none" w:sz="0" w:space="0" w:color="auto"/>
            <w:right w:val="none" w:sz="0" w:space="0" w:color="auto"/>
          </w:divBdr>
          <w:divsChild>
            <w:div w:id="1479035545">
              <w:marLeft w:val="0"/>
              <w:marRight w:val="0"/>
              <w:marTop w:val="0"/>
              <w:marBottom w:val="0"/>
              <w:divBdr>
                <w:top w:val="none" w:sz="0" w:space="0" w:color="auto"/>
                <w:left w:val="none" w:sz="0" w:space="0" w:color="auto"/>
                <w:bottom w:val="none" w:sz="0" w:space="0" w:color="auto"/>
                <w:right w:val="none" w:sz="0" w:space="0" w:color="auto"/>
              </w:divBdr>
              <w:divsChild>
                <w:div w:id="18229614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2021149">
          <w:marLeft w:val="0"/>
          <w:marRight w:val="0"/>
          <w:marTop w:val="0"/>
          <w:marBottom w:val="0"/>
          <w:divBdr>
            <w:top w:val="none" w:sz="0" w:space="0" w:color="auto"/>
            <w:left w:val="none" w:sz="0" w:space="0" w:color="auto"/>
            <w:bottom w:val="none" w:sz="0" w:space="0" w:color="auto"/>
            <w:right w:val="none" w:sz="0" w:space="0" w:color="auto"/>
          </w:divBdr>
          <w:divsChild>
            <w:div w:id="184097487">
              <w:marLeft w:val="0"/>
              <w:marRight w:val="0"/>
              <w:marTop w:val="0"/>
              <w:marBottom w:val="0"/>
              <w:divBdr>
                <w:top w:val="none" w:sz="0" w:space="0" w:color="auto"/>
                <w:left w:val="none" w:sz="0" w:space="0" w:color="auto"/>
                <w:bottom w:val="none" w:sz="0" w:space="0" w:color="auto"/>
                <w:right w:val="none" w:sz="0" w:space="0" w:color="auto"/>
              </w:divBdr>
              <w:divsChild>
                <w:div w:id="13714886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56015561">
          <w:marLeft w:val="0"/>
          <w:marRight w:val="0"/>
          <w:marTop w:val="0"/>
          <w:marBottom w:val="0"/>
          <w:divBdr>
            <w:top w:val="none" w:sz="0" w:space="0" w:color="auto"/>
            <w:left w:val="none" w:sz="0" w:space="0" w:color="auto"/>
            <w:bottom w:val="none" w:sz="0" w:space="0" w:color="auto"/>
            <w:right w:val="none" w:sz="0" w:space="0" w:color="auto"/>
          </w:divBdr>
          <w:divsChild>
            <w:div w:id="1151559341">
              <w:marLeft w:val="0"/>
              <w:marRight w:val="0"/>
              <w:marTop w:val="0"/>
              <w:marBottom w:val="0"/>
              <w:divBdr>
                <w:top w:val="none" w:sz="0" w:space="0" w:color="auto"/>
                <w:left w:val="none" w:sz="0" w:space="0" w:color="auto"/>
                <w:bottom w:val="none" w:sz="0" w:space="0" w:color="auto"/>
                <w:right w:val="none" w:sz="0" w:space="0" w:color="auto"/>
              </w:divBdr>
              <w:divsChild>
                <w:div w:id="1226144668">
                  <w:marLeft w:val="0"/>
                  <w:marRight w:val="0"/>
                  <w:marTop w:val="0"/>
                  <w:marBottom w:val="225"/>
                  <w:divBdr>
                    <w:top w:val="none" w:sz="0" w:space="0" w:color="auto"/>
                    <w:left w:val="none" w:sz="0" w:space="0" w:color="auto"/>
                    <w:bottom w:val="none" w:sz="0" w:space="0" w:color="auto"/>
                    <w:right w:val="none" w:sz="0" w:space="0" w:color="auto"/>
                  </w:divBdr>
                  <w:divsChild>
                    <w:div w:id="1020277779">
                      <w:marLeft w:val="0"/>
                      <w:marRight w:val="0"/>
                      <w:marTop w:val="0"/>
                      <w:marBottom w:val="0"/>
                      <w:divBdr>
                        <w:top w:val="none" w:sz="0" w:space="0" w:color="auto"/>
                        <w:left w:val="none" w:sz="0" w:space="0" w:color="auto"/>
                        <w:bottom w:val="none" w:sz="0" w:space="0" w:color="auto"/>
                        <w:right w:val="none" w:sz="0" w:space="0" w:color="auto"/>
                      </w:divBdr>
                      <w:divsChild>
                        <w:div w:id="1328365360">
                          <w:marLeft w:val="0"/>
                          <w:marRight w:val="0"/>
                          <w:marTop w:val="0"/>
                          <w:marBottom w:val="150"/>
                          <w:divBdr>
                            <w:top w:val="none" w:sz="0" w:space="0" w:color="auto"/>
                            <w:left w:val="none" w:sz="0" w:space="0" w:color="auto"/>
                            <w:bottom w:val="none" w:sz="0" w:space="0" w:color="auto"/>
                            <w:right w:val="none" w:sz="0" w:space="0" w:color="auto"/>
                          </w:divBdr>
                          <w:divsChild>
                            <w:div w:id="1760372200">
                              <w:marLeft w:val="0"/>
                              <w:marRight w:val="0"/>
                              <w:marTop w:val="0"/>
                              <w:marBottom w:val="0"/>
                              <w:divBdr>
                                <w:top w:val="single" w:sz="6" w:space="5" w:color="CCCCCC"/>
                                <w:left w:val="single" w:sz="6" w:space="9" w:color="CCCCCC"/>
                                <w:bottom w:val="single" w:sz="6" w:space="5" w:color="CCCCCC"/>
                                <w:right w:val="single" w:sz="6" w:space="9" w:color="CCCCCC"/>
                              </w:divBdr>
                              <w:divsChild>
                                <w:div w:id="139088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306535">
          <w:marLeft w:val="0"/>
          <w:marRight w:val="0"/>
          <w:marTop w:val="0"/>
          <w:marBottom w:val="0"/>
          <w:divBdr>
            <w:top w:val="none" w:sz="0" w:space="0" w:color="auto"/>
            <w:left w:val="none" w:sz="0" w:space="0" w:color="auto"/>
            <w:bottom w:val="none" w:sz="0" w:space="0" w:color="auto"/>
            <w:right w:val="none" w:sz="0" w:space="0" w:color="auto"/>
          </w:divBdr>
          <w:divsChild>
            <w:div w:id="1422920175">
              <w:marLeft w:val="0"/>
              <w:marRight w:val="0"/>
              <w:marTop w:val="0"/>
              <w:marBottom w:val="0"/>
              <w:divBdr>
                <w:top w:val="none" w:sz="0" w:space="0" w:color="auto"/>
                <w:left w:val="none" w:sz="0" w:space="0" w:color="auto"/>
                <w:bottom w:val="none" w:sz="0" w:space="0" w:color="auto"/>
                <w:right w:val="none" w:sz="0" w:space="0" w:color="auto"/>
              </w:divBdr>
              <w:divsChild>
                <w:div w:id="14625282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129153490">
          <w:marLeft w:val="0"/>
          <w:marRight w:val="0"/>
          <w:marTop w:val="0"/>
          <w:marBottom w:val="0"/>
          <w:divBdr>
            <w:top w:val="none" w:sz="0" w:space="0" w:color="auto"/>
            <w:left w:val="none" w:sz="0" w:space="0" w:color="auto"/>
            <w:bottom w:val="none" w:sz="0" w:space="0" w:color="auto"/>
            <w:right w:val="none" w:sz="0" w:space="0" w:color="auto"/>
          </w:divBdr>
          <w:divsChild>
            <w:div w:id="1794594832">
              <w:marLeft w:val="0"/>
              <w:marRight w:val="0"/>
              <w:marTop w:val="0"/>
              <w:marBottom w:val="0"/>
              <w:divBdr>
                <w:top w:val="none" w:sz="0" w:space="0" w:color="auto"/>
                <w:left w:val="none" w:sz="0" w:space="0" w:color="auto"/>
                <w:bottom w:val="none" w:sz="0" w:space="0" w:color="auto"/>
                <w:right w:val="none" w:sz="0" w:space="0" w:color="auto"/>
              </w:divBdr>
              <w:divsChild>
                <w:div w:id="8937403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66932981">
          <w:marLeft w:val="0"/>
          <w:marRight w:val="0"/>
          <w:marTop w:val="0"/>
          <w:marBottom w:val="0"/>
          <w:divBdr>
            <w:top w:val="none" w:sz="0" w:space="0" w:color="auto"/>
            <w:left w:val="none" w:sz="0" w:space="0" w:color="auto"/>
            <w:bottom w:val="none" w:sz="0" w:space="0" w:color="auto"/>
            <w:right w:val="none" w:sz="0" w:space="0" w:color="auto"/>
          </w:divBdr>
          <w:divsChild>
            <w:div w:id="801000739">
              <w:marLeft w:val="0"/>
              <w:marRight w:val="0"/>
              <w:marTop w:val="0"/>
              <w:marBottom w:val="0"/>
              <w:divBdr>
                <w:top w:val="none" w:sz="0" w:space="0" w:color="auto"/>
                <w:left w:val="none" w:sz="0" w:space="0" w:color="auto"/>
                <w:bottom w:val="none" w:sz="0" w:space="0" w:color="auto"/>
                <w:right w:val="none" w:sz="0" w:space="0" w:color="auto"/>
              </w:divBdr>
              <w:divsChild>
                <w:div w:id="3206203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35514055">
          <w:marLeft w:val="0"/>
          <w:marRight w:val="0"/>
          <w:marTop w:val="0"/>
          <w:marBottom w:val="0"/>
          <w:divBdr>
            <w:top w:val="none" w:sz="0" w:space="0" w:color="auto"/>
            <w:left w:val="none" w:sz="0" w:space="0" w:color="auto"/>
            <w:bottom w:val="none" w:sz="0" w:space="0" w:color="auto"/>
            <w:right w:val="none" w:sz="0" w:space="0" w:color="auto"/>
          </w:divBdr>
        </w:div>
        <w:div w:id="436560173">
          <w:marLeft w:val="0"/>
          <w:marRight w:val="0"/>
          <w:marTop w:val="0"/>
          <w:marBottom w:val="0"/>
          <w:divBdr>
            <w:top w:val="none" w:sz="0" w:space="0" w:color="auto"/>
            <w:left w:val="none" w:sz="0" w:space="0" w:color="auto"/>
            <w:bottom w:val="none" w:sz="0" w:space="0" w:color="auto"/>
            <w:right w:val="none" w:sz="0" w:space="0" w:color="auto"/>
          </w:divBdr>
        </w:div>
        <w:div w:id="513762523">
          <w:marLeft w:val="0"/>
          <w:marRight w:val="0"/>
          <w:marTop w:val="0"/>
          <w:marBottom w:val="0"/>
          <w:divBdr>
            <w:top w:val="none" w:sz="0" w:space="0" w:color="auto"/>
            <w:left w:val="none" w:sz="0" w:space="0" w:color="auto"/>
            <w:bottom w:val="none" w:sz="0" w:space="0" w:color="auto"/>
            <w:right w:val="none" w:sz="0" w:space="0" w:color="auto"/>
          </w:divBdr>
        </w:div>
        <w:div w:id="1889948137">
          <w:marLeft w:val="0"/>
          <w:marRight w:val="0"/>
          <w:marTop w:val="0"/>
          <w:marBottom w:val="0"/>
          <w:divBdr>
            <w:top w:val="none" w:sz="0" w:space="0" w:color="auto"/>
            <w:left w:val="none" w:sz="0" w:space="0" w:color="auto"/>
            <w:bottom w:val="none" w:sz="0" w:space="0" w:color="auto"/>
            <w:right w:val="none" w:sz="0" w:space="0" w:color="auto"/>
          </w:divBdr>
          <w:divsChild>
            <w:div w:id="1161315082">
              <w:marLeft w:val="0"/>
              <w:marRight w:val="0"/>
              <w:marTop w:val="0"/>
              <w:marBottom w:val="0"/>
              <w:divBdr>
                <w:top w:val="none" w:sz="0" w:space="0" w:color="auto"/>
                <w:left w:val="none" w:sz="0" w:space="0" w:color="auto"/>
                <w:bottom w:val="none" w:sz="0" w:space="0" w:color="auto"/>
                <w:right w:val="none" w:sz="0" w:space="0" w:color="auto"/>
              </w:divBdr>
              <w:divsChild>
                <w:div w:id="658071080">
                  <w:marLeft w:val="0"/>
                  <w:marRight w:val="0"/>
                  <w:marTop w:val="0"/>
                  <w:marBottom w:val="225"/>
                  <w:divBdr>
                    <w:top w:val="none" w:sz="0" w:space="0" w:color="auto"/>
                    <w:left w:val="none" w:sz="0" w:space="0" w:color="auto"/>
                    <w:bottom w:val="none" w:sz="0" w:space="0" w:color="auto"/>
                    <w:right w:val="none" w:sz="0" w:space="0" w:color="auto"/>
                  </w:divBdr>
                  <w:divsChild>
                    <w:div w:id="115412013">
                      <w:marLeft w:val="0"/>
                      <w:marRight w:val="0"/>
                      <w:marTop w:val="0"/>
                      <w:marBottom w:val="0"/>
                      <w:divBdr>
                        <w:top w:val="none" w:sz="0" w:space="0" w:color="auto"/>
                        <w:left w:val="none" w:sz="0" w:space="0" w:color="auto"/>
                        <w:bottom w:val="none" w:sz="0" w:space="0" w:color="auto"/>
                        <w:right w:val="none" w:sz="0" w:space="0" w:color="auto"/>
                      </w:divBdr>
                      <w:divsChild>
                        <w:div w:id="1715882316">
                          <w:marLeft w:val="0"/>
                          <w:marRight w:val="0"/>
                          <w:marTop w:val="0"/>
                          <w:marBottom w:val="150"/>
                          <w:divBdr>
                            <w:top w:val="none" w:sz="0" w:space="0" w:color="auto"/>
                            <w:left w:val="none" w:sz="0" w:space="0" w:color="auto"/>
                            <w:bottom w:val="none" w:sz="0" w:space="0" w:color="auto"/>
                            <w:right w:val="none" w:sz="0" w:space="0" w:color="auto"/>
                          </w:divBdr>
                          <w:divsChild>
                            <w:div w:id="1472796016">
                              <w:marLeft w:val="0"/>
                              <w:marRight w:val="0"/>
                              <w:marTop w:val="0"/>
                              <w:marBottom w:val="0"/>
                              <w:divBdr>
                                <w:top w:val="single" w:sz="6" w:space="5" w:color="CCCCCC"/>
                                <w:left w:val="single" w:sz="6" w:space="9" w:color="CCCCCC"/>
                                <w:bottom w:val="single" w:sz="6" w:space="5" w:color="CCCCCC"/>
                                <w:right w:val="single" w:sz="6" w:space="9" w:color="CCCCCC"/>
                              </w:divBdr>
                              <w:divsChild>
                                <w:div w:id="135477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871048">
          <w:marLeft w:val="0"/>
          <w:marRight w:val="0"/>
          <w:marTop w:val="0"/>
          <w:marBottom w:val="0"/>
          <w:divBdr>
            <w:top w:val="none" w:sz="0" w:space="0" w:color="auto"/>
            <w:left w:val="none" w:sz="0" w:space="0" w:color="auto"/>
            <w:bottom w:val="none" w:sz="0" w:space="0" w:color="auto"/>
            <w:right w:val="none" w:sz="0" w:space="0" w:color="auto"/>
          </w:divBdr>
          <w:divsChild>
            <w:div w:id="1446851932">
              <w:marLeft w:val="0"/>
              <w:marRight w:val="0"/>
              <w:marTop w:val="0"/>
              <w:marBottom w:val="0"/>
              <w:divBdr>
                <w:top w:val="none" w:sz="0" w:space="0" w:color="auto"/>
                <w:left w:val="none" w:sz="0" w:space="0" w:color="auto"/>
                <w:bottom w:val="none" w:sz="0" w:space="0" w:color="auto"/>
                <w:right w:val="none" w:sz="0" w:space="0" w:color="auto"/>
              </w:divBdr>
              <w:divsChild>
                <w:div w:id="712116413">
                  <w:marLeft w:val="0"/>
                  <w:marRight w:val="0"/>
                  <w:marTop w:val="0"/>
                  <w:marBottom w:val="225"/>
                  <w:divBdr>
                    <w:top w:val="none" w:sz="0" w:space="0" w:color="auto"/>
                    <w:left w:val="none" w:sz="0" w:space="0" w:color="auto"/>
                    <w:bottom w:val="none" w:sz="0" w:space="0" w:color="auto"/>
                    <w:right w:val="none" w:sz="0" w:space="0" w:color="auto"/>
                  </w:divBdr>
                  <w:divsChild>
                    <w:div w:id="1800567097">
                      <w:marLeft w:val="0"/>
                      <w:marRight w:val="0"/>
                      <w:marTop w:val="0"/>
                      <w:marBottom w:val="0"/>
                      <w:divBdr>
                        <w:top w:val="none" w:sz="0" w:space="0" w:color="auto"/>
                        <w:left w:val="none" w:sz="0" w:space="0" w:color="auto"/>
                        <w:bottom w:val="none" w:sz="0" w:space="0" w:color="auto"/>
                        <w:right w:val="none" w:sz="0" w:space="0" w:color="auto"/>
                      </w:divBdr>
                      <w:divsChild>
                        <w:div w:id="1678312995">
                          <w:marLeft w:val="0"/>
                          <w:marRight w:val="0"/>
                          <w:marTop w:val="0"/>
                          <w:marBottom w:val="150"/>
                          <w:divBdr>
                            <w:top w:val="none" w:sz="0" w:space="0" w:color="auto"/>
                            <w:left w:val="none" w:sz="0" w:space="0" w:color="auto"/>
                            <w:bottom w:val="none" w:sz="0" w:space="0" w:color="auto"/>
                            <w:right w:val="none" w:sz="0" w:space="0" w:color="auto"/>
                          </w:divBdr>
                          <w:divsChild>
                            <w:div w:id="808981448">
                              <w:marLeft w:val="0"/>
                              <w:marRight w:val="0"/>
                              <w:marTop w:val="0"/>
                              <w:marBottom w:val="0"/>
                              <w:divBdr>
                                <w:top w:val="single" w:sz="6" w:space="5" w:color="CCCCCC"/>
                                <w:left w:val="single" w:sz="6" w:space="9" w:color="CCCCCC"/>
                                <w:bottom w:val="single" w:sz="6" w:space="5" w:color="CCCCCC"/>
                                <w:right w:val="single" w:sz="6" w:space="9" w:color="CCCCCC"/>
                              </w:divBdr>
                              <w:divsChild>
                                <w:div w:id="209604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001967">
          <w:marLeft w:val="0"/>
          <w:marRight w:val="0"/>
          <w:marTop w:val="0"/>
          <w:marBottom w:val="0"/>
          <w:divBdr>
            <w:top w:val="none" w:sz="0" w:space="0" w:color="auto"/>
            <w:left w:val="none" w:sz="0" w:space="0" w:color="auto"/>
            <w:bottom w:val="none" w:sz="0" w:space="0" w:color="auto"/>
            <w:right w:val="none" w:sz="0" w:space="0" w:color="auto"/>
          </w:divBdr>
        </w:div>
        <w:div w:id="2133480789">
          <w:marLeft w:val="0"/>
          <w:marRight w:val="0"/>
          <w:marTop w:val="0"/>
          <w:marBottom w:val="0"/>
          <w:divBdr>
            <w:top w:val="none" w:sz="0" w:space="0" w:color="auto"/>
            <w:left w:val="none" w:sz="0" w:space="0" w:color="auto"/>
            <w:bottom w:val="none" w:sz="0" w:space="0" w:color="auto"/>
            <w:right w:val="none" w:sz="0" w:space="0" w:color="auto"/>
          </w:divBdr>
          <w:divsChild>
            <w:div w:id="128978945">
              <w:marLeft w:val="0"/>
              <w:marRight w:val="0"/>
              <w:marTop w:val="0"/>
              <w:marBottom w:val="0"/>
              <w:divBdr>
                <w:top w:val="none" w:sz="0" w:space="0" w:color="auto"/>
                <w:left w:val="none" w:sz="0" w:space="0" w:color="auto"/>
                <w:bottom w:val="none" w:sz="0" w:space="0" w:color="auto"/>
                <w:right w:val="none" w:sz="0" w:space="0" w:color="auto"/>
              </w:divBdr>
              <w:divsChild>
                <w:div w:id="1731346333">
                  <w:marLeft w:val="0"/>
                  <w:marRight w:val="0"/>
                  <w:marTop w:val="0"/>
                  <w:marBottom w:val="225"/>
                  <w:divBdr>
                    <w:top w:val="none" w:sz="0" w:space="0" w:color="auto"/>
                    <w:left w:val="none" w:sz="0" w:space="0" w:color="auto"/>
                    <w:bottom w:val="none" w:sz="0" w:space="0" w:color="auto"/>
                    <w:right w:val="none" w:sz="0" w:space="0" w:color="auto"/>
                  </w:divBdr>
                  <w:divsChild>
                    <w:div w:id="1863089717">
                      <w:marLeft w:val="0"/>
                      <w:marRight w:val="0"/>
                      <w:marTop w:val="0"/>
                      <w:marBottom w:val="0"/>
                      <w:divBdr>
                        <w:top w:val="none" w:sz="0" w:space="0" w:color="auto"/>
                        <w:left w:val="none" w:sz="0" w:space="0" w:color="auto"/>
                        <w:bottom w:val="none" w:sz="0" w:space="0" w:color="auto"/>
                        <w:right w:val="none" w:sz="0" w:space="0" w:color="auto"/>
                      </w:divBdr>
                      <w:divsChild>
                        <w:div w:id="243421586">
                          <w:marLeft w:val="0"/>
                          <w:marRight w:val="0"/>
                          <w:marTop w:val="0"/>
                          <w:marBottom w:val="150"/>
                          <w:divBdr>
                            <w:top w:val="none" w:sz="0" w:space="0" w:color="auto"/>
                            <w:left w:val="none" w:sz="0" w:space="0" w:color="auto"/>
                            <w:bottom w:val="none" w:sz="0" w:space="0" w:color="auto"/>
                            <w:right w:val="none" w:sz="0" w:space="0" w:color="auto"/>
                          </w:divBdr>
                          <w:divsChild>
                            <w:div w:id="400101307">
                              <w:marLeft w:val="0"/>
                              <w:marRight w:val="0"/>
                              <w:marTop w:val="0"/>
                              <w:marBottom w:val="0"/>
                              <w:divBdr>
                                <w:top w:val="single" w:sz="6" w:space="5" w:color="CCCCCC"/>
                                <w:left w:val="single" w:sz="6" w:space="9" w:color="CCCCCC"/>
                                <w:bottom w:val="single" w:sz="6" w:space="5" w:color="CCCCCC"/>
                                <w:right w:val="single" w:sz="6" w:space="9" w:color="CCCCCC"/>
                              </w:divBdr>
                              <w:divsChild>
                                <w:div w:id="152255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680493">
          <w:marLeft w:val="0"/>
          <w:marRight w:val="0"/>
          <w:marTop w:val="0"/>
          <w:marBottom w:val="0"/>
          <w:divBdr>
            <w:top w:val="none" w:sz="0" w:space="0" w:color="auto"/>
            <w:left w:val="none" w:sz="0" w:space="0" w:color="auto"/>
            <w:bottom w:val="none" w:sz="0" w:space="0" w:color="auto"/>
            <w:right w:val="none" w:sz="0" w:space="0" w:color="auto"/>
          </w:divBdr>
          <w:divsChild>
            <w:div w:id="89551048">
              <w:marLeft w:val="0"/>
              <w:marRight w:val="0"/>
              <w:marTop w:val="0"/>
              <w:marBottom w:val="0"/>
              <w:divBdr>
                <w:top w:val="none" w:sz="0" w:space="0" w:color="auto"/>
                <w:left w:val="none" w:sz="0" w:space="0" w:color="auto"/>
                <w:bottom w:val="none" w:sz="0" w:space="0" w:color="auto"/>
                <w:right w:val="none" w:sz="0" w:space="0" w:color="auto"/>
              </w:divBdr>
              <w:divsChild>
                <w:div w:id="10844225">
                  <w:marLeft w:val="0"/>
                  <w:marRight w:val="0"/>
                  <w:marTop w:val="0"/>
                  <w:marBottom w:val="225"/>
                  <w:divBdr>
                    <w:top w:val="none" w:sz="0" w:space="0" w:color="auto"/>
                    <w:left w:val="none" w:sz="0" w:space="0" w:color="auto"/>
                    <w:bottom w:val="none" w:sz="0" w:space="0" w:color="auto"/>
                    <w:right w:val="none" w:sz="0" w:space="0" w:color="auto"/>
                  </w:divBdr>
                  <w:divsChild>
                    <w:div w:id="268242074">
                      <w:marLeft w:val="0"/>
                      <w:marRight w:val="0"/>
                      <w:marTop w:val="0"/>
                      <w:marBottom w:val="0"/>
                      <w:divBdr>
                        <w:top w:val="none" w:sz="0" w:space="0" w:color="auto"/>
                        <w:left w:val="none" w:sz="0" w:space="0" w:color="auto"/>
                        <w:bottom w:val="none" w:sz="0" w:space="0" w:color="auto"/>
                        <w:right w:val="none" w:sz="0" w:space="0" w:color="auto"/>
                      </w:divBdr>
                      <w:divsChild>
                        <w:div w:id="689526510">
                          <w:marLeft w:val="0"/>
                          <w:marRight w:val="0"/>
                          <w:marTop w:val="0"/>
                          <w:marBottom w:val="150"/>
                          <w:divBdr>
                            <w:top w:val="none" w:sz="0" w:space="0" w:color="auto"/>
                            <w:left w:val="none" w:sz="0" w:space="0" w:color="auto"/>
                            <w:bottom w:val="none" w:sz="0" w:space="0" w:color="auto"/>
                            <w:right w:val="none" w:sz="0" w:space="0" w:color="auto"/>
                          </w:divBdr>
                          <w:divsChild>
                            <w:div w:id="1765371149">
                              <w:marLeft w:val="0"/>
                              <w:marRight w:val="0"/>
                              <w:marTop w:val="0"/>
                              <w:marBottom w:val="0"/>
                              <w:divBdr>
                                <w:top w:val="single" w:sz="6" w:space="5" w:color="CCCCCC"/>
                                <w:left w:val="single" w:sz="6" w:space="9" w:color="CCCCCC"/>
                                <w:bottom w:val="single" w:sz="6" w:space="5" w:color="CCCCCC"/>
                                <w:right w:val="single" w:sz="6" w:space="9" w:color="CCCCCC"/>
                              </w:divBdr>
                              <w:divsChild>
                                <w:div w:id="74121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135587">
          <w:marLeft w:val="0"/>
          <w:marRight w:val="0"/>
          <w:marTop w:val="0"/>
          <w:marBottom w:val="0"/>
          <w:divBdr>
            <w:top w:val="none" w:sz="0" w:space="0" w:color="auto"/>
            <w:left w:val="none" w:sz="0" w:space="0" w:color="auto"/>
            <w:bottom w:val="none" w:sz="0" w:space="0" w:color="auto"/>
            <w:right w:val="none" w:sz="0" w:space="0" w:color="auto"/>
          </w:divBdr>
          <w:divsChild>
            <w:div w:id="1369644155">
              <w:marLeft w:val="0"/>
              <w:marRight w:val="0"/>
              <w:marTop w:val="0"/>
              <w:marBottom w:val="0"/>
              <w:divBdr>
                <w:top w:val="none" w:sz="0" w:space="0" w:color="auto"/>
                <w:left w:val="none" w:sz="0" w:space="0" w:color="auto"/>
                <w:bottom w:val="none" w:sz="0" w:space="0" w:color="auto"/>
                <w:right w:val="none" w:sz="0" w:space="0" w:color="auto"/>
              </w:divBdr>
              <w:divsChild>
                <w:div w:id="7284594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26876270">
          <w:marLeft w:val="0"/>
          <w:marRight w:val="0"/>
          <w:marTop w:val="0"/>
          <w:marBottom w:val="0"/>
          <w:divBdr>
            <w:top w:val="none" w:sz="0" w:space="0" w:color="auto"/>
            <w:left w:val="none" w:sz="0" w:space="0" w:color="auto"/>
            <w:bottom w:val="none" w:sz="0" w:space="0" w:color="auto"/>
            <w:right w:val="none" w:sz="0" w:space="0" w:color="auto"/>
          </w:divBdr>
          <w:divsChild>
            <w:div w:id="856967466">
              <w:marLeft w:val="0"/>
              <w:marRight w:val="0"/>
              <w:marTop w:val="0"/>
              <w:marBottom w:val="0"/>
              <w:divBdr>
                <w:top w:val="none" w:sz="0" w:space="0" w:color="auto"/>
                <w:left w:val="none" w:sz="0" w:space="0" w:color="auto"/>
                <w:bottom w:val="none" w:sz="0" w:space="0" w:color="auto"/>
                <w:right w:val="none" w:sz="0" w:space="0" w:color="auto"/>
              </w:divBdr>
              <w:divsChild>
                <w:div w:id="1413889914">
                  <w:marLeft w:val="0"/>
                  <w:marRight w:val="0"/>
                  <w:marTop w:val="0"/>
                  <w:marBottom w:val="225"/>
                  <w:divBdr>
                    <w:top w:val="none" w:sz="0" w:space="0" w:color="auto"/>
                    <w:left w:val="none" w:sz="0" w:space="0" w:color="auto"/>
                    <w:bottom w:val="none" w:sz="0" w:space="0" w:color="auto"/>
                    <w:right w:val="none" w:sz="0" w:space="0" w:color="auto"/>
                  </w:divBdr>
                  <w:divsChild>
                    <w:div w:id="798575753">
                      <w:marLeft w:val="0"/>
                      <w:marRight w:val="0"/>
                      <w:marTop w:val="0"/>
                      <w:marBottom w:val="0"/>
                      <w:divBdr>
                        <w:top w:val="none" w:sz="0" w:space="0" w:color="auto"/>
                        <w:left w:val="none" w:sz="0" w:space="0" w:color="auto"/>
                        <w:bottom w:val="none" w:sz="0" w:space="0" w:color="auto"/>
                        <w:right w:val="none" w:sz="0" w:space="0" w:color="auto"/>
                      </w:divBdr>
                      <w:divsChild>
                        <w:div w:id="1362708062">
                          <w:marLeft w:val="0"/>
                          <w:marRight w:val="0"/>
                          <w:marTop w:val="0"/>
                          <w:marBottom w:val="150"/>
                          <w:divBdr>
                            <w:top w:val="none" w:sz="0" w:space="0" w:color="auto"/>
                            <w:left w:val="none" w:sz="0" w:space="0" w:color="auto"/>
                            <w:bottom w:val="none" w:sz="0" w:space="0" w:color="auto"/>
                            <w:right w:val="none" w:sz="0" w:space="0" w:color="auto"/>
                          </w:divBdr>
                          <w:divsChild>
                            <w:div w:id="1093210082">
                              <w:marLeft w:val="0"/>
                              <w:marRight w:val="0"/>
                              <w:marTop w:val="0"/>
                              <w:marBottom w:val="0"/>
                              <w:divBdr>
                                <w:top w:val="single" w:sz="6" w:space="5" w:color="CCCCCC"/>
                                <w:left w:val="single" w:sz="6" w:space="9" w:color="CCCCCC"/>
                                <w:bottom w:val="single" w:sz="6" w:space="5" w:color="CCCCCC"/>
                                <w:right w:val="single" w:sz="6" w:space="9" w:color="CCCCCC"/>
                              </w:divBdr>
                              <w:divsChild>
                                <w:div w:id="104795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475178">
          <w:marLeft w:val="0"/>
          <w:marRight w:val="0"/>
          <w:marTop w:val="0"/>
          <w:marBottom w:val="0"/>
          <w:divBdr>
            <w:top w:val="none" w:sz="0" w:space="0" w:color="auto"/>
            <w:left w:val="none" w:sz="0" w:space="0" w:color="auto"/>
            <w:bottom w:val="none" w:sz="0" w:space="0" w:color="auto"/>
            <w:right w:val="none" w:sz="0" w:space="0" w:color="auto"/>
          </w:divBdr>
          <w:divsChild>
            <w:div w:id="99878448">
              <w:marLeft w:val="0"/>
              <w:marRight w:val="0"/>
              <w:marTop w:val="0"/>
              <w:marBottom w:val="0"/>
              <w:divBdr>
                <w:top w:val="none" w:sz="0" w:space="0" w:color="auto"/>
                <w:left w:val="none" w:sz="0" w:space="0" w:color="auto"/>
                <w:bottom w:val="none" w:sz="0" w:space="0" w:color="auto"/>
                <w:right w:val="none" w:sz="0" w:space="0" w:color="auto"/>
              </w:divBdr>
              <w:divsChild>
                <w:div w:id="2042195702">
                  <w:marLeft w:val="0"/>
                  <w:marRight w:val="0"/>
                  <w:marTop w:val="0"/>
                  <w:marBottom w:val="225"/>
                  <w:divBdr>
                    <w:top w:val="none" w:sz="0" w:space="0" w:color="auto"/>
                    <w:left w:val="none" w:sz="0" w:space="0" w:color="auto"/>
                    <w:bottom w:val="none" w:sz="0" w:space="0" w:color="auto"/>
                    <w:right w:val="none" w:sz="0" w:space="0" w:color="auto"/>
                  </w:divBdr>
                  <w:divsChild>
                    <w:div w:id="745609361">
                      <w:marLeft w:val="0"/>
                      <w:marRight w:val="0"/>
                      <w:marTop w:val="0"/>
                      <w:marBottom w:val="0"/>
                      <w:divBdr>
                        <w:top w:val="none" w:sz="0" w:space="0" w:color="auto"/>
                        <w:left w:val="none" w:sz="0" w:space="0" w:color="auto"/>
                        <w:bottom w:val="none" w:sz="0" w:space="0" w:color="auto"/>
                        <w:right w:val="none" w:sz="0" w:space="0" w:color="auto"/>
                      </w:divBdr>
                      <w:divsChild>
                        <w:div w:id="566065895">
                          <w:marLeft w:val="0"/>
                          <w:marRight w:val="0"/>
                          <w:marTop w:val="0"/>
                          <w:marBottom w:val="150"/>
                          <w:divBdr>
                            <w:top w:val="none" w:sz="0" w:space="0" w:color="auto"/>
                            <w:left w:val="none" w:sz="0" w:space="0" w:color="auto"/>
                            <w:bottom w:val="none" w:sz="0" w:space="0" w:color="auto"/>
                            <w:right w:val="none" w:sz="0" w:space="0" w:color="auto"/>
                          </w:divBdr>
                          <w:divsChild>
                            <w:div w:id="2019958844">
                              <w:marLeft w:val="0"/>
                              <w:marRight w:val="0"/>
                              <w:marTop w:val="0"/>
                              <w:marBottom w:val="0"/>
                              <w:divBdr>
                                <w:top w:val="single" w:sz="6" w:space="5" w:color="CCCCCC"/>
                                <w:left w:val="single" w:sz="6" w:space="9" w:color="CCCCCC"/>
                                <w:bottom w:val="single" w:sz="6" w:space="5" w:color="CCCCCC"/>
                                <w:right w:val="single" w:sz="6" w:space="9" w:color="CCCCCC"/>
                              </w:divBdr>
                              <w:divsChild>
                                <w:div w:id="3823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402579">
          <w:marLeft w:val="0"/>
          <w:marRight w:val="0"/>
          <w:marTop w:val="0"/>
          <w:marBottom w:val="0"/>
          <w:divBdr>
            <w:top w:val="none" w:sz="0" w:space="0" w:color="auto"/>
            <w:left w:val="none" w:sz="0" w:space="0" w:color="auto"/>
            <w:bottom w:val="none" w:sz="0" w:space="0" w:color="auto"/>
            <w:right w:val="none" w:sz="0" w:space="0" w:color="auto"/>
          </w:divBdr>
          <w:divsChild>
            <w:div w:id="419447137">
              <w:marLeft w:val="0"/>
              <w:marRight w:val="0"/>
              <w:marTop w:val="0"/>
              <w:marBottom w:val="0"/>
              <w:divBdr>
                <w:top w:val="none" w:sz="0" w:space="0" w:color="auto"/>
                <w:left w:val="none" w:sz="0" w:space="0" w:color="auto"/>
                <w:bottom w:val="none" w:sz="0" w:space="0" w:color="auto"/>
                <w:right w:val="none" w:sz="0" w:space="0" w:color="auto"/>
              </w:divBdr>
              <w:divsChild>
                <w:div w:id="1429619277">
                  <w:marLeft w:val="0"/>
                  <w:marRight w:val="0"/>
                  <w:marTop w:val="0"/>
                  <w:marBottom w:val="225"/>
                  <w:divBdr>
                    <w:top w:val="none" w:sz="0" w:space="0" w:color="auto"/>
                    <w:left w:val="none" w:sz="0" w:space="0" w:color="auto"/>
                    <w:bottom w:val="none" w:sz="0" w:space="0" w:color="auto"/>
                    <w:right w:val="none" w:sz="0" w:space="0" w:color="auto"/>
                  </w:divBdr>
                  <w:divsChild>
                    <w:div w:id="1508864674">
                      <w:marLeft w:val="0"/>
                      <w:marRight w:val="0"/>
                      <w:marTop w:val="0"/>
                      <w:marBottom w:val="0"/>
                      <w:divBdr>
                        <w:top w:val="none" w:sz="0" w:space="0" w:color="auto"/>
                        <w:left w:val="none" w:sz="0" w:space="0" w:color="auto"/>
                        <w:bottom w:val="none" w:sz="0" w:space="0" w:color="auto"/>
                        <w:right w:val="none" w:sz="0" w:space="0" w:color="auto"/>
                      </w:divBdr>
                      <w:divsChild>
                        <w:div w:id="1125656284">
                          <w:marLeft w:val="0"/>
                          <w:marRight w:val="0"/>
                          <w:marTop w:val="0"/>
                          <w:marBottom w:val="150"/>
                          <w:divBdr>
                            <w:top w:val="none" w:sz="0" w:space="0" w:color="auto"/>
                            <w:left w:val="none" w:sz="0" w:space="0" w:color="auto"/>
                            <w:bottom w:val="none" w:sz="0" w:space="0" w:color="auto"/>
                            <w:right w:val="none" w:sz="0" w:space="0" w:color="auto"/>
                          </w:divBdr>
                          <w:divsChild>
                            <w:div w:id="953248610">
                              <w:marLeft w:val="0"/>
                              <w:marRight w:val="0"/>
                              <w:marTop w:val="0"/>
                              <w:marBottom w:val="0"/>
                              <w:divBdr>
                                <w:top w:val="single" w:sz="6" w:space="5" w:color="CCCCCC"/>
                                <w:left w:val="single" w:sz="6" w:space="9" w:color="CCCCCC"/>
                                <w:bottom w:val="single" w:sz="6" w:space="5" w:color="CCCCCC"/>
                                <w:right w:val="single" w:sz="6" w:space="9" w:color="CCCCCC"/>
                              </w:divBdr>
                              <w:divsChild>
                                <w:div w:id="5999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499941">
          <w:marLeft w:val="0"/>
          <w:marRight w:val="0"/>
          <w:marTop w:val="0"/>
          <w:marBottom w:val="0"/>
          <w:divBdr>
            <w:top w:val="none" w:sz="0" w:space="0" w:color="auto"/>
            <w:left w:val="none" w:sz="0" w:space="0" w:color="auto"/>
            <w:bottom w:val="none" w:sz="0" w:space="0" w:color="auto"/>
            <w:right w:val="none" w:sz="0" w:space="0" w:color="auto"/>
          </w:divBdr>
          <w:divsChild>
            <w:div w:id="1029767184">
              <w:marLeft w:val="0"/>
              <w:marRight w:val="0"/>
              <w:marTop w:val="0"/>
              <w:marBottom w:val="0"/>
              <w:divBdr>
                <w:top w:val="none" w:sz="0" w:space="0" w:color="auto"/>
                <w:left w:val="none" w:sz="0" w:space="0" w:color="auto"/>
                <w:bottom w:val="none" w:sz="0" w:space="0" w:color="auto"/>
                <w:right w:val="none" w:sz="0" w:space="0" w:color="auto"/>
              </w:divBdr>
              <w:divsChild>
                <w:div w:id="1930237625">
                  <w:marLeft w:val="0"/>
                  <w:marRight w:val="0"/>
                  <w:marTop w:val="0"/>
                  <w:marBottom w:val="225"/>
                  <w:divBdr>
                    <w:top w:val="none" w:sz="0" w:space="0" w:color="auto"/>
                    <w:left w:val="none" w:sz="0" w:space="0" w:color="auto"/>
                    <w:bottom w:val="none" w:sz="0" w:space="0" w:color="auto"/>
                    <w:right w:val="none" w:sz="0" w:space="0" w:color="auto"/>
                  </w:divBdr>
                  <w:divsChild>
                    <w:div w:id="980497424">
                      <w:marLeft w:val="0"/>
                      <w:marRight w:val="0"/>
                      <w:marTop w:val="0"/>
                      <w:marBottom w:val="0"/>
                      <w:divBdr>
                        <w:top w:val="none" w:sz="0" w:space="0" w:color="auto"/>
                        <w:left w:val="none" w:sz="0" w:space="0" w:color="auto"/>
                        <w:bottom w:val="none" w:sz="0" w:space="0" w:color="auto"/>
                        <w:right w:val="none" w:sz="0" w:space="0" w:color="auto"/>
                      </w:divBdr>
                      <w:divsChild>
                        <w:div w:id="980235773">
                          <w:marLeft w:val="0"/>
                          <w:marRight w:val="0"/>
                          <w:marTop w:val="0"/>
                          <w:marBottom w:val="150"/>
                          <w:divBdr>
                            <w:top w:val="none" w:sz="0" w:space="0" w:color="auto"/>
                            <w:left w:val="none" w:sz="0" w:space="0" w:color="auto"/>
                            <w:bottom w:val="none" w:sz="0" w:space="0" w:color="auto"/>
                            <w:right w:val="none" w:sz="0" w:space="0" w:color="auto"/>
                          </w:divBdr>
                          <w:divsChild>
                            <w:div w:id="1203397754">
                              <w:marLeft w:val="0"/>
                              <w:marRight w:val="0"/>
                              <w:marTop w:val="0"/>
                              <w:marBottom w:val="0"/>
                              <w:divBdr>
                                <w:top w:val="single" w:sz="6" w:space="5" w:color="CCCCCC"/>
                                <w:left w:val="single" w:sz="6" w:space="9" w:color="CCCCCC"/>
                                <w:bottom w:val="single" w:sz="6" w:space="5" w:color="CCCCCC"/>
                                <w:right w:val="single" w:sz="6" w:space="9" w:color="CCCCCC"/>
                              </w:divBdr>
                              <w:divsChild>
                                <w:div w:id="112187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935416">
          <w:marLeft w:val="0"/>
          <w:marRight w:val="0"/>
          <w:marTop w:val="0"/>
          <w:marBottom w:val="0"/>
          <w:divBdr>
            <w:top w:val="none" w:sz="0" w:space="0" w:color="auto"/>
            <w:left w:val="none" w:sz="0" w:space="0" w:color="auto"/>
            <w:bottom w:val="none" w:sz="0" w:space="0" w:color="auto"/>
            <w:right w:val="none" w:sz="0" w:space="0" w:color="auto"/>
          </w:divBdr>
          <w:divsChild>
            <w:div w:id="917443719">
              <w:marLeft w:val="0"/>
              <w:marRight w:val="0"/>
              <w:marTop w:val="0"/>
              <w:marBottom w:val="0"/>
              <w:divBdr>
                <w:top w:val="none" w:sz="0" w:space="0" w:color="auto"/>
                <w:left w:val="none" w:sz="0" w:space="0" w:color="auto"/>
                <w:bottom w:val="none" w:sz="0" w:space="0" w:color="auto"/>
                <w:right w:val="none" w:sz="0" w:space="0" w:color="auto"/>
              </w:divBdr>
              <w:divsChild>
                <w:div w:id="155414240">
                  <w:marLeft w:val="0"/>
                  <w:marRight w:val="0"/>
                  <w:marTop w:val="0"/>
                  <w:marBottom w:val="225"/>
                  <w:divBdr>
                    <w:top w:val="none" w:sz="0" w:space="0" w:color="auto"/>
                    <w:left w:val="none" w:sz="0" w:space="0" w:color="auto"/>
                    <w:bottom w:val="none" w:sz="0" w:space="0" w:color="auto"/>
                    <w:right w:val="none" w:sz="0" w:space="0" w:color="auto"/>
                  </w:divBdr>
                  <w:divsChild>
                    <w:div w:id="526455896">
                      <w:marLeft w:val="0"/>
                      <w:marRight w:val="0"/>
                      <w:marTop w:val="0"/>
                      <w:marBottom w:val="0"/>
                      <w:divBdr>
                        <w:top w:val="none" w:sz="0" w:space="0" w:color="auto"/>
                        <w:left w:val="none" w:sz="0" w:space="0" w:color="auto"/>
                        <w:bottom w:val="none" w:sz="0" w:space="0" w:color="auto"/>
                        <w:right w:val="none" w:sz="0" w:space="0" w:color="auto"/>
                      </w:divBdr>
                      <w:divsChild>
                        <w:div w:id="1267541102">
                          <w:marLeft w:val="0"/>
                          <w:marRight w:val="0"/>
                          <w:marTop w:val="0"/>
                          <w:marBottom w:val="150"/>
                          <w:divBdr>
                            <w:top w:val="none" w:sz="0" w:space="0" w:color="auto"/>
                            <w:left w:val="none" w:sz="0" w:space="0" w:color="auto"/>
                            <w:bottom w:val="none" w:sz="0" w:space="0" w:color="auto"/>
                            <w:right w:val="none" w:sz="0" w:space="0" w:color="auto"/>
                          </w:divBdr>
                          <w:divsChild>
                            <w:div w:id="604459993">
                              <w:marLeft w:val="0"/>
                              <w:marRight w:val="0"/>
                              <w:marTop w:val="0"/>
                              <w:marBottom w:val="0"/>
                              <w:divBdr>
                                <w:top w:val="single" w:sz="6" w:space="5" w:color="CCCCCC"/>
                                <w:left w:val="single" w:sz="6" w:space="9" w:color="CCCCCC"/>
                                <w:bottom w:val="single" w:sz="6" w:space="5" w:color="CCCCCC"/>
                                <w:right w:val="single" w:sz="6" w:space="9" w:color="CCCCCC"/>
                              </w:divBdr>
                              <w:divsChild>
                                <w:div w:id="14834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97387">
          <w:marLeft w:val="0"/>
          <w:marRight w:val="0"/>
          <w:marTop w:val="0"/>
          <w:marBottom w:val="0"/>
          <w:divBdr>
            <w:top w:val="none" w:sz="0" w:space="0" w:color="auto"/>
            <w:left w:val="none" w:sz="0" w:space="0" w:color="auto"/>
            <w:bottom w:val="none" w:sz="0" w:space="0" w:color="auto"/>
            <w:right w:val="none" w:sz="0" w:space="0" w:color="auto"/>
          </w:divBdr>
          <w:divsChild>
            <w:div w:id="1828864155">
              <w:marLeft w:val="0"/>
              <w:marRight w:val="0"/>
              <w:marTop w:val="0"/>
              <w:marBottom w:val="0"/>
              <w:divBdr>
                <w:top w:val="none" w:sz="0" w:space="0" w:color="auto"/>
                <w:left w:val="none" w:sz="0" w:space="0" w:color="auto"/>
                <w:bottom w:val="none" w:sz="0" w:space="0" w:color="auto"/>
                <w:right w:val="none" w:sz="0" w:space="0" w:color="auto"/>
              </w:divBdr>
              <w:divsChild>
                <w:div w:id="869300108">
                  <w:marLeft w:val="0"/>
                  <w:marRight w:val="0"/>
                  <w:marTop w:val="0"/>
                  <w:marBottom w:val="225"/>
                  <w:divBdr>
                    <w:top w:val="none" w:sz="0" w:space="0" w:color="auto"/>
                    <w:left w:val="none" w:sz="0" w:space="0" w:color="auto"/>
                    <w:bottom w:val="none" w:sz="0" w:space="0" w:color="auto"/>
                    <w:right w:val="none" w:sz="0" w:space="0" w:color="auto"/>
                  </w:divBdr>
                  <w:divsChild>
                    <w:div w:id="1805200141">
                      <w:marLeft w:val="0"/>
                      <w:marRight w:val="0"/>
                      <w:marTop w:val="0"/>
                      <w:marBottom w:val="0"/>
                      <w:divBdr>
                        <w:top w:val="none" w:sz="0" w:space="0" w:color="auto"/>
                        <w:left w:val="none" w:sz="0" w:space="0" w:color="auto"/>
                        <w:bottom w:val="none" w:sz="0" w:space="0" w:color="auto"/>
                        <w:right w:val="none" w:sz="0" w:space="0" w:color="auto"/>
                      </w:divBdr>
                      <w:divsChild>
                        <w:div w:id="997535637">
                          <w:marLeft w:val="0"/>
                          <w:marRight w:val="0"/>
                          <w:marTop w:val="0"/>
                          <w:marBottom w:val="150"/>
                          <w:divBdr>
                            <w:top w:val="none" w:sz="0" w:space="0" w:color="auto"/>
                            <w:left w:val="none" w:sz="0" w:space="0" w:color="auto"/>
                            <w:bottom w:val="none" w:sz="0" w:space="0" w:color="auto"/>
                            <w:right w:val="none" w:sz="0" w:space="0" w:color="auto"/>
                          </w:divBdr>
                          <w:divsChild>
                            <w:div w:id="1727101038">
                              <w:marLeft w:val="0"/>
                              <w:marRight w:val="0"/>
                              <w:marTop w:val="0"/>
                              <w:marBottom w:val="0"/>
                              <w:divBdr>
                                <w:top w:val="single" w:sz="6" w:space="5" w:color="CCCCCC"/>
                                <w:left w:val="single" w:sz="6" w:space="9" w:color="CCCCCC"/>
                                <w:bottom w:val="single" w:sz="6" w:space="5" w:color="CCCCCC"/>
                                <w:right w:val="single" w:sz="6" w:space="9" w:color="CCCCCC"/>
                              </w:divBdr>
                              <w:divsChild>
                                <w:div w:id="12263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229877">
          <w:marLeft w:val="0"/>
          <w:marRight w:val="0"/>
          <w:marTop w:val="0"/>
          <w:marBottom w:val="0"/>
          <w:divBdr>
            <w:top w:val="none" w:sz="0" w:space="0" w:color="auto"/>
            <w:left w:val="none" w:sz="0" w:space="0" w:color="auto"/>
            <w:bottom w:val="none" w:sz="0" w:space="0" w:color="auto"/>
            <w:right w:val="none" w:sz="0" w:space="0" w:color="auto"/>
          </w:divBdr>
          <w:divsChild>
            <w:div w:id="1633560905">
              <w:marLeft w:val="0"/>
              <w:marRight w:val="0"/>
              <w:marTop w:val="0"/>
              <w:marBottom w:val="0"/>
              <w:divBdr>
                <w:top w:val="none" w:sz="0" w:space="0" w:color="auto"/>
                <w:left w:val="none" w:sz="0" w:space="0" w:color="auto"/>
                <w:bottom w:val="none" w:sz="0" w:space="0" w:color="auto"/>
                <w:right w:val="none" w:sz="0" w:space="0" w:color="auto"/>
              </w:divBdr>
              <w:divsChild>
                <w:div w:id="1410733163">
                  <w:marLeft w:val="0"/>
                  <w:marRight w:val="0"/>
                  <w:marTop w:val="0"/>
                  <w:marBottom w:val="225"/>
                  <w:divBdr>
                    <w:top w:val="none" w:sz="0" w:space="0" w:color="auto"/>
                    <w:left w:val="none" w:sz="0" w:space="0" w:color="auto"/>
                    <w:bottom w:val="none" w:sz="0" w:space="0" w:color="auto"/>
                    <w:right w:val="none" w:sz="0" w:space="0" w:color="auto"/>
                  </w:divBdr>
                  <w:divsChild>
                    <w:div w:id="1550922267">
                      <w:marLeft w:val="0"/>
                      <w:marRight w:val="0"/>
                      <w:marTop w:val="0"/>
                      <w:marBottom w:val="0"/>
                      <w:divBdr>
                        <w:top w:val="none" w:sz="0" w:space="0" w:color="auto"/>
                        <w:left w:val="none" w:sz="0" w:space="0" w:color="auto"/>
                        <w:bottom w:val="none" w:sz="0" w:space="0" w:color="auto"/>
                        <w:right w:val="none" w:sz="0" w:space="0" w:color="auto"/>
                      </w:divBdr>
                      <w:divsChild>
                        <w:div w:id="1779524394">
                          <w:marLeft w:val="0"/>
                          <w:marRight w:val="0"/>
                          <w:marTop w:val="0"/>
                          <w:marBottom w:val="150"/>
                          <w:divBdr>
                            <w:top w:val="none" w:sz="0" w:space="0" w:color="auto"/>
                            <w:left w:val="none" w:sz="0" w:space="0" w:color="auto"/>
                            <w:bottom w:val="none" w:sz="0" w:space="0" w:color="auto"/>
                            <w:right w:val="none" w:sz="0" w:space="0" w:color="auto"/>
                          </w:divBdr>
                          <w:divsChild>
                            <w:div w:id="458645390">
                              <w:marLeft w:val="0"/>
                              <w:marRight w:val="0"/>
                              <w:marTop w:val="0"/>
                              <w:marBottom w:val="0"/>
                              <w:divBdr>
                                <w:top w:val="single" w:sz="6" w:space="5" w:color="CCCCCC"/>
                                <w:left w:val="single" w:sz="6" w:space="9" w:color="CCCCCC"/>
                                <w:bottom w:val="single" w:sz="6" w:space="5" w:color="CCCCCC"/>
                                <w:right w:val="single" w:sz="6" w:space="9" w:color="CCCCCC"/>
                              </w:divBdr>
                              <w:divsChild>
                                <w:div w:id="116524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53721">
          <w:marLeft w:val="0"/>
          <w:marRight w:val="0"/>
          <w:marTop w:val="0"/>
          <w:marBottom w:val="0"/>
          <w:divBdr>
            <w:top w:val="none" w:sz="0" w:space="0" w:color="auto"/>
            <w:left w:val="none" w:sz="0" w:space="0" w:color="auto"/>
            <w:bottom w:val="none" w:sz="0" w:space="0" w:color="auto"/>
            <w:right w:val="none" w:sz="0" w:space="0" w:color="auto"/>
          </w:divBdr>
          <w:divsChild>
            <w:div w:id="592320083">
              <w:marLeft w:val="0"/>
              <w:marRight w:val="0"/>
              <w:marTop w:val="0"/>
              <w:marBottom w:val="0"/>
              <w:divBdr>
                <w:top w:val="none" w:sz="0" w:space="0" w:color="auto"/>
                <w:left w:val="none" w:sz="0" w:space="0" w:color="auto"/>
                <w:bottom w:val="none" w:sz="0" w:space="0" w:color="auto"/>
                <w:right w:val="none" w:sz="0" w:space="0" w:color="auto"/>
              </w:divBdr>
              <w:divsChild>
                <w:div w:id="1458910910">
                  <w:marLeft w:val="0"/>
                  <w:marRight w:val="0"/>
                  <w:marTop w:val="0"/>
                  <w:marBottom w:val="225"/>
                  <w:divBdr>
                    <w:top w:val="none" w:sz="0" w:space="0" w:color="auto"/>
                    <w:left w:val="none" w:sz="0" w:space="0" w:color="auto"/>
                    <w:bottom w:val="none" w:sz="0" w:space="0" w:color="auto"/>
                    <w:right w:val="none" w:sz="0" w:space="0" w:color="auto"/>
                  </w:divBdr>
                  <w:divsChild>
                    <w:div w:id="538058046">
                      <w:marLeft w:val="0"/>
                      <w:marRight w:val="0"/>
                      <w:marTop w:val="0"/>
                      <w:marBottom w:val="0"/>
                      <w:divBdr>
                        <w:top w:val="none" w:sz="0" w:space="0" w:color="auto"/>
                        <w:left w:val="none" w:sz="0" w:space="0" w:color="auto"/>
                        <w:bottom w:val="none" w:sz="0" w:space="0" w:color="auto"/>
                        <w:right w:val="none" w:sz="0" w:space="0" w:color="auto"/>
                      </w:divBdr>
                      <w:divsChild>
                        <w:div w:id="954167355">
                          <w:marLeft w:val="0"/>
                          <w:marRight w:val="0"/>
                          <w:marTop w:val="0"/>
                          <w:marBottom w:val="150"/>
                          <w:divBdr>
                            <w:top w:val="none" w:sz="0" w:space="0" w:color="auto"/>
                            <w:left w:val="none" w:sz="0" w:space="0" w:color="auto"/>
                            <w:bottom w:val="none" w:sz="0" w:space="0" w:color="auto"/>
                            <w:right w:val="none" w:sz="0" w:space="0" w:color="auto"/>
                          </w:divBdr>
                          <w:divsChild>
                            <w:div w:id="181821431">
                              <w:marLeft w:val="0"/>
                              <w:marRight w:val="0"/>
                              <w:marTop w:val="0"/>
                              <w:marBottom w:val="0"/>
                              <w:divBdr>
                                <w:top w:val="single" w:sz="6" w:space="5" w:color="CCCCCC"/>
                                <w:left w:val="single" w:sz="6" w:space="9" w:color="CCCCCC"/>
                                <w:bottom w:val="single" w:sz="6" w:space="5" w:color="CCCCCC"/>
                                <w:right w:val="single" w:sz="6" w:space="9" w:color="CCCCCC"/>
                              </w:divBdr>
                              <w:divsChild>
                                <w:div w:id="12917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494101">
          <w:marLeft w:val="0"/>
          <w:marRight w:val="0"/>
          <w:marTop w:val="0"/>
          <w:marBottom w:val="0"/>
          <w:divBdr>
            <w:top w:val="none" w:sz="0" w:space="0" w:color="auto"/>
            <w:left w:val="none" w:sz="0" w:space="0" w:color="auto"/>
            <w:bottom w:val="none" w:sz="0" w:space="0" w:color="auto"/>
            <w:right w:val="none" w:sz="0" w:space="0" w:color="auto"/>
          </w:divBdr>
          <w:divsChild>
            <w:div w:id="648677105">
              <w:marLeft w:val="0"/>
              <w:marRight w:val="0"/>
              <w:marTop w:val="0"/>
              <w:marBottom w:val="0"/>
              <w:divBdr>
                <w:top w:val="none" w:sz="0" w:space="0" w:color="auto"/>
                <w:left w:val="none" w:sz="0" w:space="0" w:color="auto"/>
                <w:bottom w:val="none" w:sz="0" w:space="0" w:color="auto"/>
                <w:right w:val="none" w:sz="0" w:space="0" w:color="auto"/>
              </w:divBdr>
              <w:divsChild>
                <w:div w:id="9569860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85009624">
          <w:marLeft w:val="0"/>
          <w:marRight w:val="0"/>
          <w:marTop w:val="0"/>
          <w:marBottom w:val="0"/>
          <w:divBdr>
            <w:top w:val="none" w:sz="0" w:space="0" w:color="auto"/>
            <w:left w:val="none" w:sz="0" w:space="0" w:color="auto"/>
            <w:bottom w:val="none" w:sz="0" w:space="0" w:color="auto"/>
            <w:right w:val="none" w:sz="0" w:space="0" w:color="auto"/>
          </w:divBdr>
          <w:divsChild>
            <w:div w:id="1410956796">
              <w:marLeft w:val="0"/>
              <w:marRight w:val="0"/>
              <w:marTop w:val="0"/>
              <w:marBottom w:val="0"/>
              <w:divBdr>
                <w:top w:val="none" w:sz="0" w:space="0" w:color="auto"/>
                <w:left w:val="none" w:sz="0" w:space="0" w:color="auto"/>
                <w:bottom w:val="none" w:sz="0" w:space="0" w:color="auto"/>
                <w:right w:val="none" w:sz="0" w:space="0" w:color="auto"/>
              </w:divBdr>
              <w:divsChild>
                <w:div w:id="1276061831">
                  <w:marLeft w:val="0"/>
                  <w:marRight w:val="0"/>
                  <w:marTop w:val="0"/>
                  <w:marBottom w:val="225"/>
                  <w:divBdr>
                    <w:top w:val="none" w:sz="0" w:space="0" w:color="auto"/>
                    <w:left w:val="none" w:sz="0" w:space="0" w:color="auto"/>
                    <w:bottom w:val="none" w:sz="0" w:space="0" w:color="auto"/>
                    <w:right w:val="none" w:sz="0" w:space="0" w:color="auto"/>
                  </w:divBdr>
                  <w:divsChild>
                    <w:div w:id="597492371">
                      <w:marLeft w:val="0"/>
                      <w:marRight w:val="0"/>
                      <w:marTop w:val="0"/>
                      <w:marBottom w:val="0"/>
                      <w:divBdr>
                        <w:top w:val="none" w:sz="0" w:space="0" w:color="auto"/>
                        <w:left w:val="none" w:sz="0" w:space="0" w:color="auto"/>
                        <w:bottom w:val="none" w:sz="0" w:space="0" w:color="auto"/>
                        <w:right w:val="none" w:sz="0" w:space="0" w:color="auto"/>
                      </w:divBdr>
                      <w:divsChild>
                        <w:div w:id="1290938749">
                          <w:marLeft w:val="0"/>
                          <w:marRight w:val="0"/>
                          <w:marTop w:val="0"/>
                          <w:marBottom w:val="150"/>
                          <w:divBdr>
                            <w:top w:val="none" w:sz="0" w:space="0" w:color="auto"/>
                            <w:left w:val="none" w:sz="0" w:space="0" w:color="auto"/>
                            <w:bottom w:val="none" w:sz="0" w:space="0" w:color="auto"/>
                            <w:right w:val="none" w:sz="0" w:space="0" w:color="auto"/>
                          </w:divBdr>
                          <w:divsChild>
                            <w:div w:id="649292930">
                              <w:marLeft w:val="0"/>
                              <w:marRight w:val="0"/>
                              <w:marTop w:val="0"/>
                              <w:marBottom w:val="0"/>
                              <w:divBdr>
                                <w:top w:val="single" w:sz="6" w:space="5" w:color="CCCCCC"/>
                                <w:left w:val="single" w:sz="6" w:space="9" w:color="CCCCCC"/>
                                <w:bottom w:val="single" w:sz="6" w:space="5" w:color="CCCCCC"/>
                                <w:right w:val="single" w:sz="6" w:space="9" w:color="CCCCCC"/>
                              </w:divBdr>
                              <w:divsChild>
                                <w:div w:id="120247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53981">
          <w:marLeft w:val="0"/>
          <w:marRight w:val="0"/>
          <w:marTop w:val="0"/>
          <w:marBottom w:val="0"/>
          <w:divBdr>
            <w:top w:val="none" w:sz="0" w:space="0" w:color="auto"/>
            <w:left w:val="none" w:sz="0" w:space="0" w:color="auto"/>
            <w:bottom w:val="none" w:sz="0" w:space="0" w:color="auto"/>
            <w:right w:val="none" w:sz="0" w:space="0" w:color="auto"/>
          </w:divBdr>
          <w:divsChild>
            <w:div w:id="621812237">
              <w:marLeft w:val="0"/>
              <w:marRight w:val="0"/>
              <w:marTop w:val="0"/>
              <w:marBottom w:val="0"/>
              <w:divBdr>
                <w:top w:val="none" w:sz="0" w:space="0" w:color="auto"/>
                <w:left w:val="none" w:sz="0" w:space="0" w:color="auto"/>
                <w:bottom w:val="none" w:sz="0" w:space="0" w:color="auto"/>
                <w:right w:val="none" w:sz="0" w:space="0" w:color="auto"/>
              </w:divBdr>
              <w:divsChild>
                <w:div w:id="1436942727">
                  <w:marLeft w:val="0"/>
                  <w:marRight w:val="0"/>
                  <w:marTop w:val="0"/>
                  <w:marBottom w:val="225"/>
                  <w:divBdr>
                    <w:top w:val="none" w:sz="0" w:space="0" w:color="auto"/>
                    <w:left w:val="none" w:sz="0" w:space="0" w:color="auto"/>
                    <w:bottom w:val="none" w:sz="0" w:space="0" w:color="auto"/>
                    <w:right w:val="none" w:sz="0" w:space="0" w:color="auto"/>
                  </w:divBdr>
                  <w:divsChild>
                    <w:div w:id="1671979067">
                      <w:marLeft w:val="0"/>
                      <w:marRight w:val="0"/>
                      <w:marTop w:val="0"/>
                      <w:marBottom w:val="0"/>
                      <w:divBdr>
                        <w:top w:val="none" w:sz="0" w:space="0" w:color="auto"/>
                        <w:left w:val="none" w:sz="0" w:space="0" w:color="auto"/>
                        <w:bottom w:val="none" w:sz="0" w:space="0" w:color="auto"/>
                        <w:right w:val="none" w:sz="0" w:space="0" w:color="auto"/>
                      </w:divBdr>
                      <w:divsChild>
                        <w:div w:id="415367421">
                          <w:marLeft w:val="0"/>
                          <w:marRight w:val="0"/>
                          <w:marTop w:val="0"/>
                          <w:marBottom w:val="150"/>
                          <w:divBdr>
                            <w:top w:val="none" w:sz="0" w:space="0" w:color="auto"/>
                            <w:left w:val="none" w:sz="0" w:space="0" w:color="auto"/>
                            <w:bottom w:val="none" w:sz="0" w:space="0" w:color="auto"/>
                            <w:right w:val="none" w:sz="0" w:space="0" w:color="auto"/>
                          </w:divBdr>
                          <w:divsChild>
                            <w:div w:id="1847749330">
                              <w:marLeft w:val="0"/>
                              <w:marRight w:val="0"/>
                              <w:marTop w:val="0"/>
                              <w:marBottom w:val="0"/>
                              <w:divBdr>
                                <w:top w:val="single" w:sz="6" w:space="5" w:color="CCCCCC"/>
                                <w:left w:val="single" w:sz="6" w:space="9" w:color="CCCCCC"/>
                                <w:bottom w:val="single" w:sz="6" w:space="5" w:color="CCCCCC"/>
                                <w:right w:val="single" w:sz="6" w:space="9" w:color="CCCCCC"/>
                              </w:divBdr>
                              <w:divsChild>
                                <w:div w:id="171049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412904">
          <w:marLeft w:val="0"/>
          <w:marRight w:val="0"/>
          <w:marTop w:val="0"/>
          <w:marBottom w:val="0"/>
          <w:divBdr>
            <w:top w:val="none" w:sz="0" w:space="0" w:color="auto"/>
            <w:left w:val="none" w:sz="0" w:space="0" w:color="auto"/>
            <w:bottom w:val="none" w:sz="0" w:space="0" w:color="auto"/>
            <w:right w:val="none" w:sz="0" w:space="0" w:color="auto"/>
          </w:divBdr>
          <w:divsChild>
            <w:div w:id="841354790">
              <w:marLeft w:val="0"/>
              <w:marRight w:val="0"/>
              <w:marTop w:val="0"/>
              <w:marBottom w:val="0"/>
              <w:divBdr>
                <w:top w:val="none" w:sz="0" w:space="0" w:color="auto"/>
                <w:left w:val="none" w:sz="0" w:space="0" w:color="auto"/>
                <w:bottom w:val="none" w:sz="0" w:space="0" w:color="auto"/>
                <w:right w:val="none" w:sz="0" w:space="0" w:color="auto"/>
              </w:divBdr>
              <w:divsChild>
                <w:div w:id="1879929929">
                  <w:marLeft w:val="0"/>
                  <w:marRight w:val="0"/>
                  <w:marTop w:val="0"/>
                  <w:marBottom w:val="225"/>
                  <w:divBdr>
                    <w:top w:val="none" w:sz="0" w:space="0" w:color="auto"/>
                    <w:left w:val="none" w:sz="0" w:space="0" w:color="auto"/>
                    <w:bottom w:val="none" w:sz="0" w:space="0" w:color="auto"/>
                    <w:right w:val="none" w:sz="0" w:space="0" w:color="auto"/>
                  </w:divBdr>
                  <w:divsChild>
                    <w:div w:id="920602298">
                      <w:marLeft w:val="0"/>
                      <w:marRight w:val="0"/>
                      <w:marTop w:val="0"/>
                      <w:marBottom w:val="0"/>
                      <w:divBdr>
                        <w:top w:val="none" w:sz="0" w:space="0" w:color="auto"/>
                        <w:left w:val="none" w:sz="0" w:space="0" w:color="auto"/>
                        <w:bottom w:val="none" w:sz="0" w:space="0" w:color="auto"/>
                        <w:right w:val="none" w:sz="0" w:space="0" w:color="auto"/>
                      </w:divBdr>
                      <w:divsChild>
                        <w:div w:id="1697852440">
                          <w:marLeft w:val="0"/>
                          <w:marRight w:val="0"/>
                          <w:marTop w:val="0"/>
                          <w:marBottom w:val="150"/>
                          <w:divBdr>
                            <w:top w:val="none" w:sz="0" w:space="0" w:color="auto"/>
                            <w:left w:val="none" w:sz="0" w:space="0" w:color="auto"/>
                            <w:bottom w:val="none" w:sz="0" w:space="0" w:color="auto"/>
                            <w:right w:val="none" w:sz="0" w:space="0" w:color="auto"/>
                          </w:divBdr>
                          <w:divsChild>
                            <w:div w:id="140196384">
                              <w:marLeft w:val="0"/>
                              <w:marRight w:val="0"/>
                              <w:marTop w:val="0"/>
                              <w:marBottom w:val="0"/>
                              <w:divBdr>
                                <w:top w:val="single" w:sz="6" w:space="5" w:color="CCCCCC"/>
                                <w:left w:val="single" w:sz="6" w:space="9" w:color="CCCCCC"/>
                                <w:bottom w:val="single" w:sz="6" w:space="5" w:color="CCCCCC"/>
                                <w:right w:val="single" w:sz="6" w:space="9" w:color="CCCCCC"/>
                              </w:divBdr>
                              <w:divsChild>
                                <w:div w:id="66205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817122">
          <w:marLeft w:val="0"/>
          <w:marRight w:val="0"/>
          <w:marTop w:val="0"/>
          <w:marBottom w:val="0"/>
          <w:divBdr>
            <w:top w:val="none" w:sz="0" w:space="0" w:color="auto"/>
            <w:left w:val="none" w:sz="0" w:space="0" w:color="auto"/>
            <w:bottom w:val="none" w:sz="0" w:space="0" w:color="auto"/>
            <w:right w:val="none" w:sz="0" w:space="0" w:color="auto"/>
          </w:divBdr>
          <w:divsChild>
            <w:div w:id="1420640046">
              <w:marLeft w:val="0"/>
              <w:marRight w:val="0"/>
              <w:marTop w:val="0"/>
              <w:marBottom w:val="0"/>
              <w:divBdr>
                <w:top w:val="none" w:sz="0" w:space="0" w:color="auto"/>
                <w:left w:val="none" w:sz="0" w:space="0" w:color="auto"/>
                <w:bottom w:val="none" w:sz="0" w:space="0" w:color="auto"/>
                <w:right w:val="none" w:sz="0" w:space="0" w:color="auto"/>
              </w:divBdr>
              <w:divsChild>
                <w:div w:id="4715608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43857433">
          <w:marLeft w:val="0"/>
          <w:marRight w:val="0"/>
          <w:marTop w:val="0"/>
          <w:marBottom w:val="0"/>
          <w:divBdr>
            <w:top w:val="none" w:sz="0" w:space="0" w:color="auto"/>
            <w:left w:val="none" w:sz="0" w:space="0" w:color="auto"/>
            <w:bottom w:val="none" w:sz="0" w:space="0" w:color="auto"/>
            <w:right w:val="none" w:sz="0" w:space="0" w:color="auto"/>
          </w:divBdr>
          <w:divsChild>
            <w:div w:id="537276531">
              <w:marLeft w:val="0"/>
              <w:marRight w:val="0"/>
              <w:marTop w:val="0"/>
              <w:marBottom w:val="0"/>
              <w:divBdr>
                <w:top w:val="none" w:sz="0" w:space="0" w:color="auto"/>
                <w:left w:val="none" w:sz="0" w:space="0" w:color="auto"/>
                <w:bottom w:val="none" w:sz="0" w:space="0" w:color="auto"/>
                <w:right w:val="none" w:sz="0" w:space="0" w:color="auto"/>
              </w:divBdr>
              <w:divsChild>
                <w:div w:id="1389573698">
                  <w:marLeft w:val="0"/>
                  <w:marRight w:val="0"/>
                  <w:marTop w:val="0"/>
                  <w:marBottom w:val="225"/>
                  <w:divBdr>
                    <w:top w:val="none" w:sz="0" w:space="0" w:color="auto"/>
                    <w:left w:val="none" w:sz="0" w:space="0" w:color="auto"/>
                    <w:bottom w:val="none" w:sz="0" w:space="0" w:color="auto"/>
                    <w:right w:val="none" w:sz="0" w:space="0" w:color="auto"/>
                  </w:divBdr>
                  <w:divsChild>
                    <w:div w:id="636646107">
                      <w:marLeft w:val="0"/>
                      <w:marRight w:val="0"/>
                      <w:marTop w:val="0"/>
                      <w:marBottom w:val="0"/>
                      <w:divBdr>
                        <w:top w:val="none" w:sz="0" w:space="0" w:color="auto"/>
                        <w:left w:val="none" w:sz="0" w:space="0" w:color="auto"/>
                        <w:bottom w:val="none" w:sz="0" w:space="0" w:color="auto"/>
                        <w:right w:val="none" w:sz="0" w:space="0" w:color="auto"/>
                      </w:divBdr>
                      <w:divsChild>
                        <w:div w:id="164172332">
                          <w:marLeft w:val="0"/>
                          <w:marRight w:val="0"/>
                          <w:marTop w:val="0"/>
                          <w:marBottom w:val="150"/>
                          <w:divBdr>
                            <w:top w:val="none" w:sz="0" w:space="0" w:color="auto"/>
                            <w:left w:val="none" w:sz="0" w:space="0" w:color="auto"/>
                            <w:bottom w:val="none" w:sz="0" w:space="0" w:color="auto"/>
                            <w:right w:val="none" w:sz="0" w:space="0" w:color="auto"/>
                          </w:divBdr>
                          <w:divsChild>
                            <w:div w:id="769591961">
                              <w:marLeft w:val="0"/>
                              <w:marRight w:val="0"/>
                              <w:marTop w:val="0"/>
                              <w:marBottom w:val="0"/>
                              <w:divBdr>
                                <w:top w:val="single" w:sz="6" w:space="5" w:color="CCCCCC"/>
                                <w:left w:val="single" w:sz="6" w:space="9" w:color="CCCCCC"/>
                                <w:bottom w:val="single" w:sz="6" w:space="5" w:color="CCCCCC"/>
                                <w:right w:val="single" w:sz="6" w:space="9" w:color="CCCCCC"/>
                              </w:divBdr>
                              <w:divsChild>
                                <w:div w:id="178954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431834">
          <w:marLeft w:val="0"/>
          <w:marRight w:val="0"/>
          <w:marTop w:val="0"/>
          <w:marBottom w:val="0"/>
          <w:divBdr>
            <w:top w:val="none" w:sz="0" w:space="0" w:color="auto"/>
            <w:left w:val="none" w:sz="0" w:space="0" w:color="auto"/>
            <w:bottom w:val="none" w:sz="0" w:space="0" w:color="auto"/>
            <w:right w:val="none" w:sz="0" w:space="0" w:color="auto"/>
          </w:divBdr>
        </w:div>
      </w:divsChild>
    </w:div>
    <w:div w:id="910384064">
      <w:bodyDiv w:val="1"/>
      <w:marLeft w:val="0"/>
      <w:marRight w:val="0"/>
      <w:marTop w:val="0"/>
      <w:marBottom w:val="0"/>
      <w:divBdr>
        <w:top w:val="none" w:sz="0" w:space="0" w:color="auto"/>
        <w:left w:val="none" w:sz="0" w:space="0" w:color="auto"/>
        <w:bottom w:val="none" w:sz="0" w:space="0" w:color="auto"/>
        <w:right w:val="none" w:sz="0" w:space="0" w:color="auto"/>
      </w:divBdr>
    </w:div>
    <w:div w:id="935482176">
      <w:bodyDiv w:val="1"/>
      <w:marLeft w:val="0"/>
      <w:marRight w:val="0"/>
      <w:marTop w:val="0"/>
      <w:marBottom w:val="0"/>
      <w:divBdr>
        <w:top w:val="none" w:sz="0" w:space="0" w:color="auto"/>
        <w:left w:val="none" w:sz="0" w:space="0" w:color="auto"/>
        <w:bottom w:val="none" w:sz="0" w:space="0" w:color="auto"/>
        <w:right w:val="none" w:sz="0" w:space="0" w:color="auto"/>
      </w:divBdr>
    </w:div>
    <w:div w:id="976226526">
      <w:bodyDiv w:val="1"/>
      <w:marLeft w:val="0"/>
      <w:marRight w:val="0"/>
      <w:marTop w:val="0"/>
      <w:marBottom w:val="0"/>
      <w:divBdr>
        <w:top w:val="none" w:sz="0" w:space="0" w:color="auto"/>
        <w:left w:val="none" w:sz="0" w:space="0" w:color="auto"/>
        <w:bottom w:val="none" w:sz="0" w:space="0" w:color="auto"/>
        <w:right w:val="none" w:sz="0" w:space="0" w:color="auto"/>
      </w:divBdr>
    </w:div>
    <w:div w:id="1026977901">
      <w:bodyDiv w:val="1"/>
      <w:marLeft w:val="0"/>
      <w:marRight w:val="0"/>
      <w:marTop w:val="0"/>
      <w:marBottom w:val="0"/>
      <w:divBdr>
        <w:top w:val="none" w:sz="0" w:space="0" w:color="auto"/>
        <w:left w:val="none" w:sz="0" w:space="0" w:color="auto"/>
        <w:bottom w:val="none" w:sz="0" w:space="0" w:color="auto"/>
        <w:right w:val="none" w:sz="0" w:space="0" w:color="auto"/>
      </w:divBdr>
    </w:div>
    <w:div w:id="1072000114">
      <w:bodyDiv w:val="1"/>
      <w:marLeft w:val="0"/>
      <w:marRight w:val="0"/>
      <w:marTop w:val="0"/>
      <w:marBottom w:val="0"/>
      <w:divBdr>
        <w:top w:val="none" w:sz="0" w:space="0" w:color="auto"/>
        <w:left w:val="none" w:sz="0" w:space="0" w:color="auto"/>
        <w:bottom w:val="none" w:sz="0" w:space="0" w:color="auto"/>
        <w:right w:val="none" w:sz="0" w:space="0" w:color="auto"/>
      </w:divBdr>
    </w:div>
    <w:div w:id="1249195786">
      <w:bodyDiv w:val="1"/>
      <w:marLeft w:val="0"/>
      <w:marRight w:val="0"/>
      <w:marTop w:val="0"/>
      <w:marBottom w:val="0"/>
      <w:divBdr>
        <w:top w:val="none" w:sz="0" w:space="0" w:color="auto"/>
        <w:left w:val="none" w:sz="0" w:space="0" w:color="auto"/>
        <w:bottom w:val="none" w:sz="0" w:space="0" w:color="auto"/>
        <w:right w:val="none" w:sz="0" w:space="0" w:color="auto"/>
      </w:divBdr>
    </w:div>
    <w:div w:id="1374109696">
      <w:bodyDiv w:val="1"/>
      <w:marLeft w:val="0"/>
      <w:marRight w:val="0"/>
      <w:marTop w:val="0"/>
      <w:marBottom w:val="0"/>
      <w:divBdr>
        <w:top w:val="none" w:sz="0" w:space="0" w:color="auto"/>
        <w:left w:val="none" w:sz="0" w:space="0" w:color="auto"/>
        <w:bottom w:val="none" w:sz="0" w:space="0" w:color="auto"/>
        <w:right w:val="none" w:sz="0" w:space="0" w:color="auto"/>
      </w:divBdr>
    </w:div>
    <w:div w:id="1550534686">
      <w:bodyDiv w:val="1"/>
      <w:marLeft w:val="0"/>
      <w:marRight w:val="0"/>
      <w:marTop w:val="0"/>
      <w:marBottom w:val="0"/>
      <w:divBdr>
        <w:top w:val="none" w:sz="0" w:space="0" w:color="auto"/>
        <w:left w:val="none" w:sz="0" w:space="0" w:color="auto"/>
        <w:bottom w:val="none" w:sz="0" w:space="0" w:color="auto"/>
        <w:right w:val="none" w:sz="0" w:space="0" w:color="auto"/>
      </w:divBdr>
    </w:div>
    <w:div w:id="1567647181">
      <w:bodyDiv w:val="1"/>
      <w:marLeft w:val="0"/>
      <w:marRight w:val="0"/>
      <w:marTop w:val="0"/>
      <w:marBottom w:val="0"/>
      <w:divBdr>
        <w:top w:val="none" w:sz="0" w:space="0" w:color="auto"/>
        <w:left w:val="none" w:sz="0" w:space="0" w:color="auto"/>
        <w:bottom w:val="none" w:sz="0" w:space="0" w:color="auto"/>
        <w:right w:val="none" w:sz="0" w:space="0" w:color="auto"/>
      </w:divBdr>
    </w:div>
    <w:div w:id="1699156884">
      <w:bodyDiv w:val="1"/>
      <w:marLeft w:val="0"/>
      <w:marRight w:val="0"/>
      <w:marTop w:val="0"/>
      <w:marBottom w:val="0"/>
      <w:divBdr>
        <w:top w:val="none" w:sz="0" w:space="0" w:color="auto"/>
        <w:left w:val="none" w:sz="0" w:space="0" w:color="auto"/>
        <w:bottom w:val="none" w:sz="0" w:space="0" w:color="auto"/>
        <w:right w:val="none" w:sz="0" w:space="0" w:color="auto"/>
      </w:divBdr>
    </w:div>
    <w:div w:id="1709453276">
      <w:bodyDiv w:val="1"/>
      <w:marLeft w:val="0"/>
      <w:marRight w:val="0"/>
      <w:marTop w:val="0"/>
      <w:marBottom w:val="0"/>
      <w:divBdr>
        <w:top w:val="none" w:sz="0" w:space="0" w:color="auto"/>
        <w:left w:val="none" w:sz="0" w:space="0" w:color="auto"/>
        <w:bottom w:val="none" w:sz="0" w:space="0" w:color="auto"/>
        <w:right w:val="none" w:sz="0" w:space="0" w:color="auto"/>
      </w:divBdr>
    </w:div>
    <w:div w:id="1765803481">
      <w:bodyDiv w:val="1"/>
      <w:marLeft w:val="0"/>
      <w:marRight w:val="0"/>
      <w:marTop w:val="0"/>
      <w:marBottom w:val="0"/>
      <w:divBdr>
        <w:top w:val="none" w:sz="0" w:space="0" w:color="auto"/>
        <w:left w:val="none" w:sz="0" w:space="0" w:color="auto"/>
        <w:bottom w:val="none" w:sz="0" w:space="0" w:color="auto"/>
        <w:right w:val="none" w:sz="0" w:space="0" w:color="auto"/>
      </w:divBdr>
      <w:divsChild>
        <w:div w:id="2103136013">
          <w:marLeft w:val="0"/>
          <w:marRight w:val="0"/>
          <w:marTop w:val="0"/>
          <w:marBottom w:val="0"/>
          <w:divBdr>
            <w:top w:val="none" w:sz="0" w:space="0" w:color="auto"/>
            <w:left w:val="none" w:sz="0" w:space="0" w:color="auto"/>
            <w:bottom w:val="none" w:sz="0" w:space="0" w:color="auto"/>
            <w:right w:val="none" w:sz="0" w:space="0" w:color="auto"/>
          </w:divBdr>
          <w:divsChild>
            <w:div w:id="475267359">
              <w:marLeft w:val="0"/>
              <w:marRight w:val="0"/>
              <w:marTop w:val="0"/>
              <w:marBottom w:val="0"/>
              <w:divBdr>
                <w:top w:val="none" w:sz="0" w:space="0" w:color="auto"/>
                <w:left w:val="none" w:sz="0" w:space="0" w:color="auto"/>
                <w:bottom w:val="none" w:sz="0" w:space="0" w:color="auto"/>
                <w:right w:val="none" w:sz="0" w:space="0" w:color="auto"/>
              </w:divBdr>
              <w:divsChild>
                <w:div w:id="719670652">
                  <w:marLeft w:val="0"/>
                  <w:marRight w:val="0"/>
                  <w:marTop w:val="0"/>
                  <w:marBottom w:val="0"/>
                  <w:divBdr>
                    <w:top w:val="none" w:sz="0" w:space="0" w:color="auto"/>
                    <w:left w:val="none" w:sz="0" w:space="0" w:color="auto"/>
                    <w:bottom w:val="none" w:sz="0" w:space="0" w:color="auto"/>
                    <w:right w:val="none" w:sz="0" w:space="0" w:color="auto"/>
                  </w:divBdr>
                  <w:divsChild>
                    <w:div w:id="558438559">
                      <w:marLeft w:val="0"/>
                      <w:marRight w:val="0"/>
                      <w:marTop w:val="0"/>
                      <w:marBottom w:val="0"/>
                      <w:divBdr>
                        <w:top w:val="none" w:sz="0" w:space="0" w:color="auto"/>
                        <w:left w:val="none" w:sz="0" w:space="0" w:color="auto"/>
                        <w:bottom w:val="none" w:sz="0" w:space="0" w:color="auto"/>
                        <w:right w:val="none" w:sz="0" w:space="0" w:color="auto"/>
                      </w:divBdr>
                      <w:divsChild>
                        <w:div w:id="100520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246928">
      <w:bodyDiv w:val="1"/>
      <w:marLeft w:val="0"/>
      <w:marRight w:val="0"/>
      <w:marTop w:val="0"/>
      <w:marBottom w:val="0"/>
      <w:divBdr>
        <w:top w:val="none" w:sz="0" w:space="0" w:color="auto"/>
        <w:left w:val="none" w:sz="0" w:space="0" w:color="auto"/>
        <w:bottom w:val="none" w:sz="0" w:space="0" w:color="auto"/>
        <w:right w:val="none" w:sz="0" w:space="0" w:color="auto"/>
      </w:divBdr>
    </w:div>
    <w:div w:id="1856723032">
      <w:bodyDiv w:val="1"/>
      <w:marLeft w:val="0"/>
      <w:marRight w:val="0"/>
      <w:marTop w:val="0"/>
      <w:marBottom w:val="0"/>
      <w:divBdr>
        <w:top w:val="none" w:sz="0" w:space="0" w:color="auto"/>
        <w:left w:val="none" w:sz="0" w:space="0" w:color="auto"/>
        <w:bottom w:val="none" w:sz="0" w:space="0" w:color="auto"/>
        <w:right w:val="none" w:sz="0" w:space="0" w:color="auto"/>
      </w:divBdr>
    </w:div>
    <w:div w:id="1888639524">
      <w:bodyDiv w:val="1"/>
      <w:marLeft w:val="0"/>
      <w:marRight w:val="0"/>
      <w:marTop w:val="0"/>
      <w:marBottom w:val="0"/>
      <w:divBdr>
        <w:top w:val="none" w:sz="0" w:space="0" w:color="auto"/>
        <w:left w:val="none" w:sz="0" w:space="0" w:color="auto"/>
        <w:bottom w:val="none" w:sz="0" w:space="0" w:color="auto"/>
        <w:right w:val="none" w:sz="0" w:space="0" w:color="auto"/>
      </w:divBdr>
    </w:div>
    <w:div w:id="2105879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8.png"/><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main-ma-maison.com/dossier-passer-envie-au-projet-bien-concevoir-sa-maison/energie-primaire-energie-finale-quel-est-ce-charabia-qui-enflamme-les-debats/http:/" TargetMode="Externa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BF401-2C41-4CEB-A796-991281511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7643</Words>
  <Characters>42042</Characters>
  <Application>Microsoft Office Word</Application>
  <DocSecurity>0</DocSecurity>
  <Lines>350</Lines>
  <Paragraphs>99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OID</dc:creator>
  <cp:lastModifiedBy>Morgane Moullie</cp:lastModifiedBy>
  <cp:revision>2</cp:revision>
  <cp:lastPrinted>2021-05-04T15:40:00Z</cp:lastPrinted>
  <dcterms:created xsi:type="dcterms:W3CDTF">2022-05-23T15:55:00Z</dcterms:created>
  <dcterms:modified xsi:type="dcterms:W3CDTF">2022-05-23T15:55:00Z</dcterms:modified>
</cp:coreProperties>
</file>